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2F73" w14:textId="09F05BF7" w:rsidR="004F2707" w:rsidRPr="003319B2" w:rsidRDefault="003319B2" w:rsidP="003319B2">
      <w:pPr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>Příloha č.</w:t>
      </w:r>
      <w:r w:rsidR="00BA184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– Soupis prací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2268"/>
      </w:tblGrid>
      <w:tr w:rsidR="00420B07" w:rsidRPr="0026793A" w14:paraId="7E82869E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E4F" w14:textId="77777777" w:rsidR="00420B07" w:rsidRPr="0026793A" w:rsidRDefault="00420B07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Popis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7D3F" w14:textId="77777777" w:rsidR="00420B07" w:rsidRPr="0026793A" w:rsidRDefault="00420B07" w:rsidP="00CE3102">
            <w:pPr>
              <w:spacing w:after="0" w:line="240" w:lineRule="auto"/>
              <w:ind w:hanging="104"/>
              <w:jc w:val="center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 xml:space="preserve">Cena v Kč </w:t>
            </w:r>
            <w:r w:rsidR="003319B2" w:rsidRPr="0026793A">
              <w:rPr>
                <w:sz w:val="24"/>
                <w:szCs w:val="24"/>
              </w:rPr>
              <w:t>bez DPH</w:t>
            </w:r>
          </w:p>
        </w:tc>
      </w:tr>
      <w:tr w:rsidR="00A606E0" w:rsidRPr="0026793A" w14:paraId="03FD743F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618" w14:textId="778E64E2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Dodávka výtahu (kabina vč. příslušenství)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9BD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A606E0" w:rsidRPr="0026793A" w14:paraId="64C028A1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4B49" w14:textId="02C02A4C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Demontáž stávající kabiny výtahu, vč. šachty, pohonu, rozvaděče, protiváhy, ostatního příslušenství stávajícího výtahu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046B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255A7075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8553" w14:textId="6392E9DA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Montáž nového výtahu a šachty vč. el. rozvodů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9D04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2EC3C107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F5B" w14:textId="62FDFF99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Stavební práce dle přílohy č.</w:t>
            </w:r>
            <w:r>
              <w:rPr>
                <w:sz w:val="24"/>
                <w:szCs w:val="24"/>
              </w:rPr>
              <w:t>8</w:t>
            </w:r>
            <w:r w:rsidRPr="0026793A">
              <w:rPr>
                <w:sz w:val="24"/>
                <w:szCs w:val="24"/>
              </w:rPr>
              <w:t xml:space="preserve"> zadávací dokumentace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80A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36CE832B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08A1" w14:textId="0A0FF4A8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Lešení vč. instalace, demontáže a dopravy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F39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45EA5A2F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CAB6" w14:textId="505D25F1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Komplexní zkouška a revize výtahu, bezpečností zpráva, zaškolení obsluhy apod.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38A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66D16AE7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7A1" w14:textId="3A082A3B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Přesun a odvoz demontovaného výtahu vč. příslušenství a suti na skládku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FB0F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47BA9C9D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4E2" w14:textId="18E2E802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Závěrečný úklid a vyklizení staveniště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EA54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1D90ABA1" w14:textId="77777777" w:rsidTr="003319B2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15DD" w14:textId="05D8D213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Vyřízení kolaudace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AF87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A606E0" w:rsidRPr="0026793A" w14:paraId="0956BD28" w14:textId="77777777" w:rsidTr="00FE5858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5144E" w14:textId="14AB119D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 xml:space="preserve">Cena celkem za výtah a šachtu bez DPH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8E5DB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A606E0" w:rsidRPr="0026793A" w14:paraId="71D29509" w14:textId="77777777" w:rsidTr="00666F6F"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35CA7" w14:textId="77C29C83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>DPH</w:t>
            </w:r>
            <w:r w:rsidRPr="00943638">
              <w:rPr>
                <w:color w:val="EE0000"/>
                <w:sz w:val="24"/>
                <w:szCs w:val="24"/>
              </w:rPr>
              <w:t xml:space="preserve"> </w:t>
            </w:r>
            <w:r w:rsidR="00BA1849" w:rsidRPr="00BA1849">
              <w:rPr>
                <w:sz w:val="24"/>
                <w:szCs w:val="24"/>
              </w:rPr>
              <w:t>21</w:t>
            </w:r>
            <w:r w:rsidRPr="00BA1849">
              <w:rPr>
                <w:sz w:val="24"/>
                <w:szCs w:val="24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66A8E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A606E0" w:rsidRPr="0026793A" w14:paraId="74982D89" w14:textId="77777777" w:rsidTr="003319B2">
        <w:trPr>
          <w:trHeight w:val="412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AC771A" w14:textId="3346D4AE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  <w:r w:rsidRPr="0026793A">
              <w:rPr>
                <w:sz w:val="24"/>
                <w:szCs w:val="24"/>
              </w:rPr>
              <w:t xml:space="preserve">Cena celkem za výtah a šachtu včetně DPH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1EB9A" w14:textId="77777777" w:rsidR="00A606E0" w:rsidRPr="0026793A" w:rsidRDefault="00A606E0" w:rsidP="00E97DA2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A606E0" w:rsidRPr="0026793A" w14:paraId="6F82FED7" w14:textId="77777777" w:rsidTr="003319B2">
        <w:trPr>
          <w:trHeight w:val="418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7E2A0" w14:textId="3F59E284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DBF5B" w14:textId="77777777" w:rsidR="00A606E0" w:rsidRPr="0026793A" w:rsidRDefault="00A606E0" w:rsidP="00420B0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06E0" w:rsidRPr="0026793A" w14:paraId="67598EB4" w14:textId="77777777" w:rsidTr="003319B2">
        <w:trPr>
          <w:trHeight w:val="410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776D1" w14:textId="7ECFBEB0" w:rsidR="00A606E0" w:rsidRPr="0026793A" w:rsidRDefault="00A606E0" w:rsidP="00E97D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15FB60" w14:textId="77777777" w:rsidR="00A606E0" w:rsidRPr="0026793A" w:rsidRDefault="00A606E0" w:rsidP="00420B07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14:paraId="71C480E7" w14:textId="77777777" w:rsidR="00C425A1" w:rsidRPr="0026793A" w:rsidRDefault="00C425A1" w:rsidP="00C425A1">
      <w:r w:rsidRPr="0026793A">
        <w:t>DPH bude účtováno dle platné legislativy v době realizace díla.</w:t>
      </w:r>
    </w:p>
    <w:p w14:paraId="1A92253E" w14:textId="77777777" w:rsidR="004F2707" w:rsidRPr="0026793A" w:rsidRDefault="004F2707" w:rsidP="004F2707">
      <w:pPr>
        <w:rPr>
          <w:color w:val="000000"/>
          <w:sz w:val="24"/>
          <w:szCs w:val="24"/>
        </w:rPr>
      </w:pPr>
    </w:p>
    <w:p w14:paraId="73AB70CB" w14:textId="77777777" w:rsidR="00312495" w:rsidRDefault="00312495"/>
    <w:sectPr w:rsidR="00312495" w:rsidSect="003319B2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AB"/>
    <w:rsid w:val="000B0040"/>
    <w:rsid w:val="001F2BEA"/>
    <w:rsid w:val="0026793A"/>
    <w:rsid w:val="00312495"/>
    <w:rsid w:val="003319B2"/>
    <w:rsid w:val="003478AB"/>
    <w:rsid w:val="003A6DCD"/>
    <w:rsid w:val="00420B07"/>
    <w:rsid w:val="004861D4"/>
    <w:rsid w:val="004F2707"/>
    <w:rsid w:val="005A4A44"/>
    <w:rsid w:val="006B39F4"/>
    <w:rsid w:val="008472ED"/>
    <w:rsid w:val="00943638"/>
    <w:rsid w:val="00A23F1D"/>
    <w:rsid w:val="00A606E0"/>
    <w:rsid w:val="00AE65A7"/>
    <w:rsid w:val="00B45809"/>
    <w:rsid w:val="00BA1849"/>
    <w:rsid w:val="00BA38F8"/>
    <w:rsid w:val="00BD215D"/>
    <w:rsid w:val="00C2054F"/>
    <w:rsid w:val="00C425A1"/>
    <w:rsid w:val="00CE3102"/>
    <w:rsid w:val="00D4032A"/>
    <w:rsid w:val="00E22057"/>
    <w:rsid w:val="00EE42BB"/>
    <w:rsid w:val="00F3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F255"/>
  <w15:chartTrackingRefBased/>
  <w15:docId w15:val="{85E47D00-9AE1-4CED-9589-1775496B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7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Markéta Kolodziejová</cp:lastModifiedBy>
  <cp:revision>17</cp:revision>
  <cp:lastPrinted>2019-05-23T12:53:00Z</cp:lastPrinted>
  <dcterms:created xsi:type="dcterms:W3CDTF">2019-04-11T09:10:00Z</dcterms:created>
  <dcterms:modified xsi:type="dcterms:W3CDTF">2025-07-17T08:44:00Z</dcterms:modified>
</cp:coreProperties>
</file>