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DBC6" w14:textId="77777777" w:rsidR="000139D6" w:rsidRPr="00825353" w:rsidRDefault="000139D6" w:rsidP="000139D6">
      <w:pPr>
        <w:keepNext/>
        <w:ind w:left="432"/>
        <w:jc w:val="right"/>
        <w:outlineLvl w:val="0"/>
        <w:rPr>
          <w:rFonts w:ascii="Times New Roman" w:hAnsi="Times New Roman"/>
          <w:b/>
          <w:sz w:val="24"/>
          <w:szCs w:val="24"/>
        </w:rPr>
      </w:pPr>
      <w:bookmarkStart w:id="0" w:name="_Toc531167322"/>
      <w:bookmarkStart w:id="1" w:name="_Toc535391473"/>
      <w:r w:rsidRPr="00825353">
        <w:rPr>
          <w:rFonts w:ascii="Times New Roman" w:hAnsi="Times New Roman"/>
          <w:b/>
          <w:sz w:val="24"/>
          <w:szCs w:val="24"/>
        </w:rPr>
        <w:t>Příloha č.</w:t>
      </w:r>
      <w:bookmarkEnd w:id="0"/>
      <w:bookmarkEnd w:id="1"/>
      <w:r w:rsidRPr="00825353">
        <w:rPr>
          <w:rFonts w:ascii="Times New Roman" w:hAnsi="Times New Roman"/>
          <w:b/>
          <w:sz w:val="24"/>
          <w:szCs w:val="24"/>
        </w:rPr>
        <w:t>5</w:t>
      </w:r>
    </w:p>
    <w:p w14:paraId="59A50FBF" w14:textId="77777777" w:rsidR="000139D6" w:rsidRPr="00825353" w:rsidRDefault="000139D6" w:rsidP="000139D6">
      <w:pPr>
        <w:jc w:val="both"/>
        <w:rPr>
          <w:rFonts w:ascii="Times New Roman" w:hAnsi="Times New Roman"/>
          <w:sz w:val="24"/>
          <w:szCs w:val="24"/>
        </w:rPr>
      </w:pPr>
    </w:p>
    <w:p w14:paraId="2C5A03E8" w14:textId="77777777" w:rsidR="000139D6" w:rsidRPr="00825353" w:rsidRDefault="000139D6" w:rsidP="000139D6">
      <w:pPr>
        <w:keepNext/>
        <w:ind w:left="432"/>
        <w:jc w:val="center"/>
        <w:outlineLvl w:val="0"/>
        <w:rPr>
          <w:rFonts w:ascii="Times New Roman" w:hAnsi="Times New Roman"/>
          <w:b/>
          <w:snapToGrid w:val="0"/>
          <w:sz w:val="24"/>
          <w:szCs w:val="24"/>
        </w:rPr>
      </w:pPr>
      <w:bookmarkStart w:id="2" w:name="_Toc531167321"/>
      <w:bookmarkStart w:id="3" w:name="_Toc535391474"/>
      <w:r w:rsidRPr="00825353">
        <w:rPr>
          <w:rFonts w:ascii="Times New Roman" w:hAnsi="Times New Roman"/>
          <w:b/>
          <w:snapToGrid w:val="0"/>
          <w:sz w:val="24"/>
          <w:szCs w:val="24"/>
        </w:rPr>
        <w:t>Smlouva o dílo č. (návrh)</w:t>
      </w:r>
      <w:bookmarkEnd w:id="2"/>
      <w:bookmarkEnd w:id="3"/>
    </w:p>
    <w:p w14:paraId="145495E1" w14:textId="77777777" w:rsidR="000139D6" w:rsidRPr="00825353" w:rsidRDefault="000139D6" w:rsidP="000139D6">
      <w:pPr>
        <w:widowControl w:val="0"/>
        <w:jc w:val="center"/>
        <w:rPr>
          <w:rFonts w:ascii="Times New Roman" w:hAnsi="Times New Roman"/>
          <w:snapToGrid w:val="0"/>
          <w:sz w:val="24"/>
          <w:szCs w:val="24"/>
        </w:rPr>
      </w:pPr>
      <w:r w:rsidRPr="00825353">
        <w:rPr>
          <w:rFonts w:ascii="Times New Roman" w:hAnsi="Times New Roman"/>
          <w:snapToGrid w:val="0"/>
          <w:sz w:val="24"/>
          <w:szCs w:val="24"/>
        </w:rPr>
        <w:t xml:space="preserve">na realizaci stavby </w:t>
      </w:r>
    </w:p>
    <w:p w14:paraId="0C068DDE" w14:textId="77777777" w:rsidR="000139D6" w:rsidRPr="00825353" w:rsidRDefault="000139D6" w:rsidP="000139D6">
      <w:pPr>
        <w:widowControl w:val="0"/>
        <w:jc w:val="center"/>
        <w:rPr>
          <w:rFonts w:ascii="Times New Roman" w:hAnsi="Times New Roman"/>
          <w:snapToGrid w:val="0"/>
          <w:sz w:val="24"/>
          <w:szCs w:val="24"/>
        </w:rPr>
      </w:pPr>
    </w:p>
    <w:p w14:paraId="41475F9E" w14:textId="77777777" w:rsidR="00412E58" w:rsidRPr="00412E58" w:rsidRDefault="00412E58" w:rsidP="000139D6">
      <w:pPr>
        <w:widowControl w:val="0"/>
        <w:jc w:val="center"/>
        <w:rPr>
          <w:rFonts w:ascii="Times New Roman" w:hAnsi="Times New Roman"/>
          <w:b/>
          <w:sz w:val="26"/>
          <w:szCs w:val="26"/>
        </w:rPr>
      </w:pPr>
      <w:r w:rsidRPr="00412E58">
        <w:rPr>
          <w:rFonts w:ascii="Times New Roman" w:hAnsi="Times New Roman"/>
          <w:b/>
          <w:sz w:val="26"/>
          <w:szCs w:val="26"/>
        </w:rPr>
        <w:t>„Výměna výtahu v objektu budovy Podkrušnohorské nemocnice následné péče“</w:t>
      </w:r>
    </w:p>
    <w:p w14:paraId="1DBCD536" w14:textId="030A6813" w:rsidR="000139D6" w:rsidRPr="00825353" w:rsidRDefault="00412E58" w:rsidP="000139D6">
      <w:pPr>
        <w:widowControl w:val="0"/>
        <w:jc w:val="center"/>
        <w:rPr>
          <w:rFonts w:ascii="Times New Roman" w:hAnsi="Times New Roman"/>
          <w:b/>
          <w:snapToGrid w:val="0"/>
          <w:color w:val="EE0000"/>
          <w:sz w:val="24"/>
          <w:szCs w:val="24"/>
        </w:rPr>
      </w:pPr>
      <w:r w:rsidRPr="00834F92">
        <w:rPr>
          <w:rFonts w:ascii="Times New Roman" w:hAnsi="Times New Roman"/>
          <w:snapToGrid w:val="0"/>
          <w:sz w:val="24"/>
          <w:szCs w:val="24"/>
        </w:rPr>
        <w:t xml:space="preserve"> </w:t>
      </w:r>
      <w:r w:rsidR="000139D6" w:rsidRPr="00834F92">
        <w:rPr>
          <w:rFonts w:ascii="Times New Roman" w:hAnsi="Times New Roman"/>
          <w:snapToGrid w:val="0"/>
          <w:sz w:val="24"/>
          <w:szCs w:val="24"/>
        </w:rPr>
        <w:t>(</w:t>
      </w:r>
      <w:r w:rsidR="00834F92" w:rsidRPr="00834F92">
        <w:rPr>
          <w:rFonts w:ascii="Times New Roman" w:hAnsi="Times New Roman"/>
          <w:snapToGrid w:val="0"/>
          <w:sz w:val="24"/>
          <w:szCs w:val="24"/>
        </w:rPr>
        <w:t xml:space="preserve">uzavřená podle </w:t>
      </w:r>
      <w:r w:rsidR="000139D6" w:rsidRPr="00834F92">
        <w:rPr>
          <w:rFonts w:ascii="Times New Roman" w:hAnsi="Times New Roman"/>
          <w:b/>
          <w:snapToGrid w:val="0"/>
          <w:sz w:val="24"/>
          <w:szCs w:val="24"/>
        </w:rPr>
        <w:t>Občansk</w:t>
      </w:r>
      <w:r w:rsidR="00834F92" w:rsidRPr="00834F92">
        <w:rPr>
          <w:rFonts w:ascii="Times New Roman" w:hAnsi="Times New Roman"/>
          <w:b/>
          <w:snapToGrid w:val="0"/>
          <w:sz w:val="24"/>
          <w:szCs w:val="24"/>
        </w:rPr>
        <w:t>ého</w:t>
      </w:r>
      <w:r w:rsidR="000139D6" w:rsidRPr="00834F92">
        <w:rPr>
          <w:rFonts w:ascii="Times New Roman" w:hAnsi="Times New Roman"/>
          <w:snapToGrid w:val="0"/>
          <w:sz w:val="24"/>
          <w:szCs w:val="24"/>
        </w:rPr>
        <w:t xml:space="preserve"> zákoník</w:t>
      </w:r>
      <w:r w:rsidR="00834F92" w:rsidRPr="00834F92">
        <w:rPr>
          <w:rFonts w:ascii="Times New Roman" w:hAnsi="Times New Roman"/>
          <w:snapToGrid w:val="0"/>
          <w:sz w:val="24"/>
          <w:szCs w:val="24"/>
        </w:rPr>
        <w:t>u</w:t>
      </w:r>
      <w:r w:rsidR="000139D6" w:rsidRPr="00834F92">
        <w:rPr>
          <w:rFonts w:ascii="Times New Roman" w:hAnsi="Times New Roman"/>
          <w:snapToGrid w:val="0"/>
          <w:sz w:val="24"/>
          <w:szCs w:val="24"/>
        </w:rPr>
        <w:t xml:space="preserve"> </w:t>
      </w:r>
      <w:r w:rsidR="000139D6" w:rsidRPr="00834F92">
        <w:rPr>
          <w:rFonts w:ascii="Times New Roman" w:hAnsi="Times New Roman"/>
          <w:b/>
          <w:snapToGrid w:val="0"/>
          <w:sz w:val="24"/>
          <w:szCs w:val="24"/>
        </w:rPr>
        <w:t>v platném znění</w:t>
      </w:r>
      <w:r w:rsidR="000139D6" w:rsidRPr="00834F92">
        <w:rPr>
          <w:rFonts w:ascii="Times New Roman" w:hAnsi="Times New Roman"/>
          <w:snapToGrid w:val="0"/>
          <w:sz w:val="24"/>
          <w:szCs w:val="24"/>
        </w:rPr>
        <w:t>)</w:t>
      </w:r>
    </w:p>
    <w:p w14:paraId="704C4A96" w14:textId="77777777" w:rsidR="000139D6" w:rsidRPr="00825353" w:rsidRDefault="000139D6" w:rsidP="000139D6">
      <w:pPr>
        <w:widowControl w:val="0"/>
        <w:jc w:val="center"/>
        <w:rPr>
          <w:rFonts w:ascii="Times New Roman" w:hAnsi="Times New Roman"/>
          <w:snapToGrid w:val="0"/>
          <w:sz w:val="24"/>
          <w:szCs w:val="24"/>
        </w:rPr>
      </w:pPr>
    </w:p>
    <w:p w14:paraId="39D651C1"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w:t>
      </w:r>
    </w:p>
    <w:p w14:paraId="6E0B3D4A"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strany</w:t>
      </w:r>
    </w:p>
    <w:p w14:paraId="403B3A77" w14:textId="77777777" w:rsidR="000139D6" w:rsidRPr="00825353" w:rsidRDefault="000139D6" w:rsidP="000139D6">
      <w:pPr>
        <w:widowControl w:val="0"/>
        <w:rPr>
          <w:rFonts w:ascii="Times New Roman" w:hAnsi="Times New Roman"/>
          <w:snapToGrid w:val="0"/>
          <w:sz w:val="24"/>
          <w:szCs w:val="24"/>
        </w:rPr>
      </w:pPr>
    </w:p>
    <w:p w14:paraId="3B3EC75D" w14:textId="4A14815C" w:rsidR="000139D6" w:rsidRPr="00825353" w:rsidRDefault="000139D6" w:rsidP="000139D6">
      <w:pPr>
        <w:widowControl w:val="0"/>
        <w:tabs>
          <w:tab w:val="left" w:pos="1985"/>
        </w:tabs>
        <w:rPr>
          <w:rFonts w:ascii="Times New Roman" w:hAnsi="Times New Roman"/>
          <w:b/>
          <w:snapToGrid w:val="0"/>
          <w:sz w:val="24"/>
          <w:szCs w:val="24"/>
        </w:rPr>
      </w:pPr>
      <w:r w:rsidRPr="00825353">
        <w:rPr>
          <w:rFonts w:ascii="Times New Roman" w:hAnsi="Times New Roman"/>
          <w:snapToGrid w:val="0"/>
          <w:sz w:val="24"/>
          <w:szCs w:val="24"/>
        </w:rPr>
        <w:t xml:space="preserve">1.1 </w:t>
      </w:r>
      <w:proofErr w:type="gramStart"/>
      <w:r w:rsidRPr="00825353">
        <w:rPr>
          <w:rFonts w:ascii="Times New Roman" w:hAnsi="Times New Roman"/>
          <w:snapToGrid w:val="0"/>
          <w:sz w:val="24"/>
          <w:szCs w:val="24"/>
        </w:rPr>
        <w:t xml:space="preserve">Objednatel: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b/>
          <w:snapToGrid w:val="0"/>
          <w:sz w:val="24"/>
          <w:szCs w:val="24"/>
        </w:rPr>
        <w:t>Krušnohorská poliklinika s.r.o.</w:t>
      </w:r>
    </w:p>
    <w:p w14:paraId="72731658" w14:textId="69685D2F"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Zastoupený</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snapToGrid w:val="0"/>
          <w:sz w:val="24"/>
          <w:szCs w:val="24"/>
        </w:rPr>
        <w:t>Ing</w:t>
      </w:r>
      <w:r w:rsidRPr="00825353">
        <w:rPr>
          <w:rFonts w:ascii="Times New Roman" w:hAnsi="Times New Roman"/>
          <w:snapToGrid w:val="0"/>
          <w:sz w:val="24"/>
          <w:szCs w:val="24"/>
        </w:rPr>
        <w:t xml:space="preserve">. </w:t>
      </w:r>
      <w:r w:rsidR="00825353">
        <w:rPr>
          <w:rFonts w:ascii="Times New Roman" w:hAnsi="Times New Roman"/>
          <w:snapToGrid w:val="0"/>
          <w:sz w:val="24"/>
          <w:szCs w:val="24"/>
        </w:rPr>
        <w:t>Petrou Havlovou</w:t>
      </w:r>
      <w:r w:rsidRPr="00825353">
        <w:rPr>
          <w:rFonts w:ascii="Times New Roman" w:hAnsi="Times New Roman"/>
          <w:snapToGrid w:val="0"/>
          <w:sz w:val="24"/>
          <w:szCs w:val="24"/>
        </w:rPr>
        <w:t>,</w:t>
      </w:r>
      <w:r w:rsidR="00825353">
        <w:rPr>
          <w:rFonts w:ascii="Times New Roman" w:hAnsi="Times New Roman"/>
          <w:snapToGrid w:val="0"/>
          <w:sz w:val="24"/>
          <w:szCs w:val="24"/>
        </w:rPr>
        <w:t xml:space="preserve"> jednatelkou společnosti</w:t>
      </w:r>
    </w:p>
    <w:p w14:paraId="442D2CD3" w14:textId="5C3DA30B"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 xml:space="preserve">Sídlo: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snapToGrid w:val="0"/>
          <w:sz w:val="24"/>
          <w:szCs w:val="24"/>
        </w:rPr>
        <w:t>Krušnohorská poliklinika s.r.o.</w:t>
      </w:r>
      <w:r w:rsidRPr="00825353">
        <w:rPr>
          <w:rFonts w:ascii="Times New Roman" w:hAnsi="Times New Roman"/>
          <w:snapToGrid w:val="0"/>
          <w:sz w:val="24"/>
          <w:szCs w:val="24"/>
        </w:rPr>
        <w:t xml:space="preserve">, </w:t>
      </w:r>
      <w:r w:rsidR="006529EA">
        <w:rPr>
          <w:rFonts w:ascii="Times New Roman" w:hAnsi="Times New Roman"/>
          <w:snapToGrid w:val="0"/>
          <w:sz w:val="24"/>
          <w:szCs w:val="24"/>
        </w:rPr>
        <w:t>Žižkova 151</w:t>
      </w:r>
      <w:r w:rsidRPr="00825353">
        <w:rPr>
          <w:rFonts w:ascii="Times New Roman" w:hAnsi="Times New Roman"/>
          <w:snapToGrid w:val="0"/>
          <w:sz w:val="24"/>
          <w:szCs w:val="24"/>
        </w:rPr>
        <w:t>, 436 01 Litvínov</w:t>
      </w:r>
    </w:p>
    <w:p w14:paraId="141D6210" w14:textId="6EC12679"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 xml:space="preserve">IČ: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1F5169">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825353">
        <w:rPr>
          <w:rFonts w:ascii="Times New Roman" w:hAnsi="Times New Roman"/>
          <w:snapToGrid w:val="0"/>
          <w:sz w:val="24"/>
          <w:szCs w:val="24"/>
        </w:rPr>
        <w:t>25030302</w:t>
      </w:r>
    </w:p>
    <w:p w14:paraId="4647B742" w14:textId="42B9B14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 xml:space="preserve">DIČ: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Pr="00825353">
        <w:rPr>
          <w:rFonts w:ascii="Times New Roman" w:hAnsi="Times New Roman"/>
          <w:snapToGrid w:val="0"/>
          <w:sz w:val="24"/>
          <w:szCs w:val="24"/>
        </w:rPr>
        <w:t>CZ</w:t>
      </w:r>
      <w:r w:rsidR="00825353">
        <w:rPr>
          <w:rFonts w:ascii="Times New Roman" w:hAnsi="Times New Roman"/>
          <w:snapToGrid w:val="0"/>
          <w:sz w:val="24"/>
          <w:szCs w:val="24"/>
        </w:rPr>
        <w:t>25030302</w:t>
      </w:r>
      <w:r w:rsidRPr="00825353">
        <w:rPr>
          <w:rFonts w:ascii="Times New Roman" w:hAnsi="Times New Roman"/>
          <w:snapToGrid w:val="0"/>
          <w:sz w:val="24"/>
          <w:szCs w:val="24"/>
        </w:rPr>
        <w:t xml:space="preserve"> </w:t>
      </w:r>
    </w:p>
    <w:p w14:paraId="484E48B3" w14:textId="7777777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Bankovní spojení</w:t>
      </w:r>
      <w:proofErr w:type="gramStart"/>
      <w:r w:rsidRPr="00825353">
        <w:rPr>
          <w:rFonts w:ascii="Times New Roman" w:hAnsi="Times New Roman"/>
          <w:snapToGrid w:val="0"/>
          <w:sz w:val="24"/>
          <w:szCs w:val="24"/>
        </w:rPr>
        <w:tab/>
        <w:t>:  KB</w:t>
      </w:r>
      <w:proofErr w:type="gramEnd"/>
      <w:r w:rsidRPr="00825353">
        <w:rPr>
          <w:rFonts w:ascii="Times New Roman" w:hAnsi="Times New Roman"/>
          <w:snapToGrid w:val="0"/>
          <w:sz w:val="24"/>
          <w:szCs w:val="24"/>
        </w:rPr>
        <w:t xml:space="preserve"> a.s. Litvínov </w:t>
      </w:r>
    </w:p>
    <w:p w14:paraId="7E47E02D" w14:textId="7F33E5FD" w:rsidR="000139D6" w:rsidRDefault="000139D6" w:rsidP="000139D6">
      <w:pPr>
        <w:widowControl w:val="0"/>
        <w:tabs>
          <w:tab w:val="left" w:pos="284"/>
          <w:tab w:val="left" w:pos="1985"/>
        </w:tabs>
        <w:ind w:firstLine="284"/>
        <w:rPr>
          <w:rFonts w:ascii="Times New Roman" w:hAnsi="Times New Roman"/>
          <w:snapToGrid w:val="0"/>
          <w:sz w:val="24"/>
          <w:szCs w:val="24"/>
        </w:rPr>
      </w:pPr>
      <w:proofErr w:type="spellStart"/>
      <w:r w:rsidRPr="00825353">
        <w:rPr>
          <w:rFonts w:ascii="Times New Roman" w:hAnsi="Times New Roman"/>
          <w:snapToGrid w:val="0"/>
          <w:sz w:val="24"/>
          <w:szCs w:val="24"/>
        </w:rPr>
        <w:t>č.ú</w:t>
      </w:r>
      <w:proofErr w:type="spellEnd"/>
      <w:r w:rsidR="00DA6C0D">
        <w:rPr>
          <w:rFonts w:ascii="Times New Roman" w:hAnsi="Times New Roman"/>
          <w:snapToGrid w:val="0"/>
          <w:sz w:val="24"/>
          <w:szCs w:val="24"/>
        </w:rPr>
        <w:t>.</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433464">
        <w:rPr>
          <w:rFonts w:ascii="Times New Roman" w:hAnsi="Times New Roman"/>
          <w:snapToGrid w:val="0"/>
          <w:sz w:val="24"/>
          <w:szCs w:val="24"/>
        </w:rPr>
        <w:t>19-9944680227/100</w:t>
      </w:r>
    </w:p>
    <w:p w14:paraId="03296BCB" w14:textId="77777777" w:rsidR="006529EA" w:rsidRDefault="006529EA" w:rsidP="000139D6">
      <w:pPr>
        <w:widowControl w:val="0"/>
        <w:tabs>
          <w:tab w:val="left" w:pos="284"/>
          <w:tab w:val="left" w:pos="1985"/>
        </w:tabs>
        <w:ind w:firstLine="284"/>
        <w:rPr>
          <w:rFonts w:ascii="Times New Roman" w:hAnsi="Times New Roman"/>
          <w:snapToGrid w:val="0"/>
          <w:sz w:val="24"/>
          <w:szCs w:val="24"/>
        </w:rPr>
      </w:pPr>
    </w:p>
    <w:p w14:paraId="3D4AFBFF" w14:textId="77777777" w:rsidR="006529EA" w:rsidRDefault="006529EA" w:rsidP="006529EA">
      <w:pPr>
        <w:rPr>
          <w:rFonts w:ascii="Times New Roman" w:hAnsi="Times New Roman"/>
          <w:sz w:val="24"/>
          <w:szCs w:val="24"/>
        </w:rPr>
      </w:pPr>
      <w:r>
        <w:rPr>
          <w:rFonts w:ascii="Times New Roman" w:hAnsi="Times New Roman"/>
          <w:b/>
          <w:bCs/>
          <w:sz w:val="24"/>
          <w:szCs w:val="24"/>
        </w:rPr>
        <w:t xml:space="preserve"> </w:t>
      </w: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je zapsána v obchodním rejstříku, vedeném Krajským </w:t>
      </w:r>
      <w:r>
        <w:rPr>
          <w:rFonts w:ascii="Times New Roman" w:hAnsi="Times New Roman"/>
          <w:sz w:val="24"/>
          <w:szCs w:val="24"/>
        </w:rPr>
        <w:t xml:space="preserve">   </w:t>
      </w:r>
    </w:p>
    <w:p w14:paraId="32C01147" w14:textId="4C6B0CF2" w:rsidR="006529EA" w:rsidRPr="006529EA" w:rsidRDefault="006529EA" w:rsidP="006529EA">
      <w:pPr>
        <w:rPr>
          <w:rFonts w:ascii="Times New Roman" w:hAnsi="Times New Roman"/>
          <w:sz w:val="24"/>
          <w:szCs w:val="24"/>
        </w:rPr>
      </w:pPr>
      <w:r>
        <w:rPr>
          <w:rFonts w:ascii="Times New Roman" w:hAnsi="Times New Roman"/>
          <w:sz w:val="24"/>
          <w:szCs w:val="24"/>
        </w:rPr>
        <w:t xml:space="preserve"> </w:t>
      </w:r>
      <w:r w:rsidRPr="006529EA">
        <w:rPr>
          <w:rFonts w:ascii="Times New Roman" w:hAnsi="Times New Roman"/>
          <w:sz w:val="24"/>
          <w:szCs w:val="24"/>
        </w:rPr>
        <w:t>soudem v Ústí nad Labem, oddíl C, vložka 13301.</w:t>
      </w:r>
    </w:p>
    <w:tbl>
      <w:tblPr>
        <w:tblW w:w="0" w:type="auto"/>
        <w:tblLayout w:type="fixed"/>
        <w:tblCellMar>
          <w:left w:w="70" w:type="dxa"/>
          <w:right w:w="70" w:type="dxa"/>
        </w:tblCellMar>
        <w:tblLook w:val="0000" w:firstRow="0" w:lastRow="0" w:firstColumn="0" w:lastColumn="0" w:noHBand="0" w:noVBand="0"/>
      </w:tblPr>
      <w:tblGrid>
        <w:gridCol w:w="4253"/>
        <w:gridCol w:w="4253"/>
      </w:tblGrid>
      <w:tr w:rsidR="006529EA" w:rsidRPr="006529EA" w14:paraId="54165571" w14:textId="77777777" w:rsidTr="00DA2803">
        <w:trPr>
          <w:cantSplit/>
          <w:trHeight w:hRule="exact" w:val="460"/>
        </w:trPr>
        <w:tc>
          <w:tcPr>
            <w:tcW w:w="4253" w:type="dxa"/>
            <w:vMerge w:val="restart"/>
          </w:tcPr>
          <w:p w14:paraId="2C535486" w14:textId="77777777" w:rsidR="006529EA" w:rsidRPr="006529EA" w:rsidRDefault="006529EA" w:rsidP="00DA2803">
            <w:pPr>
              <w:pStyle w:val="Tabulka1"/>
              <w:spacing w:before="240" w:line="240" w:lineRule="exact"/>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13DE5959" w14:textId="073DC4BF"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Ing. Petra Havlová</w:t>
            </w:r>
            <w:r>
              <w:rPr>
                <w:rFonts w:ascii="Times New Roman" w:hAnsi="Times New Roman" w:cs="Times New Roman"/>
                <w:sz w:val="24"/>
                <w:szCs w:val="24"/>
              </w:rPr>
              <w:t>, jednatelka</w:t>
            </w:r>
          </w:p>
        </w:tc>
      </w:tr>
      <w:tr w:rsidR="006529EA" w:rsidRPr="006529EA" w14:paraId="3108A44C" w14:textId="77777777" w:rsidTr="00DA2803">
        <w:trPr>
          <w:cantSplit/>
          <w:trHeight w:hRule="exact" w:val="260"/>
        </w:trPr>
        <w:tc>
          <w:tcPr>
            <w:tcW w:w="4253" w:type="dxa"/>
            <w:vMerge/>
          </w:tcPr>
          <w:p w14:paraId="77D8AD09" w14:textId="77777777" w:rsidR="006529EA" w:rsidRPr="006529EA" w:rsidRDefault="006529EA" w:rsidP="00DA2803">
            <w:pPr>
              <w:pStyle w:val="Tabulka1"/>
              <w:spacing w:before="240" w:line="240" w:lineRule="exact"/>
              <w:rPr>
                <w:rFonts w:ascii="Times New Roman" w:hAnsi="Times New Roman" w:cs="Times New Roman"/>
                <w:sz w:val="24"/>
                <w:szCs w:val="24"/>
              </w:rPr>
            </w:pPr>
          </w:p>
        </w:tc>
        <w:tc>
          <w:tcPr>
            <w:tcW w:w="4253" w:type="dxa"/>
          </w:tcPr>
          <w:p w14:paraId="4E731C11" w14:textId="7CF1F3BA" w:rsidR="006529EA" w:rsidRPr="006529EA" w:rsidRDefault="006529EA" w:rsidP="00DA2803">
            <w:pPr>
              <w:rPr>
                <w:rFonts w:ascii="Times New Roman" w:hAnsi="Times New Roman"/>
                <w:sz w:val="24"/>
                <w:szCs w:val="24"/>
              </w:rPr>
            </w:pPr>
          </w:p>
        </w:tc>
      </w:tr>
      <w:tr w:rsidR="006529EA" w:rsidRPr="006529EA" w14:paraId="2B73A728" w14:textId="77777777" w:rsidTr="00DA2803">
        <w:trPr>
          <w:cantSplit/>
          <w:trHeight w:hRule="exact" w:val="460"/>
        </w:trPr>
        <w:tc>
          <w:tcPr>
            <w:tcW w:w="4253" w:type="dxa"/>
            <w:vMerge w:val="restart"/>
          </w:tcPr>
          <w:p w14:paraId="3393D592" w14:textId="48B3953E" w:rsidR="006529EA" w:rsidRPr="006529EA" w:rsidRDefault="006529EA" w:rsidP="00DA2803">
            <w:pPr>
              <w:rPr>
                <w:rFonts w:ascii="Times New Roman" w:hAnsi="Times New Roman"/>
                <w:sz w:val="24"/>
                <w:szCs w:val="24"/>
              </w:rPr>
            </w:pPr>
            <w:r w:rsidRPr="006529EA">
              <w:rPr>
                <w:rFonts w:ascii="Times New Roman" w:hAnsi="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sz w:val="24"/>
                <w:szCs w:val="24"/>
              </w:rPr>
              <w:t>k jednání na stavbě:</w:t>
            </w:r>
          </w:p>
        </w:tc>
        <w:tc>
          <w:tcPr>
            <w:tcW w:w="4253" w:type="dxa"/>
          </w:tcPr>
          <w:p w14:paraId="49751356" w14:textId="3DFD363B"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 xml:space="preserve">Daniel </w:t>
            </w:r>
            <w:proofErr w:type="spellStart"/>
            <w:r w:rsidRPr="006529EA">
              <w:rPr>
                <w:rFonts w:ascii="Times New Roman" w:hAnsi="Times New Roman" w:cs="Times New Roman"/>
                <w:sz w:val="24"/>
                <w:szCs w:val="24"/>
              </w:rPr>
              <w:t>Šida</w:t>
            </w:r>
            <w:proofErr w:type="spellEnd"/>
            <w:r>
              <w:rPr>
                <w:rFonts w:ascii="Times New Roman" w:hAnsi="Times New Roman" w:cs="Times New Roman"/>
                <w:sz w:val="24"/>
                <w:szCs w:val="24"/>
              </w:rPr>
              <w:t>, vedoucí technického úseku</w:t>
            </w:r>
          </w:p>
        </w:tc>
      </w:tr>
      <w:tr w:rsidR="006529EA" w:rsidRPr="006529EA" w14:paraId="4827B053" w14:textId="77777777" w:rsidTr="00DA2803">
        <w:trPr>
          <w:cantSplit/>
          <w:trHeight w:hRule="exact" w:val="260"/>
        </w:trPr>
        <w:tc>
          <w:tcPr>
            <w:tcW w:w="4253" w:type="dxa"/>
            <w:vMerge/>
          </w:tcPr>
          <w:p w14:paraId="0EE06600" w14:textId="77777777" w:rsidR="006529EA" w:rsidRPr="006529EA" w:rsidRDefault="006529EA" w:rsidP="00DA2803">
            <w:pPr>
              <w:rPr>
                <w:rFonts w:ascii="Times New Roman" w:hAnsi="Times New Roman"/>
                <w:sz w:val="24"/>
                <w:szCs w:val="24"/>
              </w:rPr>
            </w:pPr>
          </w:p>
        </w:tc>
        <w:tc>
          <w:tcPr>
            <w:tcW w:w="4253" w:type="dxa"/>
          </w:tcPr>
          <w:p w14:paraId="51B5D7E1" w14:textId="22933800" w:rsidR="006529EA" w:rsidRPr="006529EA" w:rsidRDefault="006529EA" w:rsidP="00DA2803">
            <w:pPr>
              <w:rPr>
                <w:rFonts w:ascii="Times New Roman" w:hAnsi="Times New Roman"/>
                <w:sz w:val="24"/>
                <w:szCs w:val="24"/>
              </w:rPr>
            </w:pPr>
          </w:p>
        </w:tc>
      </w:tr>
      <w:tr w:rsidR="006529EA" w:rsidRPr="006529EA" w14:paraId="10AAE4A2" w14:textId="77777777" w:rsidTr="00DA2803">
        <w:trPr>
          <w:cantSplit/>
          <w:trHeight w:hRule="exact" w:val="460"/>
        </w:trPr>
        <w:tc>
          <w:tcPr>
            <w:tcW w:w="4253" w:type="dxa"/>
            <w:vMerge w:val="restart"/>
          </w:tcPr>
          <w:p w14:paraId="35A434F9"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Zástupce ve věcech obchodních:</w:t>
            </w:r>
          </w:p>
        </w:tc>
        <w:tc>
          <w:tcPr>
            <w:tcW w:w="4253" w:type="dxa"/>
          </w:tcPr>
          <w:p w14:paraId="7790FF9B"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Ing. Petra Havlová, jednatelka</w:t>
            </w:r>
          </w:p>
        </w:tc>
      </w:tr>
      <w:tr w:rsidR="006529EA" w:rsidRPr="006529EA" w14:paraId="73697E33" w14:textId="77777777" w:rsidTr="00DA2803">
        <w:trPr>
          <w:cantSplit/>
          <w:trHeight w:hRule="exact" w:val="260"/>
        </w:trPr>
        <w:tc>
          <w:tcPr>
            <w:tcW w:w="4253" w:type="dxa"/>
            <w:vMerge/>
          </w:tcPr>
          <w:p w14:paraId="0711D021" w14:textId="77777777" w:rsidR="006529EA" w:rsidRPr="006529EA" w:rsidRDefault="006529EA" w:rsidP="00DA2803">
            <w:pPr>
              <w:spacing w:before="20"/>
              <w:rPr>
                <w:rFonts w:ascii="Times New Roman" w:hAnsi="Times New Roman"/>
                <w:sz w:val="24"/>
                <w:szCs w:val="24"/>
              </w:rPr>
            </w:pPr>
          </w:p>
        </w:tc>
        <w:tc>
          <w:tcPr>
            <w:tcW w:w="4253" w:type="dxa"/>
          </w:tcPr>
          <w:p w14:paraId="516A3B15" w14:textId="77777777" w:rsidR="006529EA" w:rsidRPr="006529EA" w:rsidRDefault="006529EA" w:rsidP="00DA2803">
            <w:pPr>
              <w:spacing w:before="20"/>
              <w:rPr>
                <w:rFonts w:ascii="Times New Roman" w:hAnsi="Times New Roman"/>
                <w:sz w:val="24"/>
                <w:szCs w:val="24"/>
              </w:rPr>
            </w:pPr>
          </w:p>
        </w:tc>
      </w:tr>
    </w:tbl>
    <w:p w14:paraId="311B681C" w14:textId="77777777" w:rsidR="006529EA" w:rsidRPr="006529EA" w:rsidRDefault="006529EA" w:rsidP="006529EA">
      <w:pPr>
        <w:spacing w:before="20"/>
        <w:rPr>
          <w:rFonts w:ascii="Times New Roman" w:hAnsi="Times New Roman"/>
          <w:sz w:val="24"/>
          <w:szCs w:val="24"/>
        </w:rPr>
      </w:pP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bude v dalším znění této smlouvy uváděna jako „objednatel“.</w:t>
      </w:r>
    </w:p>
    <w:p w14:paraId="378D0ABF" w14:textId="53CE8466" w:rsidR="000139D6" w:rsidRPr="00825353" w:rsidRDefault="000139D6" w:rsidP="006529EA">
      <w:pPr>
        <w:widowControl w:val="0"/>
        <w:rPr>
          <w:rFonts w:ascii="Times New Roman" w:hAnsi="Times New Roman"/>
          <w:snapToGrid w:val="0"/>
          <w:sz w:val="24"/>
          <w:szCs w:val="24"/>
        </w:rPr>
      </w:pPr>
    </w:p>
    <w:p w14:paraId="38E2026D" w14:textId="77777777" w:rsidR="000139D6" w:rsidRPr="00825353" w:rsidRDefault="000139D6" w:rsidP="000139D6">
      <w:pPr>
        <w:widowControl w:val="0"/>
        <w:rPr>
          <w:rFonts w:ascii="Times New Roman" w:hAnsi="Times New Roman"/>
          <w:snapToGrid w:val="0"/>
          <w:sz w:val="24"/>
          <w:szCs w:val="24"/>
        </w:rPr>
      </w:pPr>
    </w:p>
    <w:p w14:paraId="5183DC8C" w14:textId="050B126D" w:rsidR="000139D6" w:rsidRPr="00825353" w:rsidRDefault="000139D6" w:rsidP="000139D6">
      <w:pPr>
        <w:widowControl w:val="0"/>
        <w:tabs>
          <w:tab w:val="left" w:pos="1985"/>
          <w:tab w:val="left" w:pos="2127"/>
        </w:tabs>
        <w:rPr>
          <w:rFonts w:ascii="Times New Roman" w:hAnsi="Times New Roman"/>
          <w:b/>
          <w:snapToGrid w:val="0"/>
          <w:sz w:val="24"/>
          <w:szCs w:val="24"/>
          <w:highlight w:val="yellow"/>
        </w:rPr>
      </w:pPr>
      <w:r w:rsidRPr="00825353">
        <w:rPr>
          <w:rFonts w:ascii="Times New Roman" w:hAnsi="Times New Roman"/>
          <w:snapToGrid w:val="0"/>
          <w:sz w:val="24"/>
          <w:szCs w:val="24"/>
        </w:rPr>
        <w:t xml:space="preserve">1.2 </w:t>
      </w:r>
      <w:r w:rsidRPr="00825353">
        <w:rPr>
          <w:rFonts w:ascii="Times New Roman" w:hAnsi="Times New Roman"/>
          <w:snapToGrid w:val="0"/>
          <w:sz w:val="24"/>
          <w:szCs w:val="24"/>
          <w:highlight w:val="yellow"/>
        </w:rPr>
        <w:t xml:space="preserve">Zhotovitel:  </w:t>
      </w:r>
      <w:r w:rsidRPr="00825353">
        <w:rPr>
          <w:rFonts w:ascii="Times New Roman" w:hAnsi="Times New Roman"/>
          <w:snapToGrid w:val="0"/>
          <w:sz w:val="24"/>
          <w:szCs w:val="24"/>
          <w:highlight w:val="yellow"/>
        </w:rPr>
        <w:tab/>
      </w:r>
    </w:p>
    <w:p w14:paraId="4AB0D59A" w14:textId="07017DAD"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Zastoupený:  </w:t>
      </w:r>
    </w:p>
    <w:p w14:paraId="7CFF609D" w14:textId="5F3F189B"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Sídlo:  </w:t>
      </w:r>
    </w:p>
    <w:p w14:paraId="6C2A67E9" w14:textId="02EDEB98"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IČ:  </w:t>
      </w:r>
    </w:p>
    <w:p w14:paraId="31E13FAB" w14:textId="25EA2B96"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DIČ:  </w:t>
      </w:r>
    </w:p>
    <w:p w14:paraId="29545DDC" w14:textId="7077DBC1"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Bankovní spojení:  </w:t>
      </w:r>
    </w:p>
    <w:p w14:paraId="24A1997D" w14:textId="62FA5A9A"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proofErr w:type="spellStart"/>
      <w:r w:rsidRPr="00825353">
        <w:rPr>
          <w:rFonts w:ascii="Times New Roman" w:hAnsi="Times New Roman"/>
          <w:snapToGrid w:val="0"/>
          <w:sz w:val="24"/>
          <w:szCs w:val="24"/>
          <w:highlight w:val="yellow"/>
        </w:rPr>
        <w:t>č.ú</w:t>
      </w:r>
      <w:proofErr w:type="spellEnd"/>
      <w:r w:rsidRPr="00825353">
        <w:rPr>
          <w:rFonts w:ascii="Times New Roman" w:hAnsi="Times New Roman"/>
          <w:snapToGrid w:val="0"/>
          <w:sz w:val="24"/>
          <w:szCs w:val="24"/>
          <w:highlight w:val="yellow"/>
        </w:rPr>
        <w:t xml:space="preserve">.:  </w:t>
      </w:r>
    </w:p>
    <w:p w14:paraId="5BC8FED6" w14:textId="6856AF89" w:rsidR="000139D6" w:rsidRDefault="000139D6" w:rsidP="00DA6C0D">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Datová schránka: </w:t>
      </w:r>
    </w:p>
    <w:p w14:paraId="3D2700D3" w14:textId="77777777" w:rsidR="006529EA" w:rsidRDefault="006529EA" w:rsidP="000139D6">
      <w:pPr>
        <w:widowControl w:val="0"/>
        <w:tabs>
          <w:tab w:val="left" w:pos="1985"/>
          <w:tab w:val="left" w:pos="2127"/>
        </w:tabs>
        <w:ind w:firstLine="284"/>
        <w:rPr>
          <w:rFonts w:ascii="Times New Roman" w:hAnsi="Times New Roman"/>
          <w:snapToGrid w:val="0"/>
          <w:sz w:val="24"/>
          <w:szCs w:val="24"/>
          <w:highlight w:val="yellow"/>
        </w:rPr>
      </w:pPr>
    </w:p>
    <w:p w14:paraId="0BCDDEB4" w14:textId="132E939B" w:rsidR="006529EA" w:rsidRPr="006529EA" w:rsidRDefault="006529EA" w:rsidP="006529EA">
      <w:pPr>
        <w:rPr>
          <w:rFonts w:ascii="Times New Roman" w:hAnsi="Times New Roman"/>
          <w:sz w:val="24"/>
          <w:szCs w:val="24"/>
        </w:rPr>
      </w:pPr>
      <w:r>
        <w:rPr>
          <w:rFonts w:ascii="Times New Roman" w:hAnsi="Times New Roman"/>
          <w:b/>
          <w:bCs/>
          <w:sz w:val="24"/>
          <w:szCs w:val="24"/>
        </w:rPr>
        <w:t xml:space="preserve"> …………. </w:t>
      </w:r>
      <w:r w:rsidRPr="006529EA">
        <w:rPr>
          <w:rFonts w:ascii="Times New Roman" w:hAnsi="Times New Roman"/>
          <w:sz w:val="24"/>
          <w:szCs w:val="24"/>
        </w:rPr>
        <w:t>je zapsána v obchodním rejstříku, vedeném Krajským</w:t>
      </w:r>
      <w:r w:rsidR="005F7904">
        <w:rPr>
          <w:rFonts w:ascii="Times New Roman" w:hAnsi="Times New Roman"/>
          <w:sz w:val="24"/>
          <w:szCs w:val="24"/>
        </w:rPr>
        <w:t xml:space="preserve"> </w:t>
      </w:r>
      <w:r w:rsidRPr="006529EA">
        <w:rPr>
          <w:rFonts w:ascii="Times New Roman" w:hAnsi="Times New Roman"/>
          <w:sz w:val="24"/>
          <w:szCs w:val="24"/>
        </w:rPr>
        <w:t>soudem v </w:t>
      </w:r>
      <w:r w:rsidR="005F7904">
        <w:rPr>
          <w:rFonts w:ascii="Times New Roman" w:hAnsi="Times New Roman"/>
          <w:sz w:val="24"/>
          <w:szCs w:val="24"/>
        </w:rPr>
        <w:t>……………</w:t>
      </w:r>
    </w:p>
    <w:p w14:paraId="5FD38CAE" w14:textId="77777777" w:rsidR="006529EA" w:rsidRPr="00825353" w:rsidRDefault="006529EA" w:rsidP="000139D6">
      <w:pPr>
        <w:widowControl w:val="0"/>
        <w:tabs>
          <w:tab w:val="left" w:pos="1985"/>
          <w:tab w:val="left" w:pos="2127"/>
        </w:tabs>
        <w:ind w:firstLine="284"/>
        <w:rPr>
          <w:rFonts w:ascii="Times New Roman" w:hAnsi="Times New Roman"/>
          <w:snapToGrid w:val="0"/>
          <w:sz w:val="24"/>
          <w:szCs w:val="24"/>
          <w:highlight w:val="yellow"/>
        </w:rPr>
      </w:pPr>
    </w:p>
    <w:p w14:paraId="48E545F6" w14:textId="77777777"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p>
    <w:tbl>
      <w:tblPr>
        <w:tblW w:w="8506" w:type="dxa"/>
        <w:tblLayout w:type="fixed"/>
        <w:tblCellMar>
          <w:left w:w="70" w:type="dxa"/>
          <w:right w:w="70" w:type="dxa"/>
        </w:tblCellMar>
        <w:tblLook w:val="0000" w:firstRow="0" w:lastRow="0" w:firstColumn="0" w:lastColumn="0" w:noHBand="0" w:noVBand="0"/>
      </w:tblPr>
      <w:tblGrid>
        <w:gridCol w:w="4253"/>
        <w:gridCol w:w="4253"/>
      </w:tblGrid>
      <w:tr w:rsidR="005F7904" w:rsidRPr="005F7904" w14:paraId="61290760" w14:textId="77777777" w:rsidTr="00DA2803">
        <w:trPr>
          <w:cantSplit/>
          <w:trHeight w:val="20"/>
        </w:trPr>
        <w:tc>
          <w:tcPr>
            <w:tcW w:w="4253" w:type="dxa"/>
            <w:vMerge w:val="restart"/>
          </w:tcPr>
          <w:p w14:paraId="0621890C" w14:textId="6BF4CDF9"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4F934E20" w14:textId="25DB100A" w:rsidR="005F7904" w:rsidRPr="005F7904" w:rsidRDefault="005F7904" w:rsidP="005F7904">
            <w:pPr>
              <w:pStyle w:val="Tabulka3"/>
              <w:spacing w:before="0"/>
              <w:rPr>
                <w:rFonts w:ascii="Times New Roman" w:hAnsi="Times New Roman" w:cs="Times New Roman"/>
                <w:sz w:val="24"/>
                <w:szCs w:val="24"/>
              </w:rPr>
            </w:pPr>
            <w:r>
              <w:rPr>
                <w:rFonts w:ascii="Times New Roman" w:hAnsi="Times New Roman" w:cs="Times New Roman"/>
                <w:sz w:val="24"/>
                <w:szCs w:val="24"/>
              </w:rPr>
              <w:t>………………………………….</w:t>
            </w:r>
          </w:p>
        </w:tc>
      </w:tr>
      <w:tr w:rsidR="005F7904" w:rsidRPr="005F7904" w14:paraId="603C3F85" w14:textId="77777777" w:rsidTr="00DA2803">
        <w:trPr>
          <w:cantSplit/>
          <w:trHeight w:val="20"/>
        </w:trPr>
        <w:tc>
          <w:tcPr>
            <w:tcW w:w="4253" w:type="dxa"/>
            <w:vMerge/>
          </w:tcPr>
          <w:p w14:paraId="7E0CE156" w14:textId="77777777" w:rsidR="005F7904" w:rsidRPr="005F7904" w:rsidRDefault="005F7904" w:rsidP="005F7904">
            <w:pPr>
              <w:rPr>
                <w:rFonts w:ascii="Times New Roman" w:hAnsi="Times New Roman"/>
                <w:sz w:val="24"/>
                <w:szCs w:val="24"/>
              </w:rPr>
            </w:pPr>
          </w:p>
        </w:tc>
        <w:tc>
          <w:tcPr>
            <w:tcW w:w="4253" w:type="dxa"/>
          </w:tcPr>
          <w:p w14:paraId="23E9ED2B" w14:textId="77777777" w:rsidR="005F7904" w:rsidRPr="005F7904" w:rsidRDefault="005F7904" w:rsidP="005F7904">
            <w:pPr>
              <w:pStyle w:val="Tabulka4"/>
              <w:rPr>
                <w:rFonts w:ascii="Times New Roman" w:hAnsi="Times New Roman" w:cs="Times New Roman"/>
                <w:sz w:val="24"/>
                <w:szCs w:val="24"/>
              </w:rPr>
            </w:pPr>
          </w:p>
        </w:tc>
      </w:tr>
      <w:tr w:rsidR="005F7904" w:rsidRPr="005F7904" w14:paraId="140F2320" w14:textId="77777777" w:rsidTr="00DA2803">
        <w:trPr>
          <w:cantSplit/>
          <w:trHeight w:val="20"/>
        </w:trPr>
        <w:tc>
          <w:tcPr>
            <w:tcW w:w="4253" w:type="dxa"/>
            <w:vMerge w:val="restart"/>
          </w:tcPr>
          <w:p w14:paraId="5FDA9F6C" w14:textId="635FE6CC"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cs="Times New Roman"/>
                <w:sz w:val="24"/>
                <w:szCs w:val="24"/>
              </w:rPr>
              <w:t>k jednání na stavbě:</w:t>
            </w:r>
          </w:p>
        </w:tc>
        <w:tc>
          <w:tcPr>
            <w:tcW w:w="4253" w:type="dxa"/>
          </w:tcPr>
          <w:p w14:paraId="6122EDF1" w14:textId="5A7CE464" w:rsidR="005F7904" w:rsidRPr="005F7904" w:rsidRDefault="005F7904" w:rsidP="005F7904">
            <w:pPr>
              <w:pStyle w:val="Tabulka3"/>
              <w:spacing w:before="0"/>
              <w:rPr>
                <w:rFonts w:ascii="Times New Roman" w:hAnsi="Times New Roman" w:cs="Times New Roman"/>
                <w:sz w:val="24"/>
                <w:szCs w:val="24"/>
              </w:rPr>
            </w:pPr>
          </w:p>
        </w:tc>
      </w:tr>
      <w:tr w:rsidR="00C74F99" w:rsidRPr="005F7904" w14:paraId="6A39003E" w14:textId="77777777" w:rsidTr="00DA2803">
        <w:trPr>
          <w:cantSplit/>
          <w:trHeight w:val="20"/>
        </w:trPr>
        <w:tc>
          <w:tcPr>
            <w:tcW w:w="4253" w:type="dxa"/>
            <w:vMerge/>
          </w:tcPr>
          <w:p w14:paraId="23C33DAC" w14:textId="77777777" w:rsidR="00C74F99" w:rsidRPr="005F7904" w:rsidRDefault="00C74F99" w:rsidP="00C74F99">
            <w:pPr>
              <w:rPr>
                <w:rFonts w:ascii="Times New Roman" w:hAnsi="Times New Roman"/>
                <w:sz w:val="24"/>
                <w:szCs w:val="24"/>
              </w:rPr>
            </w:pPr>
          </w:p>
        </w:tc>
        <w:tc>
          <w:tcPr>
            <w:tcW w:w="4253" w:type="dxa"/>
          </w:tcPr>
          <w:p w14:paraId="1421A80F" w14:textId="041BA39E" w:rsidR="00C74F99" w:rsidRPr="005F7904" w:rsidRDefault="00C74F99" w:rsidP="00C74F99">
            <w:pPr>
              <w:pStyle w:val="Tabulka4"/>
              <w:rPr>
                <w:rFonts w:ascii="Times New Roman" w:hAnsi="Times New Roman" w:cs="Times New Roman"/>
                <w:sz w:val="24"/>
                <w:szCs w:val="24"/>
              </w:rPr>
            </w:pPr>
            <w:r>
              <w:rPr>
                <w:rFonts w:ascii="Times New Roman" w:hAnsi="Times New Roman" w:cs="Times New Roman"/>
                <w:sz w:val="24"/>
                <w:szCs w:val="24"/>
              </w:rPr>
              <w:t>………………………………….</w:t>
            </w:r>
          </w:p>
        </w:tc>
      </w:tr>
      <w:tr w:rsidR="00C74F99" w:rsidRPr="005F7904" w14:paraId="288A4063" w14:textId="77777777" w:rsidTr="00DA2803">
        <w:trPr>
          <w:cantSplit/>
          <w:trHeight w:val="20"/>
        </w:trPr>
        <w:tc>
          <w:tcPr>
            <w:tcW w:w="4253" w:type="dxa"/>
            <w:vMerge w:val="restart"/>
          </w:tcPr>
          <w:p w14:paraId="4EAD800F" w14:textId="77777777" w:rsidR="00C74F99" w:rsidRDefault="00C74F99" w:rsidP="00C74F99">
            <w:pPr>
              <w:pStyle w:val="Tabulka2"/>
              <w:spacing w:before="0"/>
              <w:rPr>
                <w:rFonts w:ascii="Times New Roman" w:hAnsi="Times New Roman" w:cs="Times New Roman"/>
                <w:sz w:val="24"/>
                <w:szCs w:val="24"/>
              </w:rPr>
            </w:pPr>
          </w:p>
          <w:p w14:paraId="3B2CE832" w14:textId="3C9C92D1" w:rsidR="00C74F99" w:rsidRPr="005F7904" w:rsidRDefault="00C74F99" w:rsidP="00C74F99">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lastRenderedPageBreak/>
              <w:t>Zástupce ve věcech obchodních:</w:t>
            </w:r>
          </w:p>
        </w:tc>
        <w:tc>
          <w:tcPr>
            <w:tcW w:w="4253" w:type="dxa"/>
          </w:tcPr>
          <w:p w14:paraId="44D488A0" w14:textId="6D941751" w:rsidR="00C74F99" w:rsidRPr="005F7904" w:rsidRDefault="00C74F99" w:rsidP="00C74F99">
            <w:pPr>
              <w:pStyle w:val="Tabulka3"/>
              <w:spacing w:before="0"/>
              <w:rPr>
                <w:rFonts w:ascii="Times New Roman" w:hAnsi="Times New Roman" w:cs="Times New Roman"/>
                <w:sz w:val="24"/>
                <w:szCs w:val="24"/>
              </w:rPr>
            </w:pPr>
          </w:p>
        </w:tc>
      </w:tr>
      <w:tr w:rsidR="00C74F99" w:rsidRPr="005F7904" w14:paraId="62E4DB63" w14:textId="77777777" w:rsidTr="00DA2803">
        <w:trPr>
          <w:cantSplit/>
          <w:trHeight w:val="20"/>
        </w:trPr>
        <w:tc>
          <w:tcPr>
            <w:tcW w:w="4253" w:type="dxa"/>
            <w:vMerge/>
          </w:tcPr>
          <w:p w14:paraId="5AD4DCC5" w14:textId="77777777" w:rsidR="00C74F99" w:rsidRPr="005F7904" w:rsidRDefault="00C74F99" w:rsidP="00C74F99">
            <w:pPr>
              <w:rPr>
                <w:rFonts w:ascii="Times New Roman" w:hAnsi="Times New Roman"/>
                <w:sz w:val="24"/>
                <w:szCs w:val="24"/>
              </w:rPr>
            </w:pPr>
          </w:p>
        </w:tc>
        <w:tc>
          <w:tcPr>
            <w:tcW w:w="4253" w:type="dxa"/>
          </w:tcPr>
          <w:p w14:paraId="33608585" w14:textId="77777777" w:rsidR="00C74F99" w:rsidRDefault="00C74F99" w:rsidP="00C74F99">
            <w:pPr>
              <w:pStyle w:val="Tabulka3"/>
              <w:spacing w:before="0"/>
              <w:rPr>
                <w:rFonts w:ascii="Times New Roman" w:hAnsi="Times New Roman" w:cs="Times New Roman"/>
                <w:sz w:val="24"/>
                <w:szCs w:val="24"/>
              </w:rPr>
            </w:pPr>
            <w:r>
              <w:rPr>
                <w:rFonts w:ascii="Times New Roman" w:hAnsi="Times New Roman" w:cs="Times New Roman"/>
                <w:sz w:val="24"/>
                <w:szCs w:val="24"/>
              </w:rPr>
              <w:t>………………………………</w:t>
            </w:r>
          </w:p>
          <w:p w14:paraId="3326645C" w14:textId="5FEDEBF4" w:rsidR="00C74F99" w:rsidRPr="005F7904" w:rsidRDefault="00C74F99" w:rsidP="00C74F99">
            <w:pPr>
              <w:pStyle w:val="Tabulka4"/>
              <w:rPr>
                <w:rFonts w:ascii="Times New Roman" w:hAnsi="Times New Roman" w:cs="Times New Roman"/>
                <w:sz w:val="24"/>
                <w:szCs w:val="24"/>
              </w:rPr>
            </w:pPr>
          </w:p>
        </w:tc>
      </w:tr>
    </w:tbl>
    <w:p w14:paraId="00C14720" w14:textId="77777777" w:rsidR="005F7904" w:rsidRPr="005F7904" w:rsidRDefault="005F7904" w:rsidP="005F7904">
      <w:pPr>
        <w:spacing w:before="120" w:after="120"/>
        <w:rPr>
          <w:rFonts w:ascii="Times New Roman" w:hAnsi="Times New Roman"/>
          <w:sz w:val="24"/>
          <w:szCs w:val="24"/>
        </w:rPr>
      </w:pPr>
      <w:r w:rsidRPr="005F7904">
        <w:rPr>
          <w:rFonts w:ascii="Times New Roman" w:hAnsi="Times New Roman"/>
          <w:sz w:val="24"/>
          <w:szCs w:val="24"/>
        </w:rPr>
        <w:t xml:space="preserve"> … bude v dalším znění této smlouvy uváděn jako „zhotovitel“.</w:t>
      </w:r>
    </w:p>
    <w:p w14:paraId="418C909D" w14:textId="59DF71C3" w:rsidR="00433464" w:rsidRPr="00825353" w:rsidRDefault="00433464" w:rsidP="00412E58">
      <w:pPr>
        <w:widowControl w:val="0"/>
        <w:rPr>
          <w:rFonts w:ascii="Times New Roman" w:hAnsi="Times New Roman"/>
          <w:snapToGrid w:val="0"/>
          <w:sz w:val="24"/>
          <w:szCs w:val="24"/>
        </w:rPr>
      </w:pPr>
    </w:p>
    <w:p w14:paraId="5E1669C3" w14:textId="77777777" w:rsidR="000139D6" w:rsidRPr="00825353" w:rsidRDefault="000139D6" w:rsidP="000139D6">
      <w:pPr>
        <w:widowControl w:val="0"/>
        <w:rPr>
          <w:rFonts w:ascii="Times New Roman" w:hAnsi="Times New Roman"/>
          <w:snapToGrid w:val="0"/>
          <w:sz w:val="24"/>
          <w:szCs w:val="24"/>
        </w:rPr>
      </w:pPr>
      <w:r w:rsidRPr="00825353">
        <w:rPr>
          <w:rFonts w:ascii="Times New Roman" w:hAnsi="Times New Roman"/>
          <w:snapToGrid w:val="0"/>
          <w:sz w:val="24"/>
          <w:szCs w:val="24"/>
        </w:rPr>
        <w:tab/>
      </w:r>
    </w:p>
    <w:p w14:paraId="1CE43FD9"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w:t>
      </w:r>
    </w:p>
    <w:p w14:paraId="7B7231C8" w14:textId="1DB13E5E" w:rsidR="000139D6" w:rsidRPr="00825353" w:rsidRDefault="000677E8" w:rsidP="000139D6">
      <w:pPr>
        <w:widowControl w:val="0"/>
        <w:jc w:val="center"/>
        <w:rPr>
          <w:rFonts w:ascii="Times New Roman" w:hAnsi="Times New Roman"/>
          <w:b/>
          <w:snapToGrid w:val="0"/>
          <w:sz w:val="24"/>
          <w:szCs w:val="24"/>
        </w:rPr>
      </w:pPr>
      <w:r>
        <w:rPr>
          <w:rFonts w:ascii="Times New Roman" w:hAnsi="Times New Roman"/>
          <w:b/>
          <w:snapToGrid w:val="0"/>
          <w:sz w:val="24"/>
          <w:szCs w:val="24"/>
        </w:rPr>
        <w:t>Identifikační údaje díla a ujištění zhotovitele</w:t>
      </w:r>
    </w:p>
    <w:p w14:paraId="66ECD092" w14:textId="77777777" w:rsidR="000139D6" w:rsidRPr="00825353" w:rsidRDefault="000139D6" w:rsidP="000139D6">
      <w:pPr>
        <w:widowControl w:val="0"/>
        <w:rPr>
          <w:rFonts w:ascii="Times New Roman" w:hAnsi="Times New Roman"/>
          <w:snapToGrid w:val="0"/>
          <w:sz w:val="24"/>
          <w:szCs w:val="24"/>
        </w:rPr>
      </w:pPr>
    </w:p>
    <w:p w14:paraId="260A6840" w14:textId="77777777" w:rsidR="000139D6" w:rsidRPr="00722198" w:rsidRDefault="000139D6" w:rsidP="000139D6">
      <w:pPr>
        <w:widowControl w:val="0"/>
        <w:numPr>
          <w:ilvl w:val="1"/>
          <w:numId w:val="9"/>
        </w:numPr>
        <w:tabs>
          <w:tab w:val="left" w:pos="426"/>
        </w:tabs>
        <w:ind w:left="426" w:hanging="426"/>
        <w:jc w:val="both"/>
        <w:rPr>
          <w:rFonts w:ascii="Times New Roman" w:hAnsi="Times New Roman"/>
          <w:snapToGrid w:val="0"/>
          <w:sz w:val="24"/>
          <w:szCs w:val="24"/>
        </w:rPr>
      </w:pPr>
      <w:r w:rsidRPr="00722198">
        <w:rPr>
          <w:rFonts w:ascii="Times New Roman" w:hAnsi="Times New Roman"/>
          <w:snapToGrid w:val="0"/>
          <w:sz w:val="24"/>
          <w:szCs w:val="24"/>
        </w:rPr>
        <w:t>Výchozí údaje:</w:t>
      </w:r>
    </w:p>
    <w:p w14:paraId="7E8D3628" w14:textId="2DC1B097" w:rsidR="00412E58" w:rsidRDefault="00D31E41" w:rsidP="00D31E41">
      <w:pPr>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Název </w:t>
      </w:r>
      <w:proofErr w:type="gramStart"/>
      <w:r w:rsidR="000139D6" w:rsidRPr="00722198">
        <w:rPr>
          <w:rFonts w:ascii="Times New Roman" w:hAnsi="Times New Roman"/>
          <w:sz w:val="24"/>
          <w:szCs w:val="24"/>
        </w:rPr>
        <w:t xml:space="preserve">díla: </w:t>
      </w:r>
      <w:r>
        <w:rPr>
          <w:rFonts w:ascii="Times New Roman" w:hAnsi="Times New Roman"/>
          <w:b/>
          <w:bCs/>
          <w:caps/>
          <w:sz w:val="24"/>
          <w:szCs w:val="24"/>
        </w:rPr>
        <w:t xml:space="preserve">  </w:t>
      </w:r>
      <w:proofErr w:type="gramEnd"/>
      <w:r>
        <w:rPr>
          <w:rFonts w:ascii="Times New Roman" w:hAnsi="Times New Roman"/>
          <w:b/>
          <w:bCs/>
          <w:caps/>
          <w:sz w:val="24"/>
          <w:szCs w:val="24"/>
        </w:rPr>
        <w:t xml:space="preserve">  </w:t>
      </w:r>
      <w:proofErr w:type="gramStart"/>
      <w:r>
        <w:rPr>
          <w:rFonts w:ascii="Times New Roman" w:hAnsi="Times New Roman"/>
          <w:b/>
          <w:bCs/>
          <w:caps/>
          <w:sz w:val="24"/>
          <w:szCs w:val="24"/>
        </w:rPr>
        <w:t xml:space="preserve">   </w:t>
      </w:r>
      <w:r w:rsidR="00412E58" w:rsidRPr="009C6B7D">
        <w:rPr>
          <w:rFonts w:ascii="Times New Roman" w:hAnsi="Times New Roman"/>
          <w:b/>
        </w:rPr>
        <w:t>„</w:t>
      </w:r>
      <w:proofErr w:type="gramEnd"/>
      <w:r w:rsidR="00412E58" w:rsidRPr="009C6B7D">
        <w:rPr>
          <w:rFonts w:ascii="Times New Roman" w:hAnsi="Times New Roman"/>
          <w:b/>
        </w:rPr>
        <w:t>Výměna výtah</w:t>
      </w:r>
      <w:r w:rsidR="00412E58">
        <w:rPr>
          <w:rFonts w:ascii="Times New Roman" w:hAnsi="Times New Roman"/>
          <w:b/>
        </w:rPr>
        <w:t>u</w:t>
      </w:r>
      <w:r w:rsidR="00412E58" w:rsidRPr="009C6B7D">
        <w:rPr>
          <w:rFonts w:ascii="Times New Roman" w:hAnsi="Times New Roman"/>
          <w:b/>
        </w:rPr>
        <w:t xml:space="preserve"> v objektu budovy Podkrušnohorské nemocnice následné péče“</w:t>
      </w:r>
      <w:r w:rsidR="00722198">
        <w:rPr>
          <w:rFonts w:ascii="Times New Roman" w:hAnsi="Times New Roman"/>
          <w:sz w:val="24"/>
          <w:szCs w:val="24"/>
        </w:rPr>
        <w:t xml:space="preserve">                               </w:t>
      </w:r>
      <w:r w:rsidR="00412E58">
        <w:rPr>
          <w:rFonts w:ascii="Times New Roman" w:hAnsi="Times New Roman"/>
          <w:sz w:val="24"/>
          <w:szCs w:val="24"/>
        </w:rPr>
        <w:t xml:space="preserve">  </w:t>
      </w:r>
    </w:p>
    <w:p w14:paraId="4A1567D8" w14:textId="0EED6B17" w:rsidR="00D31E41" w:rsidRDefault="00412E58" w:rsidP="00D31E41">
      <w:pPr>
        <w:rPr>
          <w:rFonts w:ascii="Times New Roman" w:hAnsi="Times New Roman"/>
          <w:sz w:val="24"/>
          <w:szCs w:val="24"/>
        </w:rPr>
      </w:pPr>
      <w:r>
        <w:rPr>
          <w:rFonts w:ascii="Times New Roman" w:hAnsi="Times New Roman"/>
          <w:sz w:val="24"/>
          <w:szCs w:val="24"/>
        </w:rPr>
        <w:t xml:space="preserve">                               </w:t>
      </w:r>
      <w:r w:rsidR="00722198" w:rsidRPr="00722198">
        <w:rPr>
          <w:rFonts w:ascii="Times New Roman" w:hAnsi="Times New Roman"/>
          <w:sz w:val="24"/>
          <w:szCs w:val="24"/>
        </w:rPr>
        <w:t>(dále jen „předmět plnění nebo dílo“)</w:t>
      </w:r>
    </w:p>
    <w:p w14:paraId="6BE299AC" w14:textId="771C2A6C" w:rsidR="000139D6" w:rsidRPr="00722198" w:rsidRDefault="00D31E41" w:rsidP="00D31E41">
      <w:pPr>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Místo </w:t>
      </w:r>
      <w:r w:rsidR="00722198">
        <w:rPr>
          <w:rFonts w:ascii="Times New Roman" w:hAnsi="Times New Roman"/>
          <w:sz w:val="24"/>
          <w:szCs w:val="24"/>
        </w:rPr>
        <w:t>realizace</w:t>
      </w:r>
      <w:r w:rsidR="000139D6" w:rsidRPr="00722198">
        <w:rPr>
          <w:rFonts w:ascii="Times New Roman" w:hAnsi="Times New Roman"/>
          <w:sz w:val="24"/>
          <w:szCs w:val="24"/>
        </w:rPr>
        <w:t>:</w:t>
      </w:r>
      <w:r w:rsidR="00433464" w:rsidRPr="00722198">
        <w:rPr>
          <w:rFonts w:ascii="Times New Roman" w:hAnsi="Times New Roman"/>
          <w:sz w:val="24"/>
          <w:szCs w:val="24"/>
        </w:rPr>
        <w:t xml:space="preserve"> </w:t>
      </w:r>
      <w:r w:rsidR="00412E58">
        <w:rPr>
          <w:rFonts w:ascii="Times New Roman" w:hAnsi="Times New Roman"/>
          <w:sz w:val="24"/>
          <w:szCs w:val="24"/>
        </w:rPr>
        <w:t>Podkrušnohorská nemocnice následné péče</w:t>
      </w:r>
      <w:r w:rsidR="000139D6" w:rsidRPr="00722198">
        <w:rPr>
          <w:rFonts w:ascii="Times New Roman" w:hAnsi="Times New Roman"/>
          <w:sz w:val="24"/>
          <w:szCs w:val="24"/>
        </w:rPr>
        <w:t>, ul.</w:t>
      </w:r>
      <w:r w:rsidR="00E05748" w:rsidRPr="00722198">
        <w:rPr>
          <w:rFonts w:ascii="Times New Roman" w:hAnsi="Times New Roman"/>
          <w:sz w:val="24"/>
          <w:szCs w:val="24"/>
        </w:rPr>
        <w:t xml:space="preserve"> </w:t>
      </w:r>
      <w:r w:rsidR="00412E58">
        <w:rPr>
          <w:rFonts w:ascii="Times New Roman" w:hAnsi="Times New Roman"/>
          <w:sz w:val="24"/>
          <w:szCs w:val="24"/>
        </w:rPr>
        <w:t>PKH</w:t>
      </w:r>
      <w:r w:rsidR="000139D6" w:rsidRPr="00722198">
        <w:rPr>
          <w:rFonts w:ascii="Times New Roman" w:hAnsi="Times New Roman"/>
          <w:sz w:val="24"/>
          <w:szCs w:val="24"/>
        </w:rPr>
        <w:t xml:space="preserve"> č.p.</w:t>
      </w:r>
      <w:r w:rsidR="00E05748" w:rsidRPr="00722198">
        <w:rPr>
          <w:rFonts w:ascii="Times New Roman" w:hAnsi="Times New Roman"/>
          <w:sz w:val="24"/>
          <w:szCs w:val="24"/>
        </w:rPr>
        <w:t xml:space="preserve"> </w:t>
      </w:r>
      <w:r w:rsidR="00412E58">
        <w:rPr>
          <w:rFonts w:ascii="Times New Roman" w:hAnsi="Times New Roman"/>
          <w:sz w:val="24"/>
          <w:szCs w:val="24"/>
        </w:rPr>
        <w:t>638</w:t>
      </w:r>
      <w:r w:rsidR="000139D6" w:rsidRPr="00722198">
        <w:rPr>
          <w:rFonts w:ascii="Times New Roman" w:hAnsi="Times New Roman"/>
          <w:sz w:val="24"/>
          <w:szCs w:val="24"/>
        </w:rPr>
        <w:t>, Litvínov</w:t>
      </w:r>
    </w:p>
    <w:p w14:paraId="6F2E498D" w14:textId="003110B1"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proofErr w:type="gramStart"/>
      <w:r w:rsidR="000139D6" w:rsidRPr="00722198">
        <w:rPr>
          <w:rFonts w:ascii="Times New Roman" w:hAnsi="Times New Roman"/>
          <w:sz w:val="24"/>
          <w:szCs w:val="24"/>
        </w:rPr>
        <w:t xml:space="preserve">Investor:   </w:t>
      </w:r>
      <w:proofErr w:type="gramEnd"/>
      <w:r w:rsidR="000139D6" w:rsidRPr="00722198">
        <w:rPr>
          <w:rFonts w:ascii="Times New Roman" w:hAnsi="Times New Roman"/>
          <w:sz w:val="24"/>
          <w:szCs w:val="24"/>
        </w:rPr>
        <w:t xml:space="preserve">  </w:t>
      </w:r>
      <w:r w:rsidR="000139D6" w:rsidRPr="00722198">
        <w:rPr>
          <w:rFonts w:ascii="Times New Roman" w:hAnsi="Times New Roman"/>
          <w:sz w:val="24"/>
          <w:szCs w:val="24"/>
        </w:rPr>
        <w:tab/>
      </w:r>
      <w:r w:rsidR="00E05748" w:rsidRPr="00722198">
        <w:rPr>
          <w:rFonts w:ascii="Times New Roman" w:hAnsi="Times New Roman"/>
          <w:sz w:val="24"/>
          <w:szCs w:val="24"/>
        </w:rPr>
        <w:t>Krušnohorská poliklinika s.r.o.</w:t>
      </w:r>
    </w:p>
    <w:p w14:paraId="5DC89FFB" w14:textId="431B06F2"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Provozovatel: </w:t>
      </w:r>
      <w:r w:rsidR="000139D6" w:rsidRPr="00722198">
        <w:rPr>
          <w:rFonts w:ascii="Times New Roman" w:hAnsi="Times New Roman"/>
          <w:sz w:val="24"/>
          <w:szCs w:val="24"/>
        </w:rPr>
        <w:tab/>
        <w:t>Krušnohorská poliklinika s.r.o.</w:t>
      </w:r>
    </w:p>
    <w:p w14:paraId="74AE4077" w14:textId="77777777" w:rsidR="000139D6" w:rsidRPr="00825353" w:rsidRDefault="000139D6" w:rsidP="000139D6">
      <w:pPr>
        <w:tabs>
          <w:tab w:val="left" w:pos="426"/>
          <w:tab w:val="left" w:pos="1843"/>
        </w:tabs>
        <w:ind w:left="426"/>
        <w:rPr>
          <w:rFonts w:ascii="Times New Roman" w:hAnsi="Times New Roman"/>
          <w:sz w:val="24"/>
          <w:szCs w:val="24"/>
        </w:rPr>
      </w:pPr>
    </w:p>
    <w:p w14:paraId="32CF8EBF" w14:textId="77777777" w:rsidR="00D31E41" w:rsidRDefault="000139D6" w:rsidP="000139D6">
      <w:pPr>
        <w:widowControl w:val="0"/>
        <w:numPr>
          <w:ilvl w:val="1"/>
          <w:numId w:val="9"/>
        </w:numPr>
        <w:tabs>
          <w:tab w:val="left" w:pos="426"/>
        </w:tabs>
        <w:ind w:left="426" w:hanging="426"/>
        <w:jc w:val="both"/>
        <w:rPr>
          <w:rFonts w:ascii="Times New Roman" w:hAnsi="Times New Roman"/>
          <w:sz w:val="24"/>
          <w:szCs w:val="24"/>
        </w:rPr>
      </w:pPr>
      <w:r w:rsidRPr="00825353">
        <w:rPr>
          <w:rFonts w:ascii="Times New Roman" w:hAnsi="Times New Roman"/>
          <w:sz w:val="24"/>
          <w:szCs w:val="24"/>
        </w:rPr>
        <w:t>Smlouva se uzavírá v souladu s obecně závaznými platnými právními předpisy.</w:t>
      </w:r>
    </w:p>
    <w:p w14:paraId="53BE178E" w14:textId="77777777" w:rsidR="00D31E41" w:rsidRDefault="00D31E41" w:rsidP="00D31E41">
      <w:pPr>
        <w:widowControl w:val="0"/>
        <w:tabs>
          <w:tab w:val="left" w:pos="426"/>
        </w:tabs>
        <w:ind w:left="426"/>
        <w:jc w:val="both"/>
        <w:rPr>
          <w:rFonts w:ascii="Times New Roman" w:hAnsi="Times New Roman"/>
          <w:sz w:val="24"/>
          <w:szCs w:val="24"/>
        </w:rPr>
      </w:pPr>
    </w:p>
    <w:p w14:paraId="32AFA3D7" w14:textId="7510E027" w:rsidR="00D31E41" w:rsidRPr="00D31E41" w:rsidRDefault="00D31E41" w:rsidP="00412E58">
      <w:pPr>
        <w:widowControl w:val="0"/>
        <w:numPr>
          <w:ilvl w:val="1"/>
          <w:numId w:val="9"/>
        </w:numPr>
        <w:tabs>
          <w:tab w:val="left" w:pos="426"/>
        </w:tabs>
        <w:ind w:left="426" w:hanging="426"/>
        <w:jc w:val="both"/>
        <w:rPr>
          <w:rFonts w:ascii="Times New Roman" w:hAnsi="Times New Roman"/>
          <w:sz w:val="24"/>
          <w:szCs w:val="24"/>
        </w:rPr>
      </w:pPr>
      <w:r w:rsidRPr="00D31E41">
        <w:rPr>
          <w:rFonts w:ascii="Times New Roman" w:hAnsi="Times New Roman"/>
          <w:sz w:val="24"/>
          <w:szCs w:val="24"/>
        </w:rPr>
        <w:t>Podklady:</w:t>
      </w:r>
      <w:r w:rsidRPr="00D31E41">
        <w:rPr>
          <w:rFonts w:ascii="Times New Roman" w:hAnsi="Times New Roman"/>
          <w:sz w:val="24"/>
          <w:szCs w:val="24"/>
        </w:rPr>
        <w:tab/>
      </w:r>
      <w:r w:rsidR="00412E58">
        <w:rPr>
          <w:rFonts w:ascii="Times New Roman" w:hAnsi="Times New Roman"/>
          <w:sz w:val="24"/>
          <w:szCs w:val="24"/>
        </w:rPr>
        <w:t xml:space="preserve"> </w:t>
      </w:r>
      <w:r w:rsidRPr="00D31E41">
        <w:rPr>
          <w:rFonts w:ascii="Times New Roman" w:hAnsi="Times New Roman"/>
          <w:sz w:val="24"/>
          <w:szCs w:val="24"/>
          <w:u w:val="single"/>
        </w:rPr>
        <w:t xml:space="preserve">Příloha č. </w:t>
      </w:r>
      <w:r w:rsidR="00412E58">
        <w:rPr>
          <w:rFonts w:ascii="Times New Roman" w:hAnsi="Times New Roman"/>
          <w:sz w:val="24"/>
          <w:szCs w:val="24"/>
          <w:u w:val="single"/>
        </w:rPr>
        <w:t>1</w:t>
      </w:r>
      <w:r w:rsidRPr="00D31E41">
        <w:rPr>
          <w:rFonts w:ascii="Times New Roman" w:hAnsi="Times New Roman"/>
          <w:sz w:val="24"/>
          <w:szCs w:val="24"/>
        </w:rPr>
        <w:t xml:space="preserve"> - Zadávací dokumentace objednatele</w:t>
      </w:r>
      <w:r w:rsidRPr="00D31E41">
        <w:rPr>
          <w:rFonts w:ascii="Times New Roman" w:hAnsi="Times New Roman"/>
          <w:sz w:val="24"/>
          <w:szCs w:val="24"/>
        </w:rPr>
        <w:tab/>
      </w:r>
    </w:p>
    <w:p w14:paraId="172D3D55" w14:textId="77777777"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p>
    <w:p w14:paraId="0CAB5424" w14:textId="3B58D50F" w:rsid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sz w:val="24"/>
          <w:szCs w:val="24"/>
        </w:rPr>
        <w:tab/>
      </w:r>
      <w:r w:rsidR="0056030A">
        <w:rPr>
          <w:rFonts w:ascii="Times New Roman" w:hAnsi="Times New Roman" w:cs="Times New Roman"/>
          <w:sz w:val="24"/>
          <w:szCs w:val="24"/>
        </w:rPr>
        <w:t xml:space="preserve">           </w:t>
      </w:r>
      <w:r w:rsidR="005F5267">
        <w:rPr>
          <w:rFonts w:ascii="Times New Roman" w:hAnsi="Times New Roman" w:cs="Times New Roman"/>
          <w:sz w:val="24"/>
          <w:szCs w:val="24"/>
        </w:rPr>
        <w:t xml:space="preserve"> </w:t>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 xml:space="preserve">Příloha č. </w:t>
      </w:r>
      <w:r w:rsidR="00412E58">
        <w:rPr>
          <w:rFonts w:ascii="Times New Roman" w:hAnsi="Times New Roman" w:cs="Times New Roman"/>
          <w:sz w:val="24"/>
          <w:szCs w:val="24"/>
          <w:u w:val="single"/>
        </w:rPr>
        <w:t>2</w:t>
      </w:r>
      <w:r w:rsidRPr="00D31E41">
        <w:rPr>
          <w:rFonts w:ascii="Times New Roman" w:hAnsi="Times New Roman" w:cs="Times New Roman"/>
          <w:sz w:val="24"/>
          <w:szCs w:val="24"/>
        </w:rPr>
        <w:t xml:space="preserve"> - Nabídka zhotovitele předložená v zadávacím řízení pro zadání </w:t>
      </w:r>
      <w:r w:rsidR="005F5267">
        <w:rPr>
          <w:rFonts w:ascii="Times New Roman" w:hAnsi="Times New Roman" w:cs="Times New Roman"/>
          <w:sz w:val="24"/>
          <w:szCs w:val="24"/>
        </w:rPr>
        <w:t xml:space="preserve"> </w:t>
      </w:r>
    </w:p>
    <w:p w14:paraId="0CC1B362" w14:textId="77777777" w:rsid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b/>
          <w:sz w:val="24"/>
          <w:szCs w:val="24"/>
        </w:rPr>
      </w:pPr>
      <w:r w:rsidRPr="005F5267">
        <w:rPr>
          <w:rFonts w:ascii="Times New Roman" w:hAnsi="Times New Roman" w:cs="Times New Roman"/>
          <w:sz w:val="24"/>
          <w:szCs w:val="24"/>
        </w:rPr>
        <w:t xml:space="preserve">                                   </w:t>
      </w:r>
      <w:r w:rsidR="00D31E41" w:rsidRPr="00D31E41">
        <w:rPr>
          <w:rFonts w:ascii="Times New Roman" w:hAnsi="Times New Roman" w:cs="Times New Roman"/>
          <w:sz w:val="24"/>
          <w:szCs w:val="24"/>
        </w:rPr>
        <w:t xml:space="preserve">veřejné zakázky malého rozsahu </w:t>
      </w:r>
      <w:r w:rsidR="0056030A" w:rsidRPr="00722198">
        <w:rPr>
          <w:rFonts w:ascii="Times New Roman" w:hAnsi="Times New Roman" w:cs="Times New Roman"/>
          <w:b/>
          <w:sz w:val="24"/>
          <w:szCs w:val="24"/>
        </w:rPr>
        <w:t xml:space="preserve">„Výměna výtahů v objektu </w:t>
      </w:r>
      <w:r>
        <w:rPr>
          <w:rFonts w:ascii="Times New Roman" w:hAnsi="Times New Roman" w:cs="Times New Roman"/>
          <w:b/>
          <w:sz w:val="24"/>
          <w:szCs w:val="24"/>
        </w:rPr>
        <w:t xml:space="preserve"> </w:t>
      </w:r>
    </w:p>
    <w:p w14:paraId="7E2ABF1C" w14:textId="6AC0211A" w:rsidR="0056030A" w:rsidRP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Pr>
          <w:rFonts w:ascii="Times New Roman" w:hAnsi="Times New Roman" w:cs="Times New Roman"/>
          <w:b/>
          <w:sz w:val="24"/>
          <w:szCs w:val="24"/>
        </w:rPr>
        <w:t xml:space="preserve">                                   </w:t>
      </w:r>
      <w:r w:rsidR="0056030A" w:rsidRPr="00722198">
        <w:rPr>
          <w:rFonts w:ascii="Times New Roman" w:hAnsi="Times New Roman" w:cs="Times New Roman"/>
          <w:b/>
          <w:sz w:val="24"/>
          <w:szCs w:val="24"/>
        </w:rPr>
        <w:t>budovy Krušnohorské polikliniky s.r.o.“</w:t>
      </w:r>
    </w:p>
    <w:p w14:paraId="446BB28C" w14:textId="48F29839" w:rsidR="00D31E41" w:rsidRPr="00D31E41" w:rsidRDefault="00D31E41" w:rsidP="0056030A">
      <w:pPr>
        <w:pStyle w:val="Smlouva-Text1"/>
        <w:numPr>
          <w:ilvl w:val="0"/>
          <w:numId w:val="0"/>
        </w:numPr>
        <w:tabs>
          <w:tab w:val="num" w:pos="720"/>
          <w:tab w:val="left" w:pos="2520"/>
        </w:tabs>
        <w:spacing w:before="0"/>
        <w:ind w:left="708"/>
        <w:rPr>
          <w:rFonts w:ascii="Times New Roman" w:hAnsi="Times New Roman" w:cs="Times New Roman"/>
          <w:b/>
          <w:sz w:val="24"/>
          <w:szCs w:val="24"/>
        </w:rPr>
      </w:pPr>
    </w:p>
    <w:p w14:paraId="02AC242E" w14:textId="42818623" w:rsidR="00D31E41" w:rsidRP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b/>
          <w:sz w:val="24"/>
          <w:szCs w:val="24"/>
        </w:rPr>
        <w:tab/>
      </w:r>
      <w:r w:rsidR="005F5267">
        <w:rPr>
          <w:rFonts w:ascii="Times New Roman" w:hAnsi="Times New Roman" w:cs="Times New Roman"/>
          <w:b/>
          <w:sz w:val="24"/>
          <w:szCs w:val="24"/>
        </w:rPr>
        <w:t xml:space="preserve">             </w:t>
      </w:r>
      <w:r w:rsidRPr="00D31E41">
        <w:rPr>
          <w:rFonts w:ascii="Times New Roman" w:hAnsi="Times New Roman" w:cs="Times New Roman"/>
          <w:sz w:val="24"/>
          <w:szCs w:val="24"/>
          <w:u w:val="single"/>
        </w:rPr>
        <w:t xml:space="preserve">Příloha č. </w:t>
      </w:r>
      <w:r w:rsidR="00412E58">
        <w:rPr>
          <w:rFonts w:ascii="Times New Roman" w:hAnsi="Times New Roman" w:cs="Times New Roman"/>
          <w:sz w:val="24"/>
          <w:szCs w:val="24"/>
          <w:u w:val="single"/>
        </w:rPr>
        <w:t>3</w:t>
      </w:r>
      <w:r w:rsidR="005F5267">
        <w:rPr>
          <w:rFonts w:ascii="Times New Roman" w:hAnsi="Times New Roman" w:cs="Times New Roman"/>
          <w:sz w:val="24"/>
          <w:szCs w:val="24"/>
          <w:u w:val="single"/>
        </w:rPr>
        <w:t xml:space="preserve"> </w:t>
      </w:r>
      <w:proofErr w:type="gramStart"/>
      <w:r w:rsidRPr="00D31E41">
        <w:rPr>
          <w:rFonts w:ascii="Times New Roman" w:hAnsi="Times New Roman" w:cs="Times New Roman"/>
          <w:sz w:val="24"/>
          <w:szCs w:val="24"/>
        </w:rPr>
        <w:t xml:space="preserve">- </w:t>
      </w:r>
      <w:r w:rsidR="005F5267">
        <w:rPr>
          <w:rFonts w:ascii="Times New Roman" w:hAnsi="Times New Roman" w:cs="Times New Roman"/>
          <w:sz w:val="24"/>
          <w:szCs w:val="24"/>
        </w:rPr>
        <w:t xml:space="preserve"> k</w:t>
      </w:r>
      <w:proofErr w:type="gramEnd"/>
      <w:r w:rsidR="005F5267">
        <w:rPr>
          <w:rFonts w:ascii="Times New Roman" w:hAnsi="Times New Roman" w:cs="Times New Roman"/>
          <w:sz w:val="24"/>
          <w:szCs w:val="24"/>
        </w:rPr>
        <w:t> </w:t>
      </w:r>
      <w:proofErr w:type="gramStart"/>
      <w:r w:rsidR="005F5267">
        <w:rPr>
          <w:rFonts w:ascii="Times New Roman" w:hAnsi="Times New Roman" w:cs="Times New Roman"/>
          <w:sz w:val="24"/>
          <w:szCs w:val="24"/>
        </w:rPr>
        <w:t>SOD - z</w:t>
      </w:r>
      <w:r w:rsidRPr="00D31E41">
        <w:rPr>
          <w:rFonts w:ascii="Times New Roman" w:hAnsi="Times New Roman" w:cs="Times New Roman"/>
          <w:sz w:val="24"/>
          <w:szCs w:val="24"/>
        </w:rPr>
        <w:t>měnový</w:t>
      </w:r>
      <w:proofErr w:type="gramEnd"/>
      <w:r w:rsidRPr="00D31E41">
        <w:rPr>
          <w:rFonts w:ascii="Times New Roman" w:hAnsi="Times New Roman" w:cs="Times New Roman"/>
          <w:sz w:val="24"/>
          <w:szCs w:val="24"/>
        </w:rPr>
        <w:t xml:space="preserve"> list</w:t>
      </w:r>
    </w:p>
    <w:p w14:paraId="20F4B209" w14:textId="797937C8" w:rsidR="00D31E41" w:rsidRPr="005F5267" w:rsidRDefault="00D31E41" w:rsidP="005F5267">
      <w:pPr>
        <w:pStyle w:val="Smlouva-Text1"/>
        <w:numPr>
          <w:ilvl w:val="1"/>
          <w:numId w:val="29"/>
        </w:numPr>
        <w:rPr>
          <w:rFonts w:ascii="Times New Roman" w:hAnsi="Times New Roman" w:cs="Times New Roman"/>
          <w:sz w:val="24"/>
          <w:szCs w:val="24"/>
        </w:rPr>
      </w:pPr>
      <w:r w:rsidRPr="005F5267">
        <w:rPr>
          <w:rFonts w:ascii="Times New Roman" w:hAnsi="Times New Roman" w:cs="Times New Roman"/>
          <w:sz w:val="24"/>
          <w:szCs w:val="24"/>
        </w:rPr>
        <w:t>Korespondence musí být adresována na tyto adresy:</w:t>
      </w:r>
    </w:p>
    <w:p w14:paraId="665EB506" w14:textId="77777777" w:rsidR="00D31E41" w:rsidRPr="005F5267" w:rsidRDefault="00D31E41" w:rsidP="00D31E41">
      <w:pPr>
        <w:pStyle w:val="Smlouva-adresa"/>
        <w:spacing w:before="0"/>
        <w:ind w:left="680"/>
        <w:rPr>
          <w:rFonts w:ascii="Times New Roman" w:hAnsi="Times New Roman" w:cs="Times New Roman"/>
          <w:caps/>
          <w:sz w:val="24"/>
          <w:szCs w:val="24"/>
        </w:rPr>
      </w:pPr>
    </w:p>
    <w:p w14:paraId="5A53890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OBJEDNATEL</w:t>
      </w:r>
      <w:r w:rsidRPr="005F5267">
        <w:rPr>
          <w:rFonts w:ascii="Times New Roman" w:hAnsi="Times New Roman" w:cs="Times New Roman"/>
          <w:sz w:val="24"/>
          <w:szCs w:val="24"/>
        </w:rPr>
        <w:tab/>
      </w:r>
    </w:p>
    <w:p w14:paraId="51BD00A6"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Krušnohorská poliklinika s.r.o.</w:t>
      </w:r>
    </w:p>
    <w:p w14:paraId="5ACECD1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Ing. Petra Havlová</w:t>
      </w:r>
    </w:p>
    <w:p w14:paraId="4A9F2E65"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 xml:space="preserve">Žižkova ul. čp. 151, </w:t>
      </w:r>
    </w:p>
    <w:p w14:paraId="57C3AB43"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436 01 Litvínov</w:t>
      </w:r>
    </w:p>
    <w:p w14:paraId="088E09A0"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Telefon 478 012 287</w:t>
      </w:r>
    </w:p>
    <w:p w14:paraId="4C140243" w14:textId="7671BB63" w:rsidR="00D31E41" w:rsidRPr="00DA6C0D" w:rsidRDefault="00D31E41" w:rsidP="00D31E41">
      <w:pPr>
        <w:pStyle w:val="Smlouva-adresa"/>
        <w:spacing w:before="0"/>
        <w:ind w:left="0"/>
        <w:rPr>
          <w:rStyle w:val="Hypertextovodkaz"/>
          <w:rFonts w:ascii="Times New Roman" w:eastAsiaTheme="majorEastAsia" w:hAnsi="Times New Roman" w:cs="Times New Roman"/>
          <w:color w:val="auto"/>
          <w:sz w:val="24"/>
          <w:szCs w:val="24"/>
        </w:rPr>
      </w:pPr>
      <w:r w:rsidRPr="005F5267">
        <w:rPr>
          <w:rFonts w:ascii="Times New Roman" w:hAnsi="Times New Roman" w:cs="Times New Roman"/>
          <w:sz w:val="24"/>
          <w:szCs w:val="24"/>
        </w:rPr>
        <w:t xml:space="preserve">            e-mail: </w:t>
      </w:r>
      <w:r w:rsidRPr="005F5267">
        <w:rPr>
          <w:rFonts w:ascii="Times New Roman" w:hAnsi="Times New Roman" w:cs="Times New Roman"/>
          <w:color w:val="000000" w:themeColor="text1"/>
          <w:sz w:val="24"/>
          <w:szCs w:val="24"/>
        </w:rPr>
        <w:t>havlova@kplsro.net</w:t>
      </w:r>
      <w:r w:rsidRPr="00DA6C0D">
        <w:rPr>
          <w:rFonts w:ascii="Times New Roman" w:hAnsi="Times New Roman" w:cs="Times New Roman"/>
          <w:sz w:val="24"/>
          <w:szCs w:val="24"/>
        </w:rPr>
        <w:t xml:space="preserve">, </w:t>
      </w:r>
      <w:hyperlink r:id="rId7" w:history="1">
        <w:r w:rsidR="005F5267" w:rsidRPr="00DA6C0D">
          <w:rPr>
            <w:rStyle w:val="Hypertextovodkaz"/>
            <w:rFonts w:ascii="Times New Roman" w:hAnsi="Times New Roman" w:cs="Times New Roman"/>
            <w:color w:val="auto"/>
            <w:sz w:val="24"/>
            <w:szCs w:val="24"/>
          </w:rPr>
          <w:t>jed</w:t>
        </w:r>
        <w:r w:rsidR="005F5267" w:rsidRPr="00DA6C0D">
          <w:rPr>
            <w:rStyle w:val="Hypertextovodkaz"/>
            <w:rFonts w:ascii="Times New Roman" w:eastAsiaTheme="majorEastAsia" w:hAnsi="Times New Roman" w:cs="Times New Roman"/>
            <w:color w:val="auto"/>
            <w:sz w:val="24"/>
            <w:szCs w:val="24"/>
          </w:rPr>
          <w:t>natelstvi@kplsro.net</w:t>
        </w:r>
      </w:hyperlink>
    </w:p>
    <w:p w14:paraId="36A79497" w14:textId="77777777" w:rsidR="00D31E41" w:rsidRPr="005F5267" w:rsidRDefault="00D31E41" w:rsidP="00D31E41">
      <w:pPr>
        <w:pStyle w:val="Smlouva-adresa"/>
        <w:spacing w:before="0"/>
        <w:ind w:left="0"/>
        <w:rPr>
          <w:rFonts w:ascii="Times New Roman" w:hAnsi="Times New Roman" w:cs="Times New Roman"/>
          <w:sz w:val="24"/>
          <w:szCs w:val="24"/>
        </w:rPr>
      </w:pPr>
    </w:p>
    <w:p w14:paraId="55FC2CEF"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 xml:space="preserve">ZHOTOVITEL </w:t>
      </w:r>
    </w:p>
    <w:p w14:paraId="4654C2FC"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w:t>
      </w:r>
    </w:p>
    <w:p w14:paraId="3CC9288C" w14:textId="77777777" w:rsidR="00D31E41" w:rsidRPr="005F5267" w:rsidRDefault="00D31E41" w:rsidP="00D31E41">
      <w:pPr>
        <w:pStyle w:val="Smlouva-adresa"/>
        <w:spacing w:before="0"/>
        <w:ind w:left="708"/>
        <w:rPr>
          <w:rFonts w:ascii="Times New Roman" w:hAnsi="Times New Roman" w:cs="Times New Roman"/>
          <w:sz w:val="24"/>
          <w:szCs w:val="24"/>
        </w:rPr>
      </w:pPr>
      <w:r w:rsidRPr="005F5267">
        <w:rPr>
          <w:rFonts w:ascii="Times New Roman" w:hAnsi="Times New Roman" w:cs="Times New Roman"/>
          <w:sz w:val="24"/>
          <w:szCs w:val="24"/>
        </w:rPr>
        <w:t>Tel.</w:t>
      </w:r>
      <w:proofErr w:type="gramStart"/>
      <w:r w:rsidRPr="005F5267">
        <w:rPr>
          <w:rFonts w:ascii="Times New Roman" w:hAnsi="Times New Roman" w:cs="Times New Roman"/>
          <w:sz w:val="24"/>
          <w:szCs w:val="24"/>
        </w:rPr>
        <w:t xml:space="preserve"> ….</w:t>
      </w:r>
      <w:proofErr w:type="gramEnd"/>
      <w:r w:rsidRPr="005F5267">
        <w:rPr>
          <w:rFonts w:ascii="Times New Roman" w:hAnsi="Times New Roman" w:cs="Times New Roman"/>
          <w:sz w:val="24"/>
          <w:szCs w:val="24"/>
        </w:rPr>
        <w:t>.</w:t>
      </w:r>
    </w:p>
    <w:p w14:paraId="0CD5B992" w14:textId="08AF17DE" w:rsidR="00D31E41" w:rsidRDefault="00D31E41" w:rsidP="00834F92">
      <w:pPr>
        <w:pStyle w:val="Smlouva-adresa"/>
        <w:spacing w:before="0"/>
        <w:ind w:left="708"/>
        <w:rPr>
          <w:rFonts w:ascii="Times New Roman" w:hAnsi="Times New Roman" w:cs="Times New Roman"/>
          <w:sz w:val="24"/>
          <w:szCs w:val="24"/>
        </w:rPr>
      </w:pPr>
      <w:proofErr w:type="gramStart"/>
      <w:r w:rsidRPr="005F5267">
        <w:rPr>
          <w:rFonts w:ascii="Times New Roman" w:hAnsi="Times New Roman" w:cs="Times New Roman"/>
          <w:sz w:val="24"/>
          <w:szCs w:val="24"/>
        </w:rPr>
        <w:t>e-mail: ….</w:t>
      </w:r>
      <w:proofErr w:type="gramEnd"/>
      <w:r w:rsidRPr="005F5267">
        <w:rPr>
          <w:rFonts w:ascii="Times New Roman" w:hAnsi="Times New Roman" w:cs="Times New Roman"/>
          <w:sz w:val="24"/>
          <w:szCs w:val="24"/>
        </w:rPr>
        <w:t>.</w:t>
      </w:r>
    </w:p>
    <w:p w14:paraId="72FBDAB6" w14:textId="77777777" w:rsidR="00412E58" w:rsidRPr="00834F92" w:rsidRDefault="00412E58" w:rsidP="00834F92">
      <w:pPr>
        <w:pStyle w:val="Smlouva-adresa"/>
        <w:spacing w:before="0"/>
        <w:ind w:left="708"/>
        <w:rPr>
          <w:rFonts w:ascii="Times New Roman" w:hAnsi="Times New Roman" w:cs="Times New Roman"/>
          <w:sz w:val="24"/>
          <w:szCs w:val="24"/>
        </w:rPr>
      </w:pPr>
    </w:p>
    <w:p w14:paraId="7CA9E305" w14:textId="51E63978" w:rsidR="00D31E41" w:rsidRPr="00412E58" w:rsidRDefault="00D31E41" w:rsidP="00412E58">
      <w:pPr>
        <w:pStyle w:val="Normln0"/>
        <w:jc w:val="both"/>
        <w:rPr>
          <w:sz w:val="24"/>
          <w:szCs w:val="24"/>
        </w:rPr>
      </w:pPr>
      <w:r w:rsidRPr="005F5267">
        <w:rPr>
          <w:sz w:val="24"/>
          <w:szCs w:val="24"/>
        </w:rPr>
        <w:t xml:space="preserve">2.5 </w:t>
      </w:r>
      <w:r w:rsidRPr="005F5267">
        <w:rPr>
          <w:sz w:val="24"/>
          <w:szCs w:val="24"/>
        </w:rPr>
        <w:tab/>
        <w:t>Zhotovitel ujišťuje objednatele, že se podrobně seznámil se zadáním objednatele</w:t>
      </w:r>
      <w:r w:rsidR="00412E58">
        <w:rPr>
          <w:sz w:val="24"/>
          <w:szCs w:val="24"/>
        </w:rPr>
        <w:t xml:space="preserve"> </w:t>
      </w:r>
      <w:r w:rsidRPr="005F5267">
        <w:rPr>
          <w:sz w:val="24"/>
          <w:szCs w:val="24"/>
        </w:rPr>
        <w:t xml:space="preserve">a s místními podmínkami místa realizace díla, </w:t>
      </w:r>
      <w:r w:rsidRPr="005F5267">
        <w:rPr>
          <w:color w:val="000000"/>
          <w:sz w:val="24"/>
          <w:szCs w:val="24"/>
        </w:rPr>
        <w:t>prověřil veškeré podklady a pokyny objednatele, které obdržel do dne uzavření této smlouvy, jakož i pokyny, které jsou obsaženy v zadávacích podmínkách, shledal je vhodnými, a sjednaná cena a způsob plnění obsahuje a zohledňuje všechny výše uvedené podmínky a okolnosti.</w:t>
      </w:r>
      <w:r w:rsidRPr="005F5267">
        <w:rPr>
          <w:sz w:val="24"/>
          <w:szCs w:val="24"/>
        </w:rPr>
        <w:t xml:space="preserve"> Zhotovitel dále ujišťuje objednatele, že </w:t>
      </w:r>
      <w:r w:rsidRPr="005F5267">
        <w:rPr>
          <w:color w:val="000000"/>
          <w:sz w:val="24"/>
          <w:szCs w:val="24"/>
        </w:rPr>
        <w:t xml:space="preserve">disponuje takovými kapacitami a odbornými znalostmi, které jsou k plnění podle této smlouvy potřebné. </w:t>
      </w:r>
    </w:p>
    <w:p w14:paraId="3A1FCDA0" w14:textId="77777777" w:rsidR="009C4E9C" w:rsidRDefault="009C4E9C" w:rsidP="00D31E41">
      <w:pPr>
        <w:pStyle w:val="Normln0"/>
        <w:ind w:left="708"/>
        <w:rPr>
          <w:color w:val="000000"/>
          <w:sz w:val="24"/>
          <w:szCs w:val="24"/>
        </w:rPr>
      </w:pPr>
    </w:p>
    <w:p w14:paraId="56EEA8AD" w14:textId="77777777" w:rsidR="00412E58" w:rsidRDefault="00412E58" w:rsidP="00D31E41">
      <w:pPr>
        <w:pStyle w:val="Normln0"/>
        <w:ind w:left="708"/>
        <w:rPr>
          <w:color w:val="000000"/>
          <w:sz w:val="24"/>
          <w:szCs w:val="24"/>
        </w:rPr>
      </w:pPr>
    </w:p>
    <w:p w14:paraId="049AECA8" w14:textId="77777777" w:rsidR="00412E58" w:rsidRDefault="00412E58" w:rsidP="00D31E41">
      <w:pPr>
        <w:pStyle w:val="Normln0"/>
        <w:ind w:left="708"/>
        <w:rPr>
          <w:color w:val="000000"/>
          <w:sz w:val="24"/>
          <w:szCs w:val="24"/>
        </w:rPr>
      </w:pPr>
    </w:p>
    <w:p w14:paraId="2A078D22" w14:textId="77777777" w:rsidR="00412E58" w:rsidRPr="005F5267" w:rsidRDefault="00412E58" w:rsidP="00D31E41">
      <w:pPr>
        <w:pStyle w:val="Normln0"/>
        <w:ind w:left="708"/>
        <w:rPr>
          <w:color w:val="000000"/>
          <w:sz w:val="24"/>
          <w:szCs w:val="24"/>
        </w:rPr>
      </w:pPr>
    </w:p>
    <w:p w14:paraId="1C77293C" w14:textId="77777777" w:rsidR="00D31E41" w:rsidRPr="005F5267" w:rsidRDefault="00D31E41" w:rsidP="00D31E41">
      <w:pPr>
        <w:tabs>
          <w:tab w:val="num" w:pos="709"/>
        </w:tabs>
        <w:jc w:val="both"/>
        <w:rPr>
          <w:rFonts w:ascii="Times New Roman" w:hAnsi="Times New Roman"/>
          <w:sz w:val="24"/>
          <w:szCs w:val="24"/>
        </w:rPr>
      </w:pPr>
      <w:r w:rsidRPr="005F5267">
        <w:rPr>
          <w:rFonts w:ascii="Times New Roman" w:hAnsi="Times New Roman"/>
          <w:sz w:val="24"/>
          <w:szCs w:val="24"/>
        </w:rPr>
        <w:lastRenderedPageBreak/>
        <w:t xml:space="preserve">2.6 </w:t>
      </w:r>
      <w:r w:rsidRPr="005F5267">
        <w:rPr>
          <w:rFonts w:ascii="Times New Roman" w:hAnsi="Times New Roman"/>
          <w:sz w:val="24"/>
          <w:szCs w:val="24"/>
        </w:rPr>
        <w:tab/>
        <w:t>Zhotovitel dále ujišťuje objednatele, že:</w:t>
      </w:r>
    </w:p>
    <w:p w14:paraId="2275A45C" w14:textId="77777777" w:rsidR="00D31E41" w:rsidRPr="005F5267" w:rsidRDefault="00D31E41" w:rsidP="00D31E41">
      <w:pPr>
        <w:pStyle w:val="Odstavecseseznamem"/>
        <w:numPr>
          <w:ilvl w:val="0"/>
          <w:numId w:val="27"/>
        </w:numPr>
        <w:tabs>
          <w:tab w:val="num" w:pos="709"/>
        </w:tabs>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jsou prosty jakýchkoliv dluhů, zástavních práv, nájemních či jiných práv třetích osob a faktických či právních vad a prohlašují, že nejsou, jakkoliv omezeni ve svém právu s dodávkami nakládat, </w:t>
      </w:r>
    </w:p>
    <w:p w14:paraId="162F34CB"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není v úpadku ve smyslu zákona č. 182/2006 Sb., o úpadku a způsobech jeho řešení (insolvenční zákon), ve znění pozdějších předpisů, ani si není vědom, že by mu úpadek hrozil,</w:t>
      </w:r>
    </w:p>
    <w:p w14:paraId="2C08FB48"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nejsou ani se nestanou předmětem soudního, rozhodčího či správního řízení, insolvenčního nebo jiného obdobného řízení ani řízení o výkon soudního nebo správního rozhodnutí či jiného obdobného řízení, </w:t>
      </w:r>
    </w:p>
    <w:p w14:paraId="6F9CC116" w14:textId="77777777" w:rsidR="00D31E41" w:rsidRPr="005F5267" w:rsidRDefault="00D31E41" w:rsidP="00D31E41">
      <w:pPr>
        <w:pStyle w:val="Odstavecseseznamem"/>
        <w:numPr>
          <w:ilvl w:val="0"/>
          <w:numId w:val="27"/>
        </w:numPr>
        <w:jc w:val="both"/>
        <w:rPr>
          <w:rFonts w:ascii="Times New Roman" w:hAnsi="Times New Roman"/>
          <w:sz w:val="24"/>
          <w:szCs w:val="24"/>
        </w:rPr>
      </w:pPr>
      <w:r w:rsidRPr="005F5267">
        <w:rPr>
          <w:rFonts w:ascii="Times New Roman" w:hAnsi="Times New Roman"/>
          <w:sz w:val="24"/>
          <w:szCs w:val="24"/>
        </w:rPr>
        <w:t>neexistují ani nebudou existovat žádné okolnosti, které by omezovaly a/nebo zabránily zhotoviteli v realizaci díla,</w:t>
      </w:r>
    </w:p>
    <w:p w14:paraId="6BA85137"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sdělil objednateli veškeré informace a poskytl veškeré materiály významné či v jakémkoliv ohledu týkající se díla.</w:t>
      </w:r>
    </w:p>
    <w:p w14:paraId="51059210" w14:textId="77777777" w:rsidR="00D31E41" w:rsidRPr="005F5267" w:rsidRDefault="00D31E41" w:rsidP="00D31E41">
      <w:pPr>
        <w:pStyle w:val="slknormln"/>
        <w:spacing w:before="0" w:line="240" w:lineRule="auto"/>
        <w:jc w:val="both"/>
        <w:rPr>
          <w:rFonts w:ascii="Times New Roman" w:hAnsi="Times New Roman" w:cs="Times New Roman"/>
          <w:sz w:val="24"/>
          <w:szCs w:val="24"/>
        </w:rPr>
      </w:pPr>
    </w:p>
    <w:p w14:paraId="5DC16274" w14:textId="77777777" w:rsidR="00D31E41" w:rsidRPr="005F5267" w:rsidRDefault="00D31E41" w:rsidP="00D31E41">
      <w:pPr>
        <w:pStyle w:val="slknormln"/>
        <w:spacing w:before="0" w:line="240" w:lineRule="auto"/>
        <w:ind w:left="705" w:hanging="705"/>
        <w:jc w:val="both"/>
        <w:rPr>
          <w:rFonts w:ascii="Times New Roman" w:hAnsi="Times New Roman" w:cs="Times New Roman"/>
          <w:sz w:val="24"/>
          <w:szCs w:val="24"/>
        </w:rPr>
      </w:pPr>
      <w:r w:rsidRPr="005F5267">
        <w:rPr>
          <w:rFonts w:ascii="Times New Roman" w:hAnsi="Times New Roman" w:cs="Times New Roman"/>
          <w:sz w:val="24"/>
          <w:szCs w:val="24"/>
        </w:rPr>
        <w:t xml:space="preserve">2.7 </w:t>
      </w:r>
      <w:r w:rsidRPr="005F5267">
        <w:rPr>
          <w:rFonts w:ascii="Times New Roman" w:hAnsi="Times New Roman" w:cs="Times New Roman"/>
          <w:sz w:val="24"/>
          <w:szCs w:val="24"/>
        </w:rPr>
        <w:tab/>
      </w:r>
      <w:r w:rsidRPr="005F5267">
        <w:rPr>
          <w:rFonts w:ascii="Times New Roman" w:hAnsi="Times New Roman" w:cs="Times New Roman"/>
          <w:sz w:val="24"/>
          <w:szCs w:val="24"/>
        </w:rPr>
        <w:tab/>
        <w:t>Pro případ nepravdivosti kteréhokoliv ujištění se ujednává právo objednatele požadovat smluvní pokutu 50 % z ceny díla. Úhradou smluvní pokuty není dotčeno právo objednatele požadovat náhradu újmy, ani jeho právo odstoupit od smlouvy, které se pro případ nepravdivosti ujištění ujednává.</w:t>
      </w:r>
    </w:p>
    <w:p w14:paraId="5BEBFEBA" w14:textId="0B6B6A09" w:rsidR="000139D6" w:rsidRPr="005F5267" w:rsidRDefault="000139D6" w:rsidP="000677E8">
      <w:pPr>
        <w:widowControl w:val="0"/>
        <w:tabs>
          <w:tab w:val="left" w:pos="426"/>
        </w:tabs>
        <w:ind w:left="426"/>
        <w:jc w:val="both"/>
        <w:rPr>
          <w:rFonts w:ascii="Times New Roman" w:hAnsi="Times New Roman"/>
          <w:sz w:val="24"/>
          <w:szCs w:val="24"/>
        </w:rPr>
      </w:pPr>
      <w:r w:rsidRPr="005F5267">
        <w:rPr>
          <w:rFonts w:ascii="Times New Roman" w:hAnsi="Times New Roman"/>
          <w:sz w:val="24"/>
          <w:szCs w:val="24"/>
        </w:rPr>
        <w:tab/>
      </w:r>
    </w:p>
    <w:p w14:paraId="717DFF27" w14:textId="77777777" w:rsidR="000139D6" w:rsidRPr="005F5267" w:rsidRDefault="000139D6" w:rsidP="00E05748">
      <w:pPr>
        <w:widowControl w:val="0"/>
        <w:rPr>
          <w:rFonts w:ascii="Times New Roman" w:hAnsi="Times New Roman"/>
          <w:b/>
          <w:snapToGrid w:val="0"/>
          <w:sz w:val="24"/>
          <w:szCs w:val="24"/>
        </w:rPr>
      </w:pPr>
    </w:p>
    <w:p w14:paraId="09B27155" w14:textId="77777777" w:rsidR="000139D6" w:rsidRPr="00825353" w:rsidRDefault="000139D6" w:rsidP="000139D6">
      <w:pPr>
        <w:widowControl w:val="0"/>
        <w:jc w:val="center"/>
        <w:rPr>
          <w:rFonts w:ascii="Times New Roman" w:hAnsi="Times New Roman"/>
          <w:b/>
          <w:snapToGrid w:val="0"/>
          <w:sz w:val="24"/>
          <w:szCs w:val="24"/>
        </w:rPr>
      </w:pPr>
    </w:p>
    <w:p w14:paraId="1DB28E9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III.</w:t>
      </w:r>
    </w:p>
    <w:p w14:paraId="6614FFFC" w14:textId="76204969"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 xml:space="preserve">Předmět </w:t>
      </w:r>
      <w:r w:rsidR="000677E8">
        <w:rPr>
          <w:rFonts w:ascii="Times New Roman" w:hAnsi="Times New Roman"/>
          <w:b/>
          <w:snapToGrid w:val="0"/>
          <w:sz w:val="24"/>
          <w:szCs w:val="24"/>
        </w:rPr>
        <w:t>a rozsah díla</w:t>
      </w:r>
    </w:p>
    <w:p w14:paraId="4EAD4B2D"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EB4D4A" w:rsidRPr="00EB4D4A" w14:paraId="67796DF6" w14:textId="77777777" w:rsidTr="002B3DDD">
        <w:trPr>
          <w:tblCellSpacing w:w="15" w:type="dxa"/>
        </w:trPr>
        <w:tc>
          <w:tcPr>
            <w:tcW w:w="9034" w:type="dxa"/>
            <w:vAlign w:val="center"/>
          </w:tcPr>
          <w:p w14:paraId="293B955C" w14:textId="0DBA2FDB" w:rsidR="00EB4D4A" w:rsidRPr="00EB4D4A" w:rsidRDefault="000677E8" w:rsidP="002B3DDD">
            <w:pPr>
              <w:pStyle w:val="ZN2"/>
              <w:numPr>
                <w:ilvl w:val="0"/>
                <w:numId w:val="0"/>
              </w:numPr>
              <w:jc w:val="both"/>
              <w:rPr>
                <w:rFonts w:ascii="Times New Roman" w:hAnsi="Times New Roman" w:cs="Times New Roman"/>
                <w:b w:val="0"/>
                <w:sz w:val="24"/>
                <w:szCs w:val="24"/>
                <w:lang w:val="cs-CZ" w:eastAsia="cs-CZ"/>
              </w:rPr>
            </w:pPr>
            <w:r>
              <w:rPr>
                <w:rFonts w:ascii="Times New Roman" w:hAnsi="Times New Roman" w:cs="Times New Roman"/>
                <w:b w:val="0"/>
                <w:sz w:val="24"/>
                <w:szCs w:val="24"/>
                <w:lang w:val="cs-CZ" w:eastAsia="cs-CZ"/>
              </w:rPr>
              <w:t xml:space="preserve">3.1 </w:t>
            </w:r>
            <w:r w:rsidR="00EB4D4A" w:rsidRPr="00EB4D4A">
              <w:rPr>
                <w:rFonts w:ascii="Times New Roman" w:hAnsi="Times New Roman" w:cs="Times New Roman"/>
                <w:b w:val="0"/>
                <w:sz w:val="24"/>
                <w:szCs w:val="24"/>
                <w:lang w:val="cs-CZ" w:eastAsia="cs-CZ"/>
              </w:rPr>
              <w:t>Předmětem veřejné zakázky jsou stavební práce související s výměnou výtah</w:t>
            </w:r>
            <w:r w:rsidR="00412E58">
              <w:rPr>
                <w:rFonts w:ascii="Times New Roman" w:hAnsi="Times New Roman" w:cs="Times New Roman"/>
                <w:b w:val="0"/>
                <w:sz w:val="24"/>
                <w:szCs w:val="24"/>
                <w:lang w:val="cs-CZ" w:eastAsia="cs-CZ"/>
              </w:rPr>
              <w:t>u</w:t>
            </w:r>
            <w:r w:rsidR="00EB4D4A" w:rsidRPr="00EB4D4A">
              <w:rPr>
                <w:rFonts w:ascii="Times New Roman" w:hAnsi="Times New Roman" w:cs="Times New Roman"/>
                <w:b w:val="0"/>
                <w:sz w:val="24"/>
                <w:szCs w:val="24"/>
                <w:lang w:val="cs-CZ" w:eastAsia="cs-CZ"/>
              </w:rPr>
              <w:t xml:space="preserve"> v budově </w:t>
            </w:r>
            <w:r w:rsidR="00412E58">
              <w:rPr>
                <w:rFonts w:ascii="Times New Roman" w:hAnsi="Times New Roman" w:cs="Times New Roman"/>
                <w:b w:val="0"/>
                <w:sz w:val="24"/>
                <w:szCs w:val="24"/>
                <w:lang w:val="cs-CZ" w:eastAsia="cs-CZ"/>
              </w:rPr>
              <w:t>Podkrušnohorské nemocnice následné péče</w:t>
            </w:r>
            <w:r w:rsidR="0025369B">
              <w:rPr>
                <w:rFonts w:ascii="Times New Roman" w:hAnsi="Times New Roman" w:cs="Times New Roman"/>
                <w:b w:val="0"/>
                <w:sz w:val="24"/>
                <w:szCs w:val="24"/>
                <w:lang w:val="cs-CZ" w:eastAsia="cs-CZ"/>
              </w:rPr>
              <w:t>,</w:t>
            </w:r>
            <w:r w:rsidR="00EB4D4A" w:rsidRPr="00EB4D4A">
              <w:rPr>
                <w:rFonts w:ascii="Times New Roman" w:hAnsi="Times New Roman" w:cs="Times New Roman"/>
                <w:b w:val="0"/>
                <w:sz w:val="24"/>
                <w:szCs w:val="24"/>
                <w:lang w:val="cs-CZ" w:eastAsia="cs-CZ"/>
              </w:rPr>
              <w:t xml:space="preserve"> ul. </w:t>
            </w:r>
            <w:r w:rsidR="0025369B">
              <w:rPr>
                <w:rFonts w:ascii="Times New Roman" w:hAnsi="Times New Roman" w:cs="Times New Roman"/>
                <w:b w:val="0"/>
                <w:sz w:val="24"/>
                <w:szCs w:val="24"/>
                <w:lang w:val="cs-CZ" w:eastAsia="cs-CZ"/>
              </w:rPr>
              <w:t>Podkrušnohorská</w:t>
            </w:r>
            <w:r w:rsidR="00EB4D4A" w:rsidRPr="00EB4D4A">
              <w:rPr>
                <w:rFonts w:ascii="Times New Roman" w:hAnsi="Times New Roman" w:cs="Times New Roman"/>
                <w:b w:val="0"/>
                <w:sz w:val="24"/>
                <w:szCs w:val="24"/>
                <w:lang w:val="cs-CZ" w:eastAsia="cs-CZ"/>
              </w:rPr>
              <w:t xml:space="preserve">, č.p. </w:t>
            </w:r>
            <w:r w:rsidR="0025369B">
              <w:rPr>
                <w:rFonts w:ascii="Times New Roman" w:hAnsi="Times New Roman" w:cs="Times New Roman"/>
                <w:b w:val="0"/>
                <w:sz w:val="24"/>
                <w:szCs w:val="24"/>
                <w:lang w:val="cs-CZ" w:eastAsia="cs-CZ"/>
              </w:rPr>
              <w:t>638</w:t>
            </w:r>
            <w:r w:rsidR="00EB4D4A" w:rsidRPr="00EB4D4A">
              <w:rPr>
                <w:rFonts w:ascii="Times New Roman" w:hAnsi="Times New Roman" w:cs="Times New Roman"/>
                <w:b w:val="0"/>
                <w:sz w:val="24"/>
                <w:szCs w:val="24"/>
                <w:lang w:val="cs-CZ" w:eastAsia="cs-CZ"/>
              </w:rPr>
              <w:t xml:space="preserve">, Litvínov. </w:t>
            </w:r>
          </w:p>
          <w:p w14:paraId="6DDDBB6B" w14:textId="77777777" w:rsidR="00EB4D4A" w:rsidRPr="00EB4D4A" w:rsidRDefault="00EB4D4A" w:rsidP="002B3DDD">
            <w:pPr>
              <w:pStyle w:val="ZN2"/>
              <w:numPr>
                <w:ilvl w:val="0"/>
                <w:numId w:val="0"/>
              </w:numPr>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Jedná se o:</w:t>
            </w:r>
          </w:p>
          <w:p w14:paraId="6E6BDF45" w14:textId="0F54332E"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kompletní demontáž stávající</w:t>
            </w:r>
            <w:r w:rsidR="0025369B">
              <w:rPr>
                <w:rFonts w:ascii="Times New Roman" w:hAnsi="Times New Roman" w:cs="Times New Roman"/>
                <w:b w:val="0"/>
                <w:sz w:val="24"/>
                <w:szCs w:val="24"/>
                <w:lang w:val="cs-CZ" w:eastAsia="cs-CZ"/>
              </w:rPr>
              <w:t>ho</w:t>
            </w:r>
            <w:r w:rsidRPr="00EB4D4A">
              <w:rPr>
                <w:rFonts w:ascii="Times New Roman" w:hAnsi="Times New Roman" w:cs="Times New Roman"/>
                <w:b w:val="0"/>
                <w:sz w:val="24"/>
                <w:szCs w:val="24"/>
                <w:lang w:val="cs-CZ" w:eastAsia="cs-CZ"/>
              </w:rPr>
              <w:t xml:space="preserve"> výtah</w:t>
            </w:r>
            <w:r w:rsidR="0025369B">
              <w:rPr>
                <w:rFonts w:ascii="Times New Roman" w:hAnsi="Times New Roman" w:cs="Times New Roman"/>
                <w:b w:val="0"/>
                <w:sz w:val="24"/>
                <w:szCs w:val="24"/>
                <w:lang w:val="cs-CZ" w:eastAsia="cs-CZ"/>
              </w:rPr>
              <w:t xml:space="preserve">u, </w:t>
            </w:r>
            <w:r w:rsidRPr="00EB4D4A">
              <w:rPr>
                <w:rFonts w:ascii="Times New Roman" w:hAnsi="Times New Roman" w:cs="Times New Roman"/>
                <w:b w:val="0"/>
                <w:sz w:val="24"/>
                <w:szCs w:val="24"/>
                <w:lang w:val="cs-CZ" w:eastAsia="cs-CZ"/>
              </w:rPr>
              <w:t xml:space="preserve">vč. odvozu a likvidace odpadu, </w:t>
            </w:r>
          </w:p>
          <w:p w14:paraId="3B614D62" w14:textId="7F55FF7F"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dodávku a montáž nov</w:t>
            </w:r>
            <w:r w:rsidR="0025369B">
              <w:rPr>
                <w:rFonts w:ascii="Times New Roman" w:hAnsi="Times New Roman" w:cs="Times New Roman"/>
                <w:b w:val="0"/>
                <w:sz w:val="24"/>
                <w:szCs w:val="24"/>
                <w:lang w:val="cs-CZ" w:eastAsia="cs-CZ"/>
              </w:rPr>
              <w:t>ého</w:t>
            </w:r>
            <w:r w:rsidRPr="00EB4D4A">
              <w:rPr>
                <w:rFonts w:ascii="Times New Roman" w:hAnsi="Times New Roman" w:cs="Times New Roman"/>
                <w:b w:val="0"/>
                <w:sz w:val="24"/>
                <w:szCs w:val="24"/>
                <w:lang w:val="cs-CZ" w:eastAsia="cs-CZ"/>
              </w:rPr>
              <w:t xml:space="preserve"> výtah</w:t>
            </w:r>
            <w:r w:rsidR="0025369B">
              <w:rPr>
                <w:rFonts w:ascii="Times New Roman" w:hAnsi="Times New Roman" w:cs="Times New Roman"/>
                <w:b w:val="0"/>
                <w:sz w:val="24"/>
                <w:szCs w:val="24"/>
                <w:lang w:val="cs-CZ" w:eastAsia="cs-CZ"/>
              </w:rPr>
              <w:t>u</w:t>
            </w:r>
            <w:r w:rsidRPr="00EB4D4A">
              <w:rPr>
                <w:rFonts w:ascii="Times New Roman" w:hAnsi="Times New Roman" w:cs="Times New Roman"/>
                <w:b w:val="0"/>
                <w:sz w:val="24"/>
                <w:szCs w:val="24"/>
                <w:lang w:val="cs-CZ" w:eastAsia="cs-CZ"/>
              </w:rPr>
              <w:t xml:space="preserve"> s pěti stanicemi (0-4) s tím, že výtah bude evakuační.</w:t>
            </w:r>
          </w:p>
          <w:p w14:paraId="1EE2710F" w14:textId="77777777" w:rsidR="00EB4D4A" w:rsidRPr="00EB4D4A" w:rsidRDefault="00EB4D4A" w:rsidP="002B3DDD">
            <w:pPr>
              <w:pStyle w:val="Zkladntext"/>
              <w:jc w:val="both"/>
              <w:rPr>
                <w:rFonts w:ascii="Times New Roman" w:hAnsi="Times New Roman"/>
                <w:sz w:val="24"/>
                <w:szCs w:val="24"/>
              </w:rPr>
            </w:pPr>
          </w:p>
        </w:tc>
        <w:tc>
          <w:tcPr>
            <w:tcW w:w="0" w:type="auto"/>
            <w:vAlign w:val="center"/>
          </w:tcPr>
          <w:p w14:paraId="701818B9" w14:textId="77777777" w:rsidR="00EB4D4A" w:rsidRPr="00EB4D4A" w:rsidRDefault="00EB4D4A" w:rsidP="002B3DDD">
            <w:pPr>
              <w:rPr>
                <w:rFonts w:ascii="Times New Roman" w:hAnsi="Times New Roman"/>
                <w:sz w:val="24"/>
                <w:szCs w:val="24"/>
              </w:rPr>
            </w:pPr>
          </w:p>
        </w:tc>
      </w:tr>
    </w:tbl>
    <w:p w14:paraId="387C60D7" w14:textId="77777777" w:rsidR="00EB4D4A" w:rsidRPr="00EB4D4A" w:rsidRDefault="00EB4D4A" w:rsidP="00EB4D4A">
      <w:pPr>
        <w:pStyle w:val="Zkladntext"/>
        <w:jc w:val="both"/>
        <w:rPr>
          <w:rFonts w:ascii="Times New Roman" w:hAnsi="Times New Roman"/>
          <w:sz w:val="24"/>
          <w:szCs w:val="24"/>
        </w:rPr>
      </w:pPr>
      <w:r w:rsidRPr="00EB4D4A">
        <w:rPr>
          <w:rFonts w:ascii="Times New Roman" w:hAnsi="Times New Roman"/>
          <w:sz w:val="24"/>
          <w:szCs w:val="24"/>
        </w:rPr>
        <w:t>Práce budou probíhat za plného provozu zadavatele.</w:t>
      </w:r>
    </w:p>
    <w:p w14:paraId="169BF638" w14:textId="77777777" w:rsidR="00EB4D4A" w:rsidRPr="00EB4D4A" w:rsidRDefault="00EB4D4A" w:rsidP="00EB4D4A">
      <w:pPr>
        <w:pStyle w:val="Zkladntext"/>
        <w:jc w:val="both"/>
        <w:rPr>
          <w:rFonts w:ascii="Times New Roman" w:hAnsi="Times New Roman"/>
          <w:sz w:val="24"/>
          <w:szCs w:val="24"/>
        </w:rPr>
      </w:pPr>
    </w:p>
    <w:p w14:paraId="78417B36" w14:textId="77777777" w:rsidR="00EB4D4A" w:rsidRPr="00EB4D4A" w:rsidRDefault="00EB4D4A" w:rsidP="00EB4D4A">
      <w:pPr>
        <w:jc w:val="both"/>
        <w:rPr>
          <w:rFonts w:ascii="Times New Roman" w:hAnsi="Times New Roman"/>
          <w:sz w:val="24"/>
          <w:szCs w:val="24"/>
        </w:rPr>
      </w:pPr>
      <w:r w:rsidRPr="00EB4D4A">
        <w:rPr>
          <w:rFonts w:ascii="Times New Roman" w:hAnsi="Times New Roman"/>
          <w:sz w:val="24"/>
          <w:szCs w:val="24"/>
        </w:rPr>
        <w:t>Součástí prací a dodávek bude zejména:</w:t>
      </w:r>
    </w:p>
    <w:p w14:paraId="0320C1A7" w14:textId="37E02E5E"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Výroba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a je</w:t>
      </w:r>
      <w:r w:rsidR="0025369B">
        <w:rPr>
          <w:rFonts w:ascii="Times New Roman" w:hAnsi="Times New Roman"/>
          <w:sz w:val="24"/>
          <w:szCs w:val="24"/>
        </w:rPr>
        <w:t>ho</w:t>
      </w:r>
      <w:r w:rsidRPr="00EB4D4A">
        <w:rPr>
          <w:rFonts w:ascii="Times New Roman" w:hAnsi="Times New Roman"/>
          <w:sz w:val="24"/>
          <w:szCs w:val="24"/>
        </w:rPr>
        <w:t xml:space="preserve"> dodávka do místa plnění</w:t>
      </w:r>
    </w:p>
    <w:p w14:paraId="1AB1E109" w14:textId="3A5D77DB"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Demontáž stávající</w:t>
      </w:r>
      <w:r w:rsidR="0025369B">
        <w:rPr>
          <w:rFonts w:ascii="Times New Roman" w:hAnsi="Times New Roman"/>
          <w:sz w:val="24"/>
          <w:szCs w:val="24"/>
        </w:rPr>
        <w:t>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a ekologická likvidace odpadu</w:t>
      </w:r>
    </w:p>
    <w:p w14:paraId="3512E70C" w14:textId="5F5731D5"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Montáž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s obousměrným dorozumívacím zařízením </w:t>
      </w:r>
    </w:p>
    <w:p w14:paraId="31367A7F" w14:textId="0356A72B"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Odzkoušení a předání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objednateli včetně předání technické a veškeré další příslušné dokumentace a provedení všech příslušných zkoušek a revizí</w:t>
      </w:r>
    </w:p>
    <w:p w14:paraId="12062A63" w14:textId="78D2BE0C"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Uvedení nov</w:t>
      </w:r>
      <w:r w:rsidR="0025369B">
        <w:rPr>
          <w:rFonts w:ascii="Times New Roman" w:hAnsi="Times New Roman"/>
          <w:sz w:val="24"/>
          <w:szCs w:val="24"/>
        </w:rPr>
        <w:t>ého</w:t>
      </w:r>
      <w:r w:rsidRPr="00EB4D4A">
        <w:rPr>
          <w:rFonts w:ascii="Times New Roman" w:hAnsi="Times New Roman"/>
          <w:sz w:val="24"/>
          <w:szCs w:val="24"/>
        </w:rPr>
        <w:t xml:space="preserve"> výtah</w:t>
      </w:r>
      <w:r w:rsidR="0025369B">
        <w:rPr>
          <w:rFonts w:ascii="Times New Roman" w:hAnsi="Times New Roman"/>
          <w:sz w:val="24"/>
          <w:szCs w:val="24"/>
        </w:rPr>
        <w:t>u</w:t>
      </w:r>
      <w:r w:rsidRPr="00EB4D4A">
        <w:rPr>
          <w:rFonts w:ascii="Times New Roman" w:hAnsi="Times New Roman"/>
          <w:sz w:val="24"/>
          <w:szCs w:val="24"/>
        </w:rPr>
        <w:t xml:space="preserve"> do provozu, provedení zkušebního provozu, zajištění kolaudace stavby (zhotoviteli bude předána plná moc k zastupování zadavatele</w:t>
      </w:r>
      <w:r w:rsidR="0025369B">
        <w:rPr>
          <w:rFonts w:ascii="Times New Roman" w:hAnsi="Times New Roman"/>
          <w:sz w:val="24"/>
          <w:szCs w:val="24"/>
        </w:rPr>
        <w:t xml:space="preserve"> </w:t>
      </w:r>
      <w:r w:rsidRPr="00EB4D4A">
        <w:rPr>
          <w:rFonts w:ascii="Times New Roman" w:hAnsi="Times New Roman"/>
          <w:sz w:val="24"/>
          <w:szCs w:val="24"/>
        </w:rPr>
        <w:t xml:space="preserve">v kolaudačním řízení), předání originálu pravomocného kolaudačního rozhodnutí v písemné podobě </w:t>
      </w:r>
    </w:p>
    <w:p w14:paraId="1194E00D"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Všechny práce, služby a dodávky související s výměnou výtahů, (</w:t>
      </w:r>
      <w:proofErr w:type="gramStart"/>
      <w:r w:rsidRPr="00EB4D4A">
        <w:rPr>
          <w:rFonts w:ascii="Times New Roman" w:hAnsi="Times New Roman"/>
          <w:sz w:val="24"/>
          <w:szCs w:val="24"/>
        </w:rPr>
        <w:t>doprava,</w:t>
      </w:r>
      <w:proofErr w:type="gramEnd"/>
      <w:r w:rsidRPr="00EB4D4A">
        <w:rPr>
          <w:rFonts w:ascii="Times New Roman" w:hAnsi="Times New Roman"/>
          <w:sz w:val="24"/>
          <w:szCs w:val="24"/>
        </w:rPr>
        <w:t xml:space="preserve"> atd.)</w:t>
      </w:r>
    </w:p>
    <w:p w14:paraId="64738FA8" w14:textId="77777777" w:rsidR="000139D6" w:rsidRDefault="000139D6" w:rsidP="000139D6">
      <w:pPr>
        <w:ind w:left="426" w:hanging="284"/>
        <w:jc w:val="both"/>
        <w:rPr>
          <w:rFonts w:ascii="Times New Roman" w:hAnsi="Times New Roman"/>
          <w:color w:val="FF0000"/>
          <w:sz w:val="24"/>
          <w:szCs w:val="24"/>
        </w:rPr>
      </w:pPr>
    </w:p>
    <w:p w14:paraId="221C07D9" w14:textId="77777777" w:rsidR="005F033E" w:rsidRDefault="005F033E" w:rsidP="000139D6">
      <w:pPr>
        <w:ind w:left="426" w:hanging="284"/>
        <w:jc w:val="both"/>
        <w:rPr>
          <w:rFonts w:ascii="Times New Roman" w:hAnsi="Times New Roman"/>
          <w:color w:val="FF0000"/>
          <w:sz w:val="24"/>
          <w:szCs w:val="24"/>
        </w:rPr>
      </w:pPr>
    </w:p>
    <w:p w14:paraId="63FF73FD" w14:textId="77777777" w:rsidR="005F033E" w:rsidRDefault="005F033E" w:rsidP="000139D6">
      <w:pPr>
        <w:ind w:left="426" w:hanging="284"/>
        <w:jc w:val="both"/>
        <w:rPr>
          <w:rFonts w:ascii="Times New Roman" w:hAnsi="Times New Roman"/>
          <w:color w:val="FF0000"/>
          <w:sz w:val="24"/>
          <w:szCs w:val="24"/>
        </w:rPr>
      </w:pPr>
    </w:p>
    <w:p w14:paraId="711855FC" w14:textId="77777777" w:rsidR="005F033E" w:rsidRPr="00825353" w:rsidRDefault="005F033E" w:rsidP="000139D6">
      <w:pPr>
        <w:ind w:left="426" w:hanging="284"/>
        <w:jc w:val="both"/>
        <w:rPr>
          <w:rFonts w:ascii="Times New Roman" w:hAnsi="Times New Roman"/>
          <w:color w:val="FF0000"/>
          <w:sz w:val="24"/>
          <w:szCs w:val="24"/>
        </w:rPr>
      </w:pPr>
    </w:p>
    <w:p w14:paraId="405B03C3"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lastRenderedPageBreak/>
        <w:t>Ostatní požadavky:</w:t>
      </w:r>
    </w:p>
    <w:p w14:paraId="7EAC209C" w14:textId="5F313657" w:rsidR="000139D6" w:rsidRPr="00825353" w:rsidRDefault="000139D6" w:rsidP="000139D6">
      <w:pPr>
        <w:numPr>
          <w:ilvl w:val="0"/>
          <w:numId w:val="16"/>
        </w:numPr>
        <w:ind w:left="567" w:hanging="141"/>
        <w:jc w:val="both"/>
        <w:rPr>
          <w:rFonts w:ascii="Times New Roman" w:hAnsi="Times New Roman"/>
          <w:sz w:val="24"/>
          <w:szCs w:val="24"/>
        </w:rPr>
      </w:pPr>
      <w:r w:rsidRPr="00825353">
        <w:rPr>
          <w:rFonts w:ascii="Times New Roman" w:hAnsi="Times New Roman"/>
          <w:sz w:val="24"/>
          <w:szCs w:val="24"/>
        </w:rPr>
        <w:t>Nov</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musí splňovat požadavky ČSN EN 81-20, EN 81-50, zákona č. 90/2016 Sb. a nařízení vlády č. 122/2016 Sb. </w:t>
      </w:r>
    </w:p>
    <w:p w14:paraId="1658479C" w14:textId="77777777" w:rsidR="000C0F38" w:rsidRDefault="000139D6" w:rsidP="000C0F38">
      <w:pPr>
        <w:numPr>
          <w:ilvl w:val="0"/>
          <w:numId w:val="15"/>
        </w:numPr>
        <w:ind w:left="567" w:hanging="141"/>
        <w:jc w:val="both"/>
        <w:rPr>
          <w:rFonts w:ascii="Times New Roman" w:hAnsi="Times New Roman"/>
          <w:sz w:val="24"/>
          <w:szCs w:val="24"/>
        </w:rPr>
      </w:pPr>
      <w:r w:rsidRPr="00825353">
        <w:rPr>
          <w:rFonts w:ascii="Times New Roman" w:hAnsi="Times New Roman"/>
          <w:sz w:val="24"/>
          <w:szCs w:val="24"/>
        </w:rPr>
        <w:t>Dodan</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bud</w:t>
      </w:r>
      <w:r w:rsidR="00486F8C">
        <w:rPr>
          <w:rFonts w:ascii="Times New Roman" w:hAnsi="Times New Roman"/>
          <w:sz w:val="24"/>
          <w:szCs w:val="24"/>
        </w:rPr>
        <w:t>ou</w:t>
      </w:r>
      <w:r w:rsidRPr="00825353">
        <w:rPr>
          <w:rFonts w:ascii="Times New Roman" w:hAnsi="Times New Roman"/>
          <w:sz w:val="24"/>
          <w:szCs w:val="24"/>
        </w:rPr>
        <w:t xml:space="preserve"> nov</w:t>
      </w:r>
      <w:r w:rsidR="00486F8C">
        <w:rPr>
          <w:rFonts w:ascii="Times New Roman" w:hAnsi="Times New Roman"/>
          <w:sz w:val="24"/>
          <w:szCs w:val="24"/>
        </w:rPr>
        <w:t>é</w:t>
      </w:r>
      <w:r w:rsidRPr="00825353">
        <w:rPr>
          <w:rFonts w:ascii="Times New Roman" w:hAnsi="Times New Roman"/>
          <w:sz w:val="24"/>
          <w:szCs w:val="24"/>
        </w:rPr>
        <w:t>, nepoužit</w:t>
      </w:r>
      <w:r w:rsidR="00486F8C">
        <w:rPr>
          <w:rFonts w:ascii="Times New Roman" w:hAnsi="Times New Roman"/>
          <w:sz w:val="24"/>
          <w:szCs w:val="24"/>
        </w:rPr>
        <w:t>é</w:t>
      </w:r>
      <w:r w:rsidRPr="00825353">
        <w:rPr>
          <w:rFonts w:ascii="Times New Roman" w:hAnsi="Times New Roman"/>
          <w:sz w:val="24"/>
          <w:szCs w:val="24"/>
        </w:rPr>
        <w:t>.</w:t>
      </w:r>
    </w:p>
    <w:p w14:paraId="060A4732" w14:textId="13756F99" w:rsidR="000C0F38" w:rsidRPr="000C0F38" w:rsidRDefault="000C0F38" w:rsidP="000C0F38">
      <w:pPr>
        <w:numPr>
          <w:ilvl w:val="0"/>
          <w:numId w:val="15"/>
        </w:numPr>
        <w:ind w:left="567" w:hanging="141"/>
        <w:jc w:val="both"/>
        <w:rPr>
          <w:rFonts w:ascii="Times New Roman" w:hAnsi="Times New Roman"/>
          <w:sz w:val="24"/>
          <w:szCs w:val="24"/>
        </w:rPr>
      </w:pPr>
      <w:r w:rsidRPr="000677E8">
        <w:rPr>
          <w:rFonts w:ascii="Times New Roman" w:hAnsi="Times New Roman"/>
          <w:b/>
          <w:sz w:val="24"/>
          <w:szCs w:val="24"/>
        </w:rPr>
        <w:t>paušální sazba</w:t>
      </w:r>
      <w:r w:rsidRPr="000C0F38">
        <w:rPr>
          <w:rFonts w:ascii="Times New Roman" w:hAnsi="Times New Roman"/>
          <w:bCs/>
          <w:sz w:val="24"/>
          <w:szCs w:val="24"/>
        </w:rPr>
        <w:t xml:space="preserve"> v Kč bez DPH za měsíc,</w:t>
      </w:r>
      <w:r>
        <w:rPr>
          <w:rFonts w:ascii="Times New Roman" w:hAnsi="Times New Roman"/>
          <w:sz w:val="24"/>
          <w:szCs w:val="24"/>
        </w:rPr>
        <w:t xml:space="preserve"> </w:t>
      </w:r>
      <w:r w:rsidRPr="000C0F38">
        <w:rPr>
          <w:rFonts w:ascii="Times New Roman" w:hAnsi="Times New Roman"/>
          <w:sz w:val="24"/>
          <w:szCs w:val="24"/>
        </w:rPr>
        <w:t xml:space="preserve">zahrnující následující služby: </w:t>
      </w:r>
    </w:p>
    <w:p w14:paraId="5359F8E4" w14:textId="713B3AAB"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preventivní údržba dle ČSN 27 4002 (vč. protokolu o provedení údržby)</w:t>
      </w:r>
    </w:p>
    <w:p w14:paraId="3DAE37B7" w14:textId="1A37E7FF"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a nepoškozenosti zařízení</w:t>
      </w:r>
    </w:p>
    <w:p w14:paraId="5F9C4F1B" w14:textId="491E5FD2"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mazání</w:t>
      </w:r>
    </w:p>
    <w:p w14:paraId="0A93A0AB" w14:textId="4174EA5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čištění </w:t>
      </w:r>
      <w:r w:rsidRPr="000677E8">
        <w:rPr>
          <w:rFonts w:ascii="Times New Roman" w:hAnsi="Times New Roman"/>
          <w:sz w:val="24"/>
          <w:szCs w:val="24"/>
        </w:rPr>
        <w:t>klecí výtahů,</w:t>
      </w:r>
      <w:r w:rsidRPr="000C0F38">
        <w:rPr>
          <w:rFonts w:ascii="Times New Roman" w:hAnsi="Times New Roman"/>
          <w:sz w:val="24"/>
          <w:szCs w:val="24"/>
        </w:rPr>
        <w:t xml:space="preserve"> strojovny a suché prohlubně od provozních nečistot</w:t>
      </w:r>
    </w:p>
    <w:p w14:paraId="5C877C23" w14:textId="6B615C78"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dispečink pro hlášení poruch 24 hod/7 dní v</w:t>
      </w:r>
      <w:r>
        <w:rPr>
          <w:rFonts w:ascii="Times New Roman" w:hAnsi="Times New Roman"/>
          <w:sz w:val="24"/>
          <w:szCs w:val="24"/>
        </w:rPr>
        <w:t> </w:t>
      </w:r>
      <w:r w:rsidRPr="000C0F38">
        <w:rPr>
          <w:rFonts w:ascii="Times New Roman" w:hAnsi="Times New Roman"/>
          <w:sz w:val="24"/>
          <w:szCs w:val="24"/>
        </w:rPr>
        <w:t>týdnu</w:t>
      </w:r>
    </w:p>
    <w:p w14:paraId="54B23783" w14:textId="2DE9A93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systému havarijní komunikace</w:t>
      </w:r>
    </w:p>
    <w:p w14:paraId="54086C8A" w14:textId="5F45899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zařízení pro vyproštění pasažérů</w:t>
      </w:r>
    </w:p>
    <w:p w14:paraId="32846EDF" w14:textId="609CA9E9"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odborná zkouška dle ČSN 27 4007 (1 x za 3 roky)</w:t>
      </w:r>
    </w:p>
    <w:p w14:paraId="35AC25AD" w14:textId="28E471A4" w:rsidR="000C0F38" w:rsidRPr="000C0F38" w:rsidRDefault="000C0F38" w:rsidP="000C0F38">
      <w:pPr>
        <w:pStyle w:val="Odstavecseseznamem"/>
        <w:numPr>
          <w:ilvl w:val="0"/>
          <w:numId w:val="23"/>
        </w:numPr>
        <w:jc w:val="both"/>
        <w:rPr>
          <w:rFonts w:ascii="Times New Roman" w:hAnsi="Times New Roman"/>
          <w:sz w:val="24"/>
          <w:szCs w:val="24"/>
        </w:rPr>
      </w:pPr>
      <w:r>
        <w:rPr>
          <w:rFonts w:ascii="Times New Roman" w:hAnsi="Times New Roman"/>
          <w:sz w:val="24"/>
          <w:szCs w:val="24"/>
        </w:rPr>
        <w:t xml:space="preserve"> </w:t>
      </w:r>
      <w:r w:rsidRPr="000C0F38">
        <w:rPr>
          <w:rFonts w:ascii="Times New Roman" w:hAnsi="Times New Roman"/>
          <w:sz w:val="24"/>
          <w:szCs w:val="24"/>
        </w:rPr>
        <w:t>provozní prohlídky dle ČSN 27 4002 (1x za 14 dnů)</w:t>
      </w:r>
    </w:p>
    <w:p w14:paraId="282E20FC" w14:textId="58558834"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nástup na opravu v době od 7:00 hod. do 15:30 hod. nejpozději následující pracovní den od nahlášení na dispečink </w:t>
      </w:r>
    </w:p>
    <w:p w14:paraId="0CB433CC" w14:textId="22E8575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vyproštění uvízlých osob s nástupem na vyproštění nejpozději do 60 min. od nahlášení na dispečink</w:t>
      </w:r>
    </w:p>
    <w:p w14:paraId="7833E130" w14:textId="122B752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využívání telekomunikačních služeb vč. poplatku GSM+SIM </w:t>
      </w:r>
    </w:p>
    <w:p w14:paraId="2C6BF988" w14:textId="3C1301FF" w:rsidR="000139D6"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doprava technika</w:t>
      </w:r>
      <w:r w:rsidR="000139D6" w:rsidRPr="000C0F38">
        <w:rPr>
          <w:rFonts w:ascii="Times New Roman" w:hAnsi="Times New Roman"/>
          <w:sz w:val="24"/>
          <w:szCs w:val="24"/>
        </w:rPr>
        <w:t xml:space="preserve"> </w:t>
      </w:r>
    </w:p>
    <w:p w14:paraId="09CBB78A" w14:textId="1FA79055"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v běžné pracovní době vč. dopravy</w:t>
      </w:r>
      <w:r w:rsidR="00F971EC">
        <w:rPr>
          <w:rFonts w:ascii="Times New Roman" w:hAnsi="Times New Roman"/>
          <w:bCs/>
          <w:sz w:val="24"/>
          <w:szCs w:val="24"/>
        </w:rPr>
        <w:t xml:space="preserve"> (7:00-15:30 hod)</w:t>
      </w:r>
    </w:p>
    <w:p w14:paraId="3D1D76EB" w14:textId="077A7B53"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mimo běžnou pracovní dobu </w:t>
      </w:r>
      <w:r w:rsidR="00F971EC">
        <w:rPr>
          <w:rFonts w:ascii="Times New Roman" w:hAnsi="Times New Roman"/>
          <w:bCs/>
          <w:sz w:val="24"/>
          <w:szCs w:val="24"/>
        </w:rPr>
        <w:t>(15:30-7:00 hod)</w:t>
      </w:r>
    </w:p>
    <w:p w14:paraId="3084C71F" w14:textId="603E411E" w:rsidR="000C0F38" w:rsidRPr="009C4E9C" w:rsidRDefault="000677E8" w:rsidP="000C0F38">
      <w:pPr>
        <w:pStyle w:val="Smlouva-Text1"/>
        <w:numPr>
          <w:ilvl w:val="1"/>
          <w:numId w:val="31"/>
        </w:numPr>
        <w:jc w:val="both"/>
        <w:rPr>
          <w:rFonts w:ascii="Times New Roman" w:hAnsi="Times New Roman" w:cs="Times New Roman"/>
          <w:sz w:val="24"/>
          <w:szCs w:val="24"/>
        </w:rPr>
      </w:pPr>
      <w:r w:rsidRPr="000677E8">
        <w:rPr>
          <w:rFonts w:ascii="Times New Roman" w:hAnsi="Times New Roman" w:cs="Times New Roman"/>
          <w:sz w:val="24"/>
          <w:szCs w:val="24"/>
        </w:rPr>
        <w:t>Zhotovitel se zavazuje za podmínek uvedených v této smlouvě dodat a zajistit realizaci díla v rozsahu a za podmínek obsažených v zadání objednatele a v nabídce zhotovitele a podle požadavků zadavatele.</w:t>
      </w:r>
    </w:p>
    <w:p w14:paraId="4550AFCC" w14:textId="77777777" w:rsidR="000139D6" w:rsidRPr="00825353" w:rsidRDefault="000139D6" w:rsidP="000139D6">
      <w:pPr>
        <w:ind w:left="426"/>
        <w:jc w:val="both"/>
        <w:rPr>
          <w:rFonts w:ascii="Times New Roman" w:hAnsi="Times New Roman"/>
          <w:color w:val="FF0000"/>
          <w:sz w:val="24"/>
          <w:szCs w:val="24"/>
        </w:rPr>
      </w:pPr>
    </w:p>
    <w:p w14:paraId="4374F356" w14:textId="7D06F5A4" w:rsidR="000139D6" w:rsidRPr="000677E8"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Zhotovitel se zavazuje provést dílo popsané v čl. 3.1 svým jménem a na vlastní zodpovědnost.</w:t>
      </w:r>
    </w:p>
    <w:p w14:paraId="78A7F5FE" w14:textId="77777777" w:rsidR="000139D6" w:rsidRPr="00825353" w:rsidRDefault="000139D6" w:rsidP="000139D6">
      <w:pPr>
        <w:widowControl w:val="0"/>
        <w:jc w:val="both"/>
        <w:rPr>
          <w:rFonts w:ascii="Times New Roman" w:hAnsi="Times New Roman"/>
          <w:snapToGrid w:val="0"/>
          <w:sz w:val="24"/>
          <w:szCs w:val="24"/>
        </w:rPr>
      </w:pPr>
    </w:p>
    <w:p w14:paraId="5E95039D" w14:textId="7446FF8A" w:rsidR="000139D6" w:rsidRPr="000677E8" w:rsidRDefault="000139D6" w:rsidP="000677E8">
      <w:pPr>
        <w:pStyle w:val="Odstavecseseznamem"/>
        <w:widowControl w:val="0"/>
        <w:numPr>
          <w:ilvl w:val="1"/>
          <w:numId w:val="31"/>
        </w:numPr>
        <w:tabs>
          <w:tab w:val="left" w:pos="426"/>
        </w:tabs>
        <w:jc w:val="both"/>
        <w:rPr>
          <w:rFonts w:ascii="Times New Roman" w:hAnsi="Times New Roman"/>
          <w:sz w:val="24"/>
          <w:szCs w:val="24"/>
          <w:lang w:val="x-none" w:eastAsia="x-none"/>
        </w:rPr>
      </w:pPr>
      <w:r w:rsidRPr="000677E8">
        <w:rPr>
          <w:rFonts w:ascii="Times New Roman" w:hAnsi="Times New Roman"/>
          <w:sz w:val="24"/>
          <w:szCs w:val="24"/>
          <w:lang w:val="x-none" w:eastAsia="x-none"/>
        </w:rPr>
        <w:t xml:space="preserve">Zhotovitel v rámci předmětu plnění a sjednané ceny zabezpečí veškeré práce, dodávky, služby, výkony a média, kterých je třeba k zahájení, provedení a dokončení předmětu smlouvy zejména:  </w:t>
      </w:r>
    </w:p>
    <w:p w14:paraId="15B87F12"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označení stavby, vytýčení staveniště,</w:t>
      </w:r>
    </w:p>
    <w:p w14:paraId="61EF91A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zařízení staveniště, úhrada provozu zařízení staveniště včetně vyklizení a uvedení ploch do původního stavu,</w:t>
      </w:r>
    </w:p>
    <w:p w14:paraId="3EB2C14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skládky a deponie pro výstavbu včetně jejich obstarání,</w:t>
      </w:r>
    </w:p>
    <w:p w14:paraId="6AACA670"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případná dopravní opatření nutná k zajištění realizace stavby (včetně dočasného dopravního značení)</w:t>
      </w:r>
    </w:p>
    <w:p w14:paraId="7C7A0FFE"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poplatky, skládkovné a úhrady potřebných energií,</w:t>
      </w:r>
    </w:p>
    <w:p w14:paraId="71C48665"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zkoušky, revize zařízení, proškolení obsluhy apod.,</w:t>
      </w:r>
    </w:p>
    <w:p w14:paraId="1B64CC1A"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veškerou potřebnou dílenskou dokumentaci,</w:t>
      </w:r>
    </w:p>
    <w:p w14:paraId="04F6BB38"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dokumentaci skutečného provedení stavby,</w:t>
      </w:r>
    </w:p>
    <w:p w14:paraId="0879088C"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bezpečnostní zpráva, inspekční zpráva.</w:t>
      </w:r>
    </w:p>
    <w:p w14:paraId="264994FD" w14:textId="77777777" w:rsidR="000139D6" w:rsidRPr="00825353" w:rsidRDefault="000139D6" w:rsidP="000139D6">
      <w:pPr>
        <w:widowControl w:val="0"/>
        <w:tabs>
          <w:tab w:val="left" w:pos="705"/>
        </w:tabs>
        <w:jc w:val="both"/>
        <w:rPr>
          <w:rFonts w:ascii="Times New Roman" w:hAnsi="Times New Roman"/>
          <w:snapToGrid w:val="0"/>
          <w:sz w:val="24"/>
          <w:szCs w:val="24"/>
        </w:rPr>
      </w:pPr>
    </w:p>
    <w:p w14:paraId="6FE5753D" w14:textId="350372A1" w:rsidR="000139D6"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Objednatel se zavazuje ukončený předmět smlouvy (dílo) převzít a zaplatit cenu za jeho provedení, sjednanou v bodě 5.1. této smlouvy.</w:t>
      </w:r>
    </w:p>
    <w:p w14:paraId="6507E163" w14:textId="77777777" w:rsidR="000677E8" w:rsidRPr="009A1850" w:rsidRDefault="000677E8" w:rsidP="000677E8">
      <w:pPr>
        <w:pStyle w:val="Smlouva-Text1"/>
        <w:numPr>
          <w:ilvl w:val="1"/>
          <w:numId w:val="31"/>
        </w:numPr>
        <w:jc w:val="both"/>
        <w:rPr>
          <w:rFonts w:ascii="Times New Roman" w:hAnsi="Times New Roman" w:cs="Times New Roman"/>
          <w:sz w:val="24"/>
          <w:szCs w:val="24"/>
        </w:rPr>
      </w:pPr>
      <w:r w:rsidRPr="009A1850">
        <w:rPr>
          <w:rFonts w:ascii="Times New Roman" w:hAnsi="Times New Roman" w:cs="Times New Roman"/>
          <w:sz w:val="24"/>
          <w:szCs w:val="24"/>
        </w:rPr>
        <w:lastRenderedPageBreak/>
        <w:t xml:space="preserve">Součástí plnění jsou také všechny služby a dodávky související s realizací díla, </w:t>
      </w:r>
      <w:r w:rsidRPr="009A1850">
        <w:rPr>
          <w:rFonts w:ascii="Times New Roman" w:hAnsi="Times New Roman" w:cs="Times New Roman"/>
          <w:color w:val="000000"/>
          <w:sz w:val="24"/>
          <w:szCs w:val="24"/>
        </w:rPr>
        <w:t>demontáž lešení a pohyblivých pracovních plošin, závěrečný úklid a další práce, služby a dodávky podle zadávací dokumentace a požadavků objednatele.</w:t>
      </w:r>
    </w:p>
    <w:p w14:paraId="4894B7B4" w14:textId="77777777" w:rsidR="000139D6" w:rsidRPr="00825353" w:rsidRDefault="000139D6" w:rsidP="0025369B">
      <w:pPr>
        <w:widowControl w:val="0"/>
        <w:jc w:val="both"/>
        <w:rPr>
          <w:rFonts w:ascii="Times New Roman" w:hAnsi="Times New Roman"/>
          <w:b/>
          <w:snapToGrid w:val="0"/>
          <w:sz w:val="24"/>
          <w:szCs w:val="24"/>
        </w:rPr>
      </w:pPr>
    </w:p>
    <w:p w14:paraId="0C58602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IV.</w:t>
      </w:r>
    </w:p>
    <w:p w14:paraId="356D003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Doba plnění</w:t>
      </w:r>
    </w:p>
    <w:p w14:paraId="31AD6411" w14:textId="77777777" w:rsidR="000139D6" w:rsidRPr="00825353" w:rsidRDefault="000139D6" w:rsidP="000139D6">
      <w:pPr>
        <w:widowControl w:val="0"/>
        <w:jc w:val="both"/>
        <w:rPr>
          <w:rFonts w:ascii="Times New Roman" w:hAnsi="Times New Roman"/>
          <w:snapToGrid w:val="0"/>
          <w:sz w:val="24"/>
          <w:szCs w:val="24"/>
        </w:rPr>
      </w:pPr>
    </w:p>
    <w:p w14:paraId="63E4BB36" w14:textId="77777777" w:rsidR="000139D6" w:rsidRPr="00825353" w:rsidRDefault="000139D6" w:rsidP="000139D6">
      <w:pPr>
        <w:widowControl w:val="0"/>
        <w:numPr>
          <w:ilvl w:val="1"/>
          <w:numId w:val="14"/>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Doba plnění díla v rozsahu článku III.:</w:t>
      </w:r>
    </w:p>
    <w:p w14:paraId="239B561D" w14:textId="77777777" w:rsidR="009A1850" w:rsidRPr="009A1850" w:rsidRDefault="009A1850" w:rsidP="009A1850">
      <w:pPr>
        <w:pStyle w:val="Odstavecseseznamem"/>
        <w:ind w:left="360"/>
        <w:jc w:val="both"/>
        <w:rPr>
          <w:rFonts w:ascii="Times New Roman" w:hAnsi="Times New Roman"/>
          <w:bCs/>
          <w:color w:val="FF0000"/>
          <w:sz w:val="24"/>
          <w:szCs w:val="24"/>
        </w:rPr>
      </w:pPr>
      <w:r w:rsidRPr="009A1850">
        <w:rPr>
          <w:rFonts w:ascii="Times New Roman" w:hAnsi="Times New Roman"/>
          <w:bCs/>
          <w:sz w:val="24"/>
          <w:szCs w:val="24"/>
        </w:rPr>
        <w:t>Lhůta – termín provedení předmětu díla od podepsaní SOD je 12 týdnů do zahájení zkušebního provozu,</w:t>
      </w:r>
      <w:r w:rsidRPr="009A1850">
        <w:rPr>
          <w:rFonts w:ascii="Times New Roman" w:hAnsi="Times New Roman"/>
          <w:bCs/>
          <w:color w:val="FF0000"/>
          <w:sz w:val="24"/>
          <w:szCs w:val="24"/>
        </w:rPr>
        <w:t xml:space="preserve"> </w:t>
      </w:r>
      <w:r w:rsidRPr="009A1850">
        <w:rPr>
          <w:rFonts w:ascii="Times New Roman" w:hAnsi="Times New Roman"/>
          <w:bCs/>
          <w:sz w:val="24"/>
          <w:szCs w:val="24"/>
        </w:rPr>
        <w:t xml:space="preserve">a to včetně potřebného času na přípravu (zahrnuje objednání a dodávku materiálu, konzultace technického provedení apod.). Předání staveniště proběhne rovněž v této lhůtě. </w:t>
      </w:r>
    </w:p>
    <w:p w14:paraId="07531642" w14:textId="77777777" w:rsidR="00486F8C" w:rsidRPr="00486F8C" w:rsidRDefault="00486F8C" w:rsidP="00486F8C">
      <w:pPr>
        <w:widowControl w:val="0"/>
        <w:tabs>
          <w:tab w:val="left" w:pos="426"/>
        </w:tabs>
        <w:ind w:left="426"/>
        <w:jc w:val="both"/>
        <w:rPr>
          <w:rFonts w:ascii="Times New Roman" w:hAnsi="Times New Roman"/>
          <w:snapToGrid w:val="0"/>
          <w:sz w:val="24"/>
          <w:szCs w:val="24"/>
        </w:rPr>
      </w:pPr>
    </w:p>
    <w:p w14:paraId="310900EC"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Zahájení běhu lhůty ke zhotovení díla se počítá od konkrétního dne, stanoveného ve výzvě k zahájení díla nebo, pokud toto není ve výzvě konkretizováno, ode dne doručení výzvy k zahájení zhotovení díla. </w:t>
      </w:r>
    </w:p>
    <w:p w14:paraId="41753DDE" w14:textId="4C89F241"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Poslední den dohodnuté lhůty ke zhotovení díla je zároveň nejzazším termínem pro předání a převzetí díla</w:t>
      </w:r>
      <w:r w:rsidR="009A1850" w:rsidRPr="009A1850">
        <w:rPr>
          <w:rFonts w:cs="Arial"/>
          <w:szCs w:val="24"/>
        </w:rPr>
        <w:t xml:space="preserve"> </w:t>
      </w:r>
      <w:r w:rsidR="009A1850" w:rsidRPr="009A1850">
        <w:rPr>
          <w:rFonts w:ascii="Times New Roman" w:hAnsi="Times New Roman"/>
          <w:sz w:val="24"/>
          <w:szCs w:val="24"/>
        </w:rPr>
        <w:t>bez jakýchkoli vad a nedodělků, a to po řádném ukončení zkušebního provozu.</w:t>
      </w:r>
    </w:p>
    <w:p w14:paraId="49D34936" w14:textId="77777777" w:rsidR="000139D6"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Počátek běhu záruční lhůty počíná dnem předání a převzetí díla bez jakýchkoli vad a nedodělků. </w:t>
      </w:r>
    </w:p>
    <w:p w14:paraId="6293F67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216F5C4B"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Před zahájením stavby dodavatel projedná s objednatelem (zadavatelem) podrobný </w:t>
      </w:r>
      <w:r>
        <w:rPr>
          <w:rFonts w:ascii="Times New Roman" w:hAnsi="Times New Roman"/>
          <w:sz w:val="24"/>
          <w:szCs w:val="24"/>
        </w:rPr>
        <w:t xml:space="preserve">   </w:t>
      </w:r>
    </w:p>
    <w:p w14:paraId="002A8166"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písemný  harmonogram stavby dle výše uvedených požadavků a závazných lhůt, a s </w:t>
      </w:r>
    </w:p>
    <w:p w14:paraId="5693C6E9"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uvedením počtu osob, které dané práce budou provádět (denní počet osob na stavbě) s tím, </w:t>
      </w:r>
    </w:p>
    <w:p w14:paraId="4716F3FD"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že tento harmonogram schválený objednatelem (zadavatelem) se stane přílohou smlouvy o </w:t>
      </w:r>
    </w:p>
    <w:p w14:paraId="001289C1" w14:textId="033C9140" w:rsidR="009A1850" w:rsidRP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dílo. </w:t>
      </w:r>
    </w:p>
    <w:p w14:paraId="623B6FC0" w14:textId="77777777" w:rsidR="009A1850" w:rsidRPr="009A1850" w:rsidRDefault="009A1850" w:rsidP="009A1850">
      <w:pPr>
        <w:pStyle w:val="Zkladntext"/>
        <w:jc w:val="both"/>
        <w:rPr>
          <w:rFonts w:ascii="Times New Roman" w:hAnsi="Times New Roman"/>
          <w:sz w:val="24"/>
          <w:szCs w:val="24"/>
        </w:rPr>
      </w:pPr>
    </w:p>
    <w:p w14:paraId="1D3B1343" w14:textId="39047C6F"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Stavba bude prováděna za plného provozu objektu Krušnohorské polikliniky s.r.o.</w:t>
      </w:r>
    </w:p>
    <w:p w14:paraId="7E5EB1C6" w14:textId="77777777" w:rsidR="009A1850" w:rsidRPr="009A1850" w:rsidRDefault="009A1850" w:rsidP="009A1850">
      <w:pPr>
        <w:jc w:val="both"/>
        <w:rPr>
          <w:rFonts w:ascii="Times New Roman" w:hAnsi="Times New Roman"/>
          <w:sz w:val="24"/>
          <w:szCs w:val="24"/>
        </w:rPr>
      </w:pPr>
    </w:p>
    <w:p w14:paraId="2FEE1E68" w14:textId="77777777" w:rsid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Během samotných stavebních prací bude místo stavby zajištěno tak, aby nedošlo k ohrožení </w:t>
      </w:r>
      <w:r>
        <w:rPr>
          <w:rFonts w:ascii="Times New Roman" w:hAnsi="Times New Roman"/>
          <w:sz w:val="24"/>
          <w:szCs w:val="24"/>
        </w:rPr>
        <w:t xml:space="preserve"> </w:t>
      </w:r>
    </w:p>
    <w:p w14:paraId="11D7013A" w14:textId="097BACC2"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bezpečnosti a bylo vyloučeno riziko úrazu spojené s pádem do výtahové šachty.</w:t>
      </w:r>
    </w:p>
    <w:p w14:paraId="2E5B4FD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78C4CEDE" w14:textId="77CD06EE"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V průběhu prací musí být zajišťován průběžný a konečný úklid staveniště.</w:t>
      </w:r>
    </w:p>
    <w:p w14:paraId="4E8BC831" w14:textId="77777777" w:rsidR="00DA6C0D" w:rsidRPr="00825353" w:rsidRDefault="00DA6C0D" w:rsidP="000139D6">
      <w:pPr>
        <w:widowControl w:val="0"/>
        <w:tabs>
          <w:tab w:val="left" w:pos="426"/>
        </w:tabs>
        <w:ind w:left="426"/>
        <w:jc w:val="both"/>
        <w:rPr>
          <w:rFonts w:ascii="Times New Roman" w:hAnsi="Times New Roman"/>
          <w:snapToGrid w:val="0"/>
          <w:sz w:val="24"/>
          <w:szCs w:val="24"/>
        </w:rPr>
      </w:pPr>
    </w:p>
    <w:p w14:paraId="70860557" w14:textId="77777777" w:rsidR="00DA6C0D" w:rsidRPr="00492300" w:rsidRDefault="00DA6C0D" w:rsidP="00DA6C0D">
      <w:pPr>
        <w:pStyle w:val="Zkladntext"/>
        <w:ind w:left="2835" w:hanging="2835"/>
        <w:rPr>
          <w:rFonts w:ascii="Times New Roman" w:hAnsi="Times New Roman"/>
          <w:b/>
          <w:bCs/>
          <w:color w:val="auto"/>
          <w:sz w:val="24"/>
          <w:szCs w:val="24"/>
        </w:rPr>
      </w:pPr>
      <w:r>
        <w:rPr>
          <w:rFonts w:ascii="Times New Roman" w:hAnsi="Times New Roman"/>
          <w:color w:val="auto"/>
          <w:sz w:val="24"/>
          <w:szCs w:val="24"/>
        </w:rPr>
        <w:t xml:space="preserve">       </w:t>
      </w:r>
      <w:r w:rsidR="000139D6" w:rsidRPr="00825353">
        <w:rPr>
          <w:rFonts w:ascii="Times New Roman" w:hAnsi="Times New Roman"/>
          <w:color w:val="auto"/>
          <w:sz w:val="24"/>
          <w:szCs w:val="24"/>
        </w:rPr>
        <w:t xml:space="preserve">Zahájení prací na díle: </w:t>
      </w:r>
      <w:r w:rsidRPr="00492300">
        <w:rPr>
          <w:rFonts w:ascii="Times New Roman" w:hAnsi="Times New Roman"/>
          <w:b/>
          <w:bCs/>
          <w:color w:val="auto"/>
          <w:sz w:val="24"/>
          <w:szCs w:val="24"/>
        </w:rPr>
        <w:t xml:space="preserve">na základě výzvy zadavatele k zahájení díla, ne však dříve než </w:t>
      </w:r>
    </w:p>
    <w:p w14:paraId="0C635C2A" w14:textId="6A3A115C" w:rsidR="00DA6C0D" w:rsidRPr="00492300" w:rsidRDefault="00DA6C0D" w:rsidP="00DA6C0D">
      <w:pPr>
        <w:pStyle w:val="Zkladntext"/>
        <w:ind w:left="2835" w:hanging="2835"/>
        <w:rPr>
          <w:rFonts w:ascii="Times New Roman" w:hAnsi="Times New Roman"/>
          <w:b/>
          <w:bCs/>
          <w:color w:val="auto"/>
          <w:sz w:val="24"/>
          <w:szCs w:val="24"/>
        </w:rPr>
      </w:pPr>
      <w:r w:rsidRPr="00492300">
        <w:rPr>
          <w:rFonts w:ascii="Times New Roman" w:hAnsi="Times New Roman"/>
          <w:b/>
          <w:bCs/>
          <w:color w:val="auto"/>
          <w:sz w:val="24"/>
          <w:szCs w:val="24"/>
        </w:rPr>
        <w:t xml:space="preserve">                                            konec 0</w:t>
      </w:r>
      <w:r w:rsidR="00492300" w:rsidRPr="00492300">
        <w:rPr>
          <w:rFonts w:ascii="Times New Roman" w:hAnsi="Times New Roman"/>
          <w:b/>
          <w:bCs/>
          <w:color w:val="auto"/>
          <w:sz w:val="24"/>
          <w:szCs w:val="24"/>
        </w:rPr>
        <w:t>6</w:t>
      </w:r>
      <w:r w:rsidRPr="00492300">
        <w:rPr>
          <w:rFonts w:ascii="Times New Roman" w:hAnsi="Times New Roman"/>
          <w:b/>
          <w:bCs/>
          <w:color w:val="auto"/>
          <w:sz w:val="24"/>
          <w:szCs w:val="24"/>
        </w:rPr>
        <w:t>/202</w:t>
      </w:r>
      <w:r w:rsidR="00492300" w:rsidRPr="00492300">
        <w:rPr>
          <w:rFonts w:ascii="Times New Roman" w:hAnsi="Times New Roman"/>
          <w:b/>
          <w:bCs/>
          <w:color w:val="auto"/>
          <w:sz w:val="24"/>
          <w:szCs w:val="24"/>
        </w:rPr>
        <w:t>6</w:t>
      </w:r>
    </w:p>
    <w:p w14:paraId="642439C9" w14:textId="77777777" w:rsidR="00A7512E" w:rsidRDefault="00A7512E" w:rsidP="00DA6C0D">
      <w:pPr>
        <w:pStyle w:val="Zkladntext"/>
        <w:ind w:left="2835" w:hanging="2835"/>
        <w:rPr>
          <w:rFonts w:cs="Arial"/>
        </w:rPr>
      </w:pPr>
    </w:p>
    <w:p w14:paraId="34643339" w14:textId="34535AC3" w:rsidR="00A7512E" w:rsidRPr="005B434E" w:rsidRDefault="000139D6" w:rsidP="00A7512E">
      <w:pPr>
        <w:pStyle w:val="Zkladntext"/>
        <w:ind w:left="3544" w:hanging="3118"/>
        <w:rPr>
          <w:rFonts w:ascii="Times New Roman" w:hAnsi="Times New Roman"/>
          <w:bCs/>
          <w:color w:val="auto"/>
          <w:sz w:val="24"/>
          <w:szCs w:val="24"/>
        </w:rPr>
      </w:pPr>
      <w:r w:rsidRPr="00825353">
        <w:rPr>
          <w:rFonts w:ascii="Times New Roman" w:hAnsi="Times New Roman"/>
          <w:sz w:val="24"/>
          <w:szCs w:val="24"/>
        </w:rPr>
        <w:t>Ukončení realizace díla</w:t>
      </w:r>
      <w:r w:rsidRPr="005B434E">
        <w:rPr>
          <w:rFonts w:ascii="Times New Roman" w:hAnsi="Times New Roman"/>
          <w:color w:val="auto"/>
          <w:sz w:val="24"/>
          <w:szCs w:val="24"/>
        </w:rPr>
        <w:t>:</w:t>
      </w:r>
      <w:r w:rsidR="00DA6C0D" w:rsidRPr="005B434E">
        <w:rPr>
          <w:rFonts w:ascii="Times New Roman" w:hAnsi="Times New Roman"/>
          <w:b/>
          <w:color w:val="auto"/>
          <w:sz w:val="24"/>
          <w:szCs w:val="24"/>
        </w:rPr>
        <w:t xml:space="preserve"> </w:t>
      </w:r>
      <w:r w:rsidR="00492300" w:rsidRPr="005B434E">
        <w:rPr>
          <w:rFonts w:ascii="Times New Roman" w:hAnsi="Times New Roman"/>
          <w:b/>
          <w:color w:val="auto"/>
          <w:sz w:val="24"/>
          <w:szCs w:val="24"/>
        </w:rPr>
        <w:t>30</w:t>
      </w:r>
      <w:r w:rsidR="00DA6C0D" w:rsidRPr="005B434E">
        <w:rPr>
          <w:rFonts w:ascii="Times New Roman" w:hAnsi="Times New Roman"/>
          <w:b/>
          <w:color w:val="auto"/>
          <w:sz w:val="24"/>
          <w:szCs w:val="24"/>
        </w:rPr>
        <w:t>.</w:t>
      </w:r>
      <w:r w:rsidRPr="005B434E">
        <w:rPr>
          <w:rFonts w:ascii="Times New Roman" w:hAnsi="Times New Roman"/>
          <w:b/>
          <w:color w:val="auto"/>
          <w:sz w:val="24"/>
          <w:szCs w:val="24"/>
        </w:rPr>
        <w:t>1</w:t>
      </w:r>
      <w:r w:rsidR="005B434E" w:rsidRPr="005B434E">
        <w:rPr>
          <w:rFonts w:ascii="Times New Roman" w:hAnsi="Times New Roman"/>
          <w:b/>
          <w:color w:val="auto"/>
          <w:sz w:val="24"/>
          <w:szCs w:val="24"/>
        </w:rPr>
        <w:t>0</w:t>
      </w:r>
      <w:r w:rsidR="00DA6C0D" w:rsidRPr="005B434E">
        <w:rPr>
          <w:rFonts w:ascii="Times New Roman" w:hAnsi="Times New Roman"/>
          <w:b/>
          <w:color w:val="auto"/>
          <w:sz w:val="24"/>
          <w:szCs w:val="24"/>
        </w:rPr>
        <w:t>.</w:t>
      </w:r>
      <w:r w:rsidRPr="005B434E">
        <w:rPr>
          <w:rFonts w:ascii="Times New Roman" w:hAnsi="Times New Roman"/>
          <w:b/>
          <w:color w:val="auto"/>
          <w:sz w:val="24"/>
          <w:szCs w:val="24"/>
        </w:rPr>
        <w:t>20</w:t>
      </w:r>
      <w:r w:rsidR="00486F8C" w:rsidRPr="005B434E">
        <w:rPr>
          <w:rFonts w:ascii="Times New Roman" w:hAnsi="Times New Roman"/>
          <w:b/>
          <w:color w:val="auto"/>
          <w:sz w:val="24"/>
          <w:szCs w:val="24"/>
        </w:rPr>
        <w:t>2</w:t>
      </w:r>
      <w:r w:rsidR="005B434E" w:rsidRPr="005B434E">
        <w:rPr>
          <w:rFonts w:ascii="Times New Roman" w:hAnsi="Times New Roman"/>
          <w:b/>
          <w:color w:val="auto"/>
          <w:sz w:val="24"/>
          <w:szCs w:val="24"/>
        </w:rPr>
        <w:t>6</w:t>
      </w:r>
      <w:r w:rsidRPr="005B434E">
        <w:rPr>
          <w:rFonts w:ascii="Times New Roman" w:hAnsi="Times New Roman"/>
          <w:b/>
          <w:color w:val="auto"/>
          <w:sz w:val="24"/>
          <w:szCs w:val="24"/>
        </w:rPr>
        <w:t xml:space="preserve"> </w:t>
      </w:r>
      <w:r w:rsidR="00A7512E" w:rsidRPr="005B434E">
        <w:rPr>
          <w:rFonts w:ascii="Times New Roman" w:hAnsi="Times New Roman"/>
          <w:bCs/>
          <w:color w:val="auto"/>
          <w:sz w:val="24"/>
          <w:szCs w:val="24"/>
        </w:rPr>
        <w:t>(</w:t>
      </w:r>
      <w:r w:rsidRPr="005B434E">
        <w:rPr>
          <w:rFonts w:ascii="Times New Roman" w:hAnsi="Times New Roman"/>
          <w:bCs/>
          <w:color w:val="auto"/>
          <w:sz w:val="24"/>
          <w:szCs w:val="24"/>
        </w:rPr>
        <w:t xml:space="preserve">tzn. </w:t>
      </w:r>
      <w:r w:rsidR="00A7512E" w:rsidRPr="005B434E">
        <w:rPr>
          <w:rFonts w:ascii="Times New Roman" w:hAnsi="Times New Roman"/>
          <w:bCs/>
          <w:color w:val="auto"/>
          <w:sz w:val="24"/>
          <w:szCs w:val="24"/>
        </w:rPr>
        <w:t xml:space="preserve">ukončení zkušebního provozu , </w:t>
      </w:r>
      <w:r w:rsidRPr="005B434E">
        <w:rPr>
          <w:rFonts w:ascii="Times New Roman" w:hAnsi="Times New Roman"/>
          <w:bCs/>
          <w:color w:val="auto"/>
          <w:sz w:val="24"/>
          <w:szCs w:val="24"/>
        </w:rPr>
        <w:t>uvedení</w:t>
      </w:r>
      <w:r w:rsidR="00A7512E" w:rsidRPr="005B434E">
        <w:rPr>
          <w:rFonts w:ascii="Times New Roman" w:hAnsi="Times New Roman"/>
          <w:bCs/>
          <w:color w:val="auto"/>
          <w:sz w:val="24"/>
          <w:szCs w:val="24"/>
        </w:rPr>
        <w:t xml:space="preserve">m </w:t>
      </w:r>
    </w:p>
    <w:p w14:paraId="6628504F" w14:textId="58F34BC8" w:rsidR="000139D6" w:rsidRDefault="00A7512E" w:rsidP="00834F92">
      <w:pPr>
        <w:pStyle w:val="Zkladntext"/>
        <w:ind w:left="3544" w:hanging="3118"/>
        <w:rPr>
          <w:rFonts w:ascii="Times New Roman" w:hAnsi="Times New Roman"/>
          <w:bCs/>
          <w:sz w:val="24"/>
          <w:szCs w:val="24"/>
        </w:rPr>
      </w:pPr>
      <w:r w:rsidRPr="005B434E">
        <w:rPr>
          <w:rFonts w:ascii="Times New Roman" w:hAnsi="Times New Roman"/>
          <w:bCs/>
          <w:color w:val="auto"/>
          <w:sz w:val="24"/>
          <w:szCs w:val="24"/>
        </w:rPr>
        <w:t xml:space="preserve">                                        výtahů </w:t>
      </w:r>
      <w:r w:rsidR="000139D6" w:rsidRPr="005B434E">
        <w:rPr>
          <w:rFonts w:ascii="Times New Roman" w:hAnsi="Times New Roman"/>
          <w:bCs/>
          <w:color w:val="auto"/>
          <w:sz w:val="24"/>
          <w:szCs w:val="24"/>
        </w:rPr>
        <w:t>do provozu</w:t>
      </w:r>
      <w:r w:rsidRPr="005B434E">
        <w:rPr>
          <w:rFonts w:ascii="Times New Roman" w:hAnsi="Times New Roman"/>
          <w:bCs/>
          <w:color w:val="auto"/>
          <w:sz w:val="24"/>
          <w:szCs w:val="24"/>
        </w:rPr>
        <w:t xml:space="preserve"> </w:t>
      </w:r>
      <w:r w:rsidRPr="00A7512E">
        <w:rPr>
          <w:rFonts w:ascii="Times New Roman" w:hAnsi="Times New Roman"/>
          <w:bCs/>
          <w:sz w:val="24"/>
          <w:szCs w:val="24"/>
        </w:rPr>
        <w:t>včetně kolaudačního rozhodnutí)</w:t>
      </w:r>
      <w:r w:rsidR="00DA6C0D" w:rsidRPr="00A7512E">
        <w:rPr>
          <w:rFonts w:ascii="Times New Roman" w:hAnsi="Times New Roman"/>
          <w:bCs/>
          <w:sz w:val="24"/>
          <w:szCs w:val="24"/>
        </w:rPr>
        <w:t xml:space="preserve"> </w:t>
      </w:r>
      <w:r w:rsidRPr="00A7512E">
        <w:rPr>
          <w:rFonts w:ascii="Times New Roman" w:hAnsi="Times New Roman"/>
          <w:bCs/>
          <w:sz w:val="24"/>
          <w:szCs w:val="24"/>
        </w:rPr>
        <w:t xml:space="preserve"> </w:t>
      </w:r>
    </w:p>
    <w:p w14:paraId="64A168AB" w14:textId="77777777" w:rsidR="006456E4" w:rsidRPr="00834F92" w:rsidRDefault="006456E4" w:rsidP="00834F92">
      <w:pPr>
        <w:pStyle w:val="Zkladntext"/>
        <w:ind w:left="3544" w:hanging="3118"/>
        <w:rPr>
          <w:rFonts w:ascii="Times New Roman" w:hAnsi="Times New Roman"/>
          <w:bCs/>
          <w:sz w:val="24"/>
          <w:szCs w:val="24"/>
        </w:rPr>
      </w:pPr>
    </w:p>
    <w:p w14:paraId="339DD286" w14:textId="77777777" w:rsidR="000139D6" w:rsidRPr="00825353" w:rsidRDefault="000139D6" w:rsidP="000139D6">
      <w:pPr>
        <w:numPr>
          <w:ilvl w:val="1"/>
          <w:numId w:val="14"/>
        </w:numPr>
        <w:ind w:left="426" w:hanging="426"/>
        <w:jc w:val="both"/>
        <w:rPr>
          <w:rFonts w:ascii="Times New Roman" w:hAnsi="Times New Roman"/>
          <w:sz w:val="24"/>
          <w:szCs w:val="24"/>
        </w:rPr>
      </w:pPr>
      <w:bookmarkStart w:id="4" w:name="_Hlk535327193"/>
      <w:r w:rsidRPr="00825353">
        <w:rPr>
          <w:rFonts w:ascii="Times New Roman" w:hAnsi="Times New Roman"/>
          <w:snapToGrid w:val="0"/>
          <w:sz w:val="24"/>
          <w:szCs w:val="24"/>
        </w:rPr>
        <w:t>D</w:t>
      </w:r>
      <w:r w:rsidRPr="00825353">
        <w:rPr>
          <w:rFonts w:ascii="Times New Roman" w:hAnsi="Times New Roman"/>
          <w:sz w:val="24"/>
          <w:szCs w:val="24"/>
        </w:rPr>
        <w:t>ílo bude realizováno za vhodných klimatických podmínek, avšak klimatické podmínky nemají vliv na v této smlouvě sjednanou lhůtu stanovenou pro plnění veřejné zakázky, pokud se smluvní strany písemně nedohodnou jinak.</w:t>
      </w:r>
    </w:p>
    <w:bookmarkEnd w:id="4"/>
    <w:p w14:paraId="48A220C4" w14:textId="77777777" w:rsidR="000139D6" w:rsidRPr="00825353" w:rsidRDefault="000139D6" w:rsidP="000139D6">
      <w:pPr>
        <w:widowControl w:val="0"/>
        <w:ind w:left="284" w:hanging="284"/>
        <w:jc w:val="both"/>
        <w:rPr>
          <w:rFonts w:ascii="Times New Roman" w:hAnsi="Times New Roman"/>
          <w:snapToGrid w:val="0"/>
          <w:sz w:val="24"/>
          <w:szCs w:val="24"/>
        </w:rPr>
      </w:pPr>
    </w:p>
    <w:p w14:paraId="57F6FEF5" w14:textId="35760828" w:rsidR="000139D6" w:rsidRPr="006456E4" w:rsidRDefault="000139D6" w:rsidP="006456E4">
      <w:pPr>
        <w:numPr>
          <w:ilvl w:val="1"/>
          <w:numId w:val="14"/>
        </w:numPr>
        <w:ind w:left="426" w:hanging="426"/>
        <w:jc w:val="both"/>
        <w:rPr>
          <w:rFonts w:ascii="Times New Roman" w:hAnsi="Times New Roman"/>
          <w:sz w:val="24"/>
          <w:szCs w:val="24"/>
        </w:rPr>
      </w:pPr>
      <w:r w:rsidRPr="00825353">
        <w:rPr>
          <w:rFonts w:ascii="Times New Roman" w:hAnsi="Times New Roman"/>
          <w:snapToGrid w:val="0"/>
          <w:sz w:val="24"/>
          <w:szCs w:val="24"/>
        </w:rPr>
        <w:t>Objednatel dále stanovuje tyto další závazné podmínky provádění díla:</w:t>
      </w:r>
      <w:r w:rsidR="006456E4">
        <w:rPr>
          <w:rFonts w:ascii="Times New Roman" w:hAnsi="Times New Roman"/>
          <w:snapToGrid w:val="0"/>
          <w:sz w:val="24"/>
          <w:szCs w:val="24"/>
        </w:rPr>
        <w:t xml:space="preserve"> </w:t>
      </w:r>
      <w:r w:rsidRPr="006456E4">
        <w:rPr>
          <w:rFonts w:ascii="Times New Roman" w:hAnsi="Times New Roman"/>
          <w:sz w:val="24"/>
          <w:szCs w:val="24"/>
        </w:rPr>
        <w:t>stavba bude prováděna za plného provozu objektu</w:t>
      </w:r>
      <w:r w:rsidR="00486F8C" w:rsidRPr="006456E4">
        <w:rPr>
          <w:rFonts w:ascii="Times New Roman" w:hAnsi="Times New Roman"/>
          <w:sz w:val="24"/>
          <w:szCs w:val="24"/>
        </w:rPr>
        <w:t xml:space="preserve"> </w:t>
      </w:r>
      <w:r w:rsidR="006456E4" w:rsidRPr="006456E4">
        <w:rPr>
          <w:rFonts w:ascii="Times New Roman" w:hAnsi="Times New Roman"/>
          <w:sz w:val="24"/>
          <w:szCs w:val="24"/>
        </w:rPr>
        <w:t>Podkrušnohorské nemocnice následné péče</w:t>
      </w:r>
      <w:r w:rsidRPr="006456E4">
        <w:rPr>
          <w:rFonts w:ascii="Times New Roman" w:hAnsi="Times New Roman"/>
          <w:sz w:val="24"/>
          <w:szCs w:val="24"/>
        </w:rPr>
        <w:t>. Provádění hlučných a prašných stavebních prací bude vymezeno pouze v době pracovních dnů od 8 hodin do 17 hodin.</w:t>
      </w:r>
    </w:p>
    <w:p w14:paraId="399FEDEC" w14:textId="77777777" w:rsidR="000139D6" w:rsidRPr="00825353" w:rsidRDefault="000139D6" w:rsidP="000139D6">
      <w:pPr>
        <w:autoSpaceDE w:val="0"/>
        <w:autoSpaceDN w:val="0"/>
        <w:adjustRightInd w:val="0"/>
        <w:jc w:val="both"/>
        <w:rPr>
          <w:rFonts w:ascii="Times New Roman" w:hAnsi="Times New Roman"/>
          <w:sz w:val="24"/>
          <w:szCs w:val="24"/>
        </w:rPr>
      </w:pPr>
    </w:p>
    <w:p w14:paraId="4777464F" w14:textId="19E8BAC6"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lastRenderedPageBreak/>
        <w:t xml:space="preserve">Zhotovitel je povinen zabezpečit v době samotných stavebních prací místo stavby tak, aby nedošlo k ohrožení bezpečnosti </w:t>
      </w:r>
      <w:r w:rsidR="00A7512E">
        <w:rPr>
          <w:rFonts w:ascii="Times New Roman" w:hAnsi="Times New Roman"/>
          <w:sz w:val="24"/>
          <w:szCs w:val="24"/>
        </w:rPr>
        <w:t>klientů polikliniky</w:t>
      </w:r>
      <w:r w:rsidRPr="00825353">
        <w:rPr>
          <w:rFonts w:ascii="Times New Roman" w:hAnsi="Times New Roman"/>
          <w:sz w:val="24"/>
          <w:szCs w:val="24"/>
        </w:rPr>
        <w:t xml:space="preserve"> a bylo </w:t>
      </w:r>
      <w:r w:rsidR="00A7512E">
        <w:rPr>
          <w:rFonts w:ascii="Times New Roman" w:hAnsi="Times New Roman"/>
          <w:sz w:val="24"/>
          <w:szCs w:val="24"/>
        </w:rPr>
        <w:t>vyloučeno</w:t>
      </w:r>
      <w:r w:rsidRPr="00825353">
        <w:rPr>
          <w:rFonts w:ascii="Times New Roman" w:hAnsi="Times New Roman"/>
          <w:sz w:val="24"/>
          <w:szCs w:val="24"/>
        </w:rPr>
        <w:t xml:space="preserve"> riziko úrazu spojené s pádem do výtahové šachty.</w:t>
      </w:r>
    </w:p>
    <w:p w14:paraId="45D11ACB"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01FDAC46"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Zhotovitel bude v průběhu prací zajišťovat průběžný a konečný úklid staveniště.</w:t>
      </w:r>
    </w:p>
    <w:p w14:paraId="7BC6BAB0" w14:textId="77777777" w:rsidR="000139D6" w:rsidRPr="00825353" w:rsidRDefault="000139D6" w:rsidP="000139D6">
      <w:pPr>
        <w:autoSpaceDE w:val="0"/>
        <w:autoSpaceDN w:val="0"/>
        <w:adjustRightInd w:val="0"/>
        <w:ind w:left="426"/>
        <w:jc w:val="both"/>
        <w:rPr>
          <w:rFonts w:ascii="Times New Roman" w:hAnsi="Times New Roman"/>
          <w:color w:val="FF0000"/>
          <w:sz w:val="24"/>
          <w:szCs w:val="24"/>
        </w:rPr>
      </w:pPr>
    </w:p>
    <w:p w14:paraId="11F4FA2A"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color w:val="000000"/>
          <w:sz w:val="24"/>
          <w:szCs w:val="24"/>
        </w:rPr>
      </w:pPr>
      <w:r w:rsidRPr="00825353">
        <w:rPr>
          <w:rFonts w:ascii="Times New Roman" w:hAnsi="Times New Roman"/>
          <w:color w:val="000000"/>
          <w:sz w:val="24"/>
          <w:szCs w:val="24"/>
        </w:rPr>
        <w:t xml:space="preserve">Lhůta, po kterou bude výtah mimo provoz bude trvat max. po dobu </w:t>
      </w:r>
      <w:r w:rsidRPr="00825353">
        <w:rPr>
          <w:rFonts w:ascii="Times New Roman" w:hAnsi="Times New Roman"/>
          <w:color w:val="000000"/>
          <w:sz w:val="24"/>
          <w:szCs w:val="24"/>
          <w:highlight w:val="yellow"/>
        </w:rPr>
        <w:t>…………</w:t>
      </w:r>
      <w:proofErr w:type="gramStart"/>
      <w:r w:rsidRPr="00825353">
        <w:rPr>
          <w:rFonts w:ascii="Times New Roman" w:hAnsi="Times New Roman"/>
          <w:color w:val="000000"/>
          <w:sz w:val="24"/>
          <w:szCs w:val="24"/>
          <w:highlight w:val="yellow"/>
        </w:rPr>
        <w:t>…….</w:t>
      </w:r>
      <w:proofErr w:type="gramEnd"/>
      <w:r w:rsidRPr="00825353">
        <w:rPr>
          <w:rFonts w:ascii="Times New Roman" w:hAnsi="Times New Roman"/>
          <w:color w:val="000000"/>
          <w:sz w:val="24"/>
          <w:szCs w:val="24"/>
          <w:highlight w:val="yellow"/>
        </w:rPr>
        <w:t>.</w:t>
      </w:r>
      <w:r w:rsidRPr="00825353">
        <w:rPr>
          <w:rFonts w:ascii="Times New Roman" w:hAnsi="Times New Roman"/>
          <w:color w:val="000000"/>
          <w:sz w:val="24"/>
          <w:szCs w:val="24"/>
        </w:rPr>
        <w:t xml:space="preserve"> dní.</w:t>
      </w:r>
    </w:p>
    <w:p w14:paraId="7E2DC9FD"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3DAAD99C"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napToGrid w:val="0"/>
          <w:sz w:val="24"/>
          <w:szCs w:val="24"/>
        </w:rPr>
        <w:t xml:space="preserve">Zhotovitel splní svou povinnost provést dílo jeho řádným provedením a předáním díla objednateli (technickému dozoru objednatele). Ukončeným dílem pro účely této smlouvy se rozumí dílo, které nebude vykazovat žádné vady a nedodělky bránící provozu a které bude schopné řádného provozování. Pro účely této smlouvy bude objednatel tím, kdo rozhodne o tom, zda konkrétní vady a nedodělky brání či nebrání provozu nebo dílo je či není schopné provozu.  </w:t>
      </w:r>
    </w:p>
    <w:p w14:paraId="5E6B0252" w14:textId="161C94A0"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Technický dozor objednatele rovněž nepřevezme dílo, pokud by souhrnná hodnota vad a nedodělků mohla přesáhnout 10</w:t>
      </w:r>
      <w:r w:rsidR="00486F8C">
        <w:rPr>
          <w:rFonts w:ascii="Times New Roman" w:hAnsi="Times New Roman"/>
          <w:snapToGrid w:val="0"/>
          <w:sz w:val="24"/>
          <w:szCs w:val="24"/>
        </w:rPr>
        <w:t xml:space="preserve"> </w:t>
      </w:r>
      <w:r w:rsidRPr="00825353">
        <w:rPr>
          <w:rFonts w:ascii="Times New Roman" w:hAnsi="Times New Roman"/>
          <w:snapToGrid w:val="0"/>
          <w:sz w:val="24"/>
          <w:szCs w:val="24"/>
        </w:rPr>
        <w:t>% z celkové ceny díla</w:t>
      </w:r>
      <w:r w:rsidR="00486F8C">
        <w:rPr>
          <w:rFonts w:ascii="Times New Roman" w:hAnsi="Times New Roman"/>
          <w:snapToGrid w:val="0"/>
          <w:sz w:val="24"/>
          <w:szCs w:val="24"/>
        </w:rPr>
        <w:t>,</w:t>
      </w:r>
      <w:r w:rsidRPr="00825353">
        <w:rPr>
          <w:rFonts w:ascii="Times New Roman" w:hAnsi="Times New Roman"/>
          <w:snapToGrid w:val="0"/>
          <w:sz w:val="24"/>
          <w:szCs w:val="24"/>
        </w:rPr>
        <w:t xml:space="preserve"> a to buď dle ocenění dle rozpočtu z této smlouvy nebo dle objednatelova ocenění nákladů na odstranění těchto vad a nedodělků. Volba postupu je na straně objednatele. </w:t>
      </w:r>
    </w:p>
    <w:p w14:paraId="4A44FD06" w14:textId="77777777" w:rsidR="000139D6" w:rsidRPr="00825353" w:rsidRDefault="000139D6" w:rsidP="000139D6">
      <w:pPr>
        <w:widowControl w:val="0"/>
        <w:jc w:val="both"/>
        <w:rPr>
          <w:rFonts w:ascii="Times New Roman" w:hAnsi="Times New Roman"/>
          <w:snapToGrid w:val="0"/>
          <w:sz w:val="24"/>
          <w:szCs w:val="24"/>
        </w:rPr>
      </w:pPr>
    </w:p>
    <w:p w14:paraId="53ABA4F9"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se zavazuje řádně zhotovené dílo předat objednateli (technickému dozoru objednatele) do </w:t>
      </w:r>
      <w:proofErr w:type="gramStart"/>
      <w:r w:rsidRPr="00825353">
        <w:rPr>
          <w:rFonts w:ascii="Times New Roman" w:hAnsi="Times New Roman"/>
          <w:snapToGrid w:val="0"/>
          <w:sz w:val="24"/>
          <w:szCs w:val="24"/>
        </w:rPr>
        <w:t>5-ti</w:t>
      </w:r>
      <w:proofErr w:type="gramEnd"/>
      <w:r w:rsidRPr="00825353">
        <w:rPr>
          <w:rFonts w:ascii="Times New Roman" w:hAnsi="Times New Roman"/>
          <w:snapToGrid w:val="0"/>
          <w:sz w:val="24"/>
          <w:szCs w:val="24"/>
        </w:rPr>
        <w:t xml:space="preserve"> pracovních dní od jeho provedení a objednatel (technický dozor objednatele) se zavazuje do </w:t>
      </w:r>
      <w:proofErr w:type="gramStart"/>
      <w:r w:rsidRPr="00825353">
        <w:rPr>
          <w:rFonts w:ascii="Times New Roman" w:hAnsi="Times New Roman"/>
          <w:snapToGrid w:val="0"/>
          <w:sz w:val="24"/>
          <w:szCs w:val="24"/>
        </w:rPr>
        <w:t>5-ti</w:t>
      </w:r>
      <w:proofErr w:type="gramEnd"/>
      <w:r w:rsidRPr="00825353">
        <w:rPr>
          <w:rFonts w:ascii="Times New Roman" w:hAnsi="Times New Roman"/>
          <w:snapToGrid w:val="0"/>
          <w:sz w:val="24"/>
          <w:szCs w:val="24"/>
        </w:rPr>
        <w:t xml:space="preserve"> pracovních dní od doručení písemného oznámení zhotovitele o tom, že dílo je řádně provedeno, budou-li splněny další náležitosti této smlouvy, dílo převzít, s tím, že případné vady a nedodělky nebránící řádnému provozování budou zhotovitelem odstraněny v písemně předem dohodnutém termínu.</w:t>
      </w:r>
    </w:p>
    <w:p w14:paraId="7AE4BD78" w14:textId="77777777" w:rsidR="000139D6" w:rsidRPr="00825353" w:rsidRDefault="000139D6" w:rsidP="000139D6">
      <w:pPr>
        <w:widowControl w:val="0"/>
        <w:jc w:val="both"/>
        <w:rPr>
          <w:rFonts w:ascii="Times New Roman" w:hAnsi="Times New Roman"/>
          <w:snapToGrid w:val="0"/>
          <w:sz w:val="24"/>
          <w:szCs w:val="24"/>
        </w:rPr>
      </w:pPr>
    </w:p>
    <w:p w14:paraId="34459CB4"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Nezahájí-li zhotovitel dílo výkonem prací na staveništi do </w:t>
      </w:r>
      <w:proofErr w:type="gramStart"/>
      <w:r w:rsidRPr="00825353">
        <w:rPr>
          <w:rFonts w:ascii="Times New Roman" w:hAnsi="Times New Roman"/>
          <w:snapToGrid w:val="0"/>
          <w:sz w:val="24"/>
          <w:szCs w:val="24"/>
        </w:rPr>
        <w:t>10-ti</w:t>
      </w:r>
      <w:proofErr w:type="gramEnd"/>
      <w:r w:rsidRPr="00825353">
        <w:rPr>
          <w:rFonts w:ascii="Times New Roman" w:hAnsi="Times New Roman"/>
          <w:snapToGrid w:val="0"/>
          <w:sz w:val="24"/>
          <w:szCs w:val="24"/>
        </w:rPr>
        <w:t xml:space="preserve"> dnů od zahájení běhu lhůty pro provedení díla dle č. 4.1. této smlouvy, je objednatel oprávněn od této smlouvy odstoupit.</w:t>
      </w:r>
    </w:p>
    <w:p w14:paraId="6D9985D2" w14:textId="77777777" w:rsidR="000139D6" w:rsidRPr="00825353" w:rsidRDefault="000139D6" w:rsidP="000139D6">
      <w:pPr>
        <w:widowControl w:val="0"/>
        <w:jc w:val="both"/>
        <w:rPr>
          <w:rFonts w:ascii="Times New Roman" w:hAnsi="Times New Roman"/>
          <w:snapToGrid w:val="0"/>
          <w:sz w:val="24"/>
          <w:szCs w:val="24"/>
        </w:rPr>
      </w:pPr>
    </w:p>
    <w:p w14:paraId="35AFC0BA"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případě zvýšení o více jak 10 % a snížení o více jak 10 % celkového ceny díla (prací) požadovaného objednatelem nebo vyplývajícího z okolností, které nezpůsobilo zanedbání ani úkon ze strany zhotovitele, bude zhotovitel oprávněn podat zdůvodněný návrh objednateli, k prodloužení (zkrácení) smluvní doby plnění. Objednatel si vyhrazuje tento nárok neakceptovat nebo akceptovat pouze částečně.  </w:t>
      </w:r>
    </w:p>
    <w:p w14:paraId="328167BA" w14:textId="77777777" w:rsidR="000139D6" w:rsidRPr="00825353" w:rsidRDefault="000139D6" w:rsidP="000139D6">
      <w:pPr>
        <w:widowControl w:val="0"/>
        <w:jc w:val="both"/>
        <w:rPr>
          <w:rFonts w:ascii="Times New Roman" w:hAnsi="Times New Roman"/>
          <w:snapToGrid w:val="0"/>
          <w:sz w:val="24"/>
          <w:szCs w:val="24"/>
        </w:rPr>
      </w:pPr>
    </w:p>
    <w:p w14:paraId="0D8CC71F" w14:textId="38C7FC57" w:rsidR="000139D6"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oprávněn podat zdůvodněný návrh objednateli k prodloužení (zkrácení) smluvní doby plnění, z důvodů vyplývajících z okolností, které nezpůsobilo zanedbání ani úkon ze strany zhotovitele, nepočítají se však v to okolnosti způsobené dodavatelsko-odběratelskými podmínkami a okolnostmi na straně zhotovitele. Objednatel si vyhrazuje tento nárok neakceptovat nebo akceptovat pouze částečně.  </w:t>
      </w:r>
    </w:p>
    <w:p w14:paraId="29A3DF50" w14:textId="77777777" w:rsidR="00BC724E" w:rsidRPr="00834F92" w:rsidRDefault="00BC724E" w:rsidP="00BC724E">
      <w:pPr>
        <w:widowControl w:val="0"/>
        <w:jc w:val="both"/>
        <w:rPr>
          <w:rFonts w:ascii="Times New Roman" w:hAnsi="Times New Roman"/>
          <w:snapToGrid w:val="0"/>
          <w:sz w:val="24"/>
          <w:szCs w:val="24"/>
        </w:rPr>
      </w:pPr>
    </w:p>
    <w:p w14:paraId="6CBFB2CC"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prodlení s plněním díla zhotovitelem je podstatným porušením této smlouvy.</w:t>
      </w:r>
    </w:p>
    <w:p w14:paraId="113B2157" w14:textId="77777777" w:rsidR="000139D6" w:rsidRPr="00825353" w:rsidRDefault="000139D6" w:rsidP="000139D6">
      <w:pPr>
        <w:widowControl w:val="0"/>
        <w:jc w:val="both"/>
        <w:rPr>
          <w:rFonts w:ascii="Times New Roman" w:hAnsi="Times New Roman"/>
          <w:snapToGrid w:val="0"/>
          <w:sz w:val="24"/>
          <w:szCs w:val="24"/>
        </w:rPr>
      </w:pPr>
    </w:p>
    <w:p w14:paraId="247AC95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od této smlouvy o dílo jednostranně odstoupit. </w:t>
      </w:r>
    </w:p>
    <w:p w14:paraId="158BEEEC" w14:textId="77777777" w:rsidR="000139D6" w:rsidRDefault="000139D6" w:rsidP="000139D6">
      <w:pPr>
        <w:widowControl w:val="0"/>
        <w:ind w:left="567" w:hanging="567"/>
        <w:jc w:val="both"/>
        <w:rPr>
          <w:rFonts w:ascii="Times New Roman" w:hAnsi="Times New Roman"/>
          <w:snapToGrid w:val="0"/>
          <w:sz w:val="24"/>
          <w:szCs w:val="24"/>
        </w:rPr>
      </w:pPr>
    </w:p>
    <w:p w14:paraId="30D8C8FC" w14:textId="77777777" w:rsidR="005F033E" w:rsidRDefault="005F033E" w:rsidP="000139D6">
      <w:pPr>
        <w:widowControl w:val="0"/>
        <w:ind w:left="567" w:hanging="567"/>
        <w:jc w:val="both"/>
        <w:rPr>
          <w:rFonts w:ascii="Times New Roman" w:hAnsi="Times New Roman"/>
          <w:snapToGrid w:val="0"/>
          <w:sz w:val="24"/>
          <w:szCs w:val="24"/>
        </w:rPr>
      </w:pPr>
    </w:p>
    <w:p w14:paraId="1BB86F03" w14:textId="77777777" w:rsidR="005F033E" w:rsidRPr="00825353" w:rsidRDefault="005F033E" w:rsidP="000139D6">
      <w:pPr>
        <w:widowControl w:val="0"/>
        <w:ind w:left="567" w:hanging="567"/>
        <w:jc w:val="both"/>
        <w:rPr>
          <w:rFonts w:ascii="Times New Roman" w:hAnsi="Times New Roman"/>
          <w:snapToGrid w:val="0"/>
          <w:sz w:val="24"/>
          <w:szCs w:val="24"/>
        </w:rPr>
      </w:pPr>
    </w:p>
    <w:p w14:paraId="34598A0F"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Pokud bude zhotovitel v prodlení s plněním díla dle bodu 4.1 více než o 7 dní, je objednatel oprávněn tuto smlouvu o dílo jednostranně písemně vypovědět bez náhrady vzájemného plnění. </w:t>
      </w:r>
    </w:p>
    <w:p w14:paraId="6A122F5F" w14:textId="77777777" w:rsidR="000139D6" w:rsidRPr="00825353" w:rsidRDefault="000139D6" w:rsidP="000139D6">
      <w:pPr>
        <w:widowControl w:val="0"/>
        <w:jc w:val="both"/>
        <w:rPr>
          <w:rFonts w:ascii="Times New Roman" w:hAnsi="Times New Roman"/>
          <w:snapToGrid w:val="0"/>
          <w:sz w:val="24"/>
          <w:szCs w:val="24"/>
        </w:rPr>
      </w:pPr>
    </w:p>
    <w:p w14:paraId="56B04C1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Výpovědní lhůta činí 10 dnů a počíná běžet dnem doručení druhé smluvní straně (zhotoviteli).</w:t>
      </w:r>
    </w:p>
    <w:p w14:paraId="4464F75C" w14:textId="77777777" w:rsidR="000139D6" w:rsidRPr="00825353" w:rsidRDefault="000139D6" w:rsidP="000139D6">
      <w:pPr>
        <w:widowControl w:val="0"/>
        <w:ind w:left="567" w:hanging="567"/>
        <w:jc w:val="both"/>
        <w:rPr>
          <w:rFonts w:ascii="Times New Roman" w:hAnsi="Times New Roman"/>
          <w:snapToGrid w:val="0"/>
          <w:sz w:val="24"/>
          <w:szCs w:val="24"/>
        </w:rPr>
      </w:pPr>
    </w:p>
    <w:p w14:paraId="6F6BB870" w14:textId="4580B335" w:rsidR="000139D6" w:rsidRPr="00BC724E" w:rsidRDefault="000139D6" w:rsidP="00BC724E">
      <w:pPr>
        <w:numPr>
          <w:ilvl w:val="1"/>
          <w:numId w:val="14"/>
        </w:numPr>
        <w:ind w:left="426" w:hanging="426"/>
        <w:jc w:val="both"/>
        <w:rPr>
          <w:rFonts w:ascii="Times New Roman" w:hAnsi="Times New Roman"/>
          <w:sz w:val="24"/>
          <w:szCs w:val="24"/>
        </w:rPr>
      </w:pPr>
      <w:r w:rsidRPr="00825353">
        <w:rPr>
          <w:rFonts w:ascii="Times New Roman" w:hAnsi="Times New Roman"/>
          <w:sz w:val="24"/>
          <w:szCs w:val="24"/>
        </w:rPr>
        <w:t xml:space="preserve"> Před zahájením díla zhotovitel 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díla dle požadavků a závazných lhůt uvedených v článku IV. této smlouvy. </w:t>
      </w:r>
      <w:r w:rsidRPr="00825353">
        <w:rPr>
          <w:rFonts w:ascii="Times New Roman" w:hAnsi="Times New Roman"/>
          <w:snapToGrid w:val="0"/>
          <w:sz w:val="24"/>
          <w:szCs w:val="24"/>
        </w:rPr>
        <w:t>Smluvní strany se dohodly, že porušení této povinnosti je podstatným porušením této smlouvy.</w:t>
      </w:r>
    </w:p>
    <w:p w14:paraId="128FA264" w14:textId="77777777" w:rsidR="000139D6" w:rsidRPr="00825353" w:rsidRDefault="000139D6" w:rsidP="000139D6">
      <w:pPr>
        <w:ind w:left="360"/>
        <w:jc w:val="both"/>
        <w:rPr>
          <w:rFonts w:ascii="Times New Roman" w:hAnsi="Times New Roman"/>
          <w:sz w:val="24"/>
          <w:szCs w:val="24"/>
        </w:rPr>
      </w:pPr>
    </w:p>
    <w:p w14:paraId="2B5599F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w:t>
      </w:r>
    </w:p>
    <w:p w14:paraId="0E015994" w14:textId="59D5510B"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Cena</w:t>
      </w:r>
      <w:r w:rsidR="00A7512E">
        <w:rPr>
          <w:rFonts w:ascii="Times New Roman" w:hAnsi="Times New Roman"/>
          <w:b/>
          <w:snapToGrid w:val="0"/>
          <w:sz w:val="24"/>
          <w:szCs w:val="24"/>
        </w:rPr>
        <w:t xml:space="preserve"> díla</w:t>
      </w:r>
    </w:p>
    <w:p w14:paraId="64D62DFF" w14:textId="77777777" w:rsidR="000139D6" w:rsidRPr="00825353" w:rsidRDefault="000139D6" w:rsidP="000139D6">
      <w:pPr>
        <w:widowControl w:val="0"/>
        <w:jc w:val="both"/>
        <w:rPr>
          <w:rFonts w:ascii="Times New Roman" w:hAnsi="Times New Roman"/>
          <w:snapToGrid w:val="0"/>
          <w:sz w:val="24"/>
          <w:szCs w:val="24"/>
        </w:rPr>
      </w:pPr>
    </w:p>
    <w:p w14:paraId="07AF886D" w14:textId="330CDE41"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Celková cena předmětu díla specifikovaného v čl. III. bodě 3.1 této smlouvy se sjednává jako pevná </w:t>
      </w:r>
      <w:r w:rsidRPr="003761BD">
        <w:rPr>
          <w:rFonts w:ascii="Times New Roman" w:hAnsi="Times New Roman"/>
          <w:snapToGrid w:val="0"/>
          <w:sz w:val="24"/>
          <w:szCs w:val="24"/>
        </w:rPr>
        <w:t>(</w:t>
      </w:r>
      <w:proofErr w:type="gramStart"/>
      <w:r w:rsidRPr="003761BD">
        <w:rPr>
          <w:rFonts w:ascii="Times New Roman" w:hAnsi="Times New Roman"/>
          <w:snapToGrid w:val="0"/>
          <w:sz w:val="24"/>
          <w:szCs w:val="24"/>
        </w:rPr>
        <w:t>dle  §</w:t>
      </w:r>
      <w:proofErr w:type="gramEnd"/>
      <w:r w:rsidRPr="003761BD">
        <w:rPr>
          <w:rFonts w:ascii="Times New Roman" w:hAnsi="Times New Roman"/>
          <w:snapToGrid w:val="0"/>
          <w:sz w:val="24"/>
          <w:szCs w:val="24"/>
        </w:rPr>
        <w:t xml:space="preserve"> 2620 Občanského zákoníku) </w:t>
      </w:r>
      <w:r w:rsidRPr="00825353">
        <w:rPr>
          <w:rFonts w:ascii="Times New Roman" w:hAnsi="Times New Roman"/>
          <w:snapToGrid w:val="0"/>
          <w:sz w:val="24"/>
          <w:szCs w:val="24"/>
        </w:rPr>
        <w:t xml:space="preserve">a nejvýše přípustná a skládá se z </w:t>
      </w:r>
      <w:r w:rsidRPr="00825353">
        <w:rPr>
          <w:rFonts w:ascii="Times New Roman" w:hAnsi="Times New Roman"/>
          <w:b/>
          <w:snapToGrid w:val="0"/>
          <w:sz w:val="24"/>
          <w:szCs w:val="24"/>
          <w:highlight w:val="yellow"/>
        </w:rPr>
        <w:t>…………………. Kč bez DPH</w:t>
      </w:r>
      <w:r w:rsidRPr="00825353">
        <w:rPr>
          <w:rFonts w:ascii="Times New Roman" w:hAnsi="Times New Roman"/>
          <w:snapToGrid w:val="0"/>
          <w:sz w:val="24"/>
          <w:szCs w:val="24"/>
        </w:rPr>
        <w:t xml:space="preserve"> a DPH, která bude účtována dle zákonné výše a dle platných zákonných pravidel.</w:t>
      </w:r>
    </w:p>
    <w:p w14:paraId="74116994"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5B0C4481"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Cena předmětu díla bez DPH specifikovaného v bodě 5.1 této smlouvy je platná, pokud bude dílo na základě výzvy objednatele k zahájení díla zahájeno ve lhůtě, která je stanovená délkou vázanosti nabídkou dle </w:t>
      </w:r>
      <w:r w:rsidRPr="00825353">
        <w:rPr>
          <w:rFonts w:ascii="Times New Roman" w:hAnsi="Times New Roman"/>
          <w:iCs/>
          <w:sz w:val="24"/>
          <w:szCs w:val="24"/>
          <w:lang w:val="x-none" w:eastAsia="x-none"/>
        </w:rPr>
        <w:t>dokumentace této veřejné zakázky</w:t>
      </w:r>
      <w:r w:rsidRPr="00825353">
        <w:rPr>
          <w:rFonts w:ascii="Times New Roman" w:hAnsi="Times New Roman"/>
          <w:snapToGrid w:val="0"/>
          <w:sz w:val="24"/>
          <w:szCs w:val="24"/>
        </w:rPr>
        <w:t xml:space="preserve">. </w:t>
      </w:r>
    </w:p>
    <w:p w14:paraId="20A8F718"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0D1C20DC" w14:textId="55AB85B4"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Sjednaná cena zahrnuje veškeré práce, dodávky, služby, výkony a média, kterých je třeba trvale či dočasně k zahájení, provedení, dokončení předmětu díla. Sjednanou cenu lze překročit pouze v případě realizace dodatečných prací, služeb a dodávek nad rámec této smlouvy</w:t>
      </w:r>
      <w:r w:rsidR="006033F0">
        <w:rPr>
          <w:rFonts w:ascii="Times New Roman" w:hAnsi="Times New Roman"/>
          <w:snapToGrid w:val="0"/>
          <w:sz w:val="24"/>
          <w:szCs w:val="24"/>
        </w:rPr>
        <w:t>,</w:t>
      </w:r>
      <w:r w:rsidRPr="00825353">
        <w:rPr>
          <w:rFonts w:ascii="Times New Roman" w:hAnsi="Times New Roman"/>
          <w:snapToGrid w:val="0"/>
          <w:sz w:val="24"/>
          <w:szCs w:val="24"/>
        </w:rPr>
        <w:t xml:space="preserve"> a to postupem podle bodů 5.</w:t>
      </w:r>
      <w:r w:rsidR="009C4E9C">
        <w:rPr>
          <w:rFonts w:ascii="Times New Roman" w:hAnsi="Times New Roman"/>
          <w:snapToGrid w:val="0"/>
          <w:sz w:val="24"/>
          <w:szCs w:val="24"/>
        </w:rPr>
        <w:t>5</w:t>
      </w:r>
      <w:r w:rsidRPr="00825353">
        <w:rPr>
          <w:rFonts w:ascii="Times New Roman" w:hAnsi="Times New Roman"/>
          <w:snapToGrid w:val="0"/>
          <w:sz w:val="24"/>
          <w:szCs w:val="24"/>
        </w:rPr>
        <w:t xml:space="preserve"> až 5.</w:t>
      </w:r>
      <w:r w:rsidR="001D367B">
        <w:rPr>
          <w:rFonts w:ascii="Times New Roman" w:hAnsi="Times New Roman"/>
          <w:snapToGrid w:val="0"/>
          <w:sz w:val="24"/>
          <w:szCs w:val="24"/>
        </w:rPr>
        <w:t>9</w:t>
      </w:r>
      <w:r w:rsidRPr="00825353">
        <w:rPr>
          <w:rFonts w:ascii="Times New Roman" w:hAnsi="Times New Roman"/>
          <w:snapToGrid w:val="0"/>
          <w:sz w:val="24"/>
          <w:szCs w:val="24"/>
        </w:rPr>
        <w:t>.</w:t>
      </w:r>
    </w:p>
    <w:p w14:paraId="0B255E8C"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33A8C8AF"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Soupis prací byl zpracován na sjednanou nejvýše přípustnou cenu předmětu díla a je nedílnou součástí této smlouvy. Na základě tohoto soupisu bude zhotovitel provádět a objednatel potvrzovat soupisy provedených prací a dodávek (zjišťovací protokoly). Soupisy prací a dodávek (zjišťovací protokoly) budou objednateli předány po jednotlivých částech (např. stavebních objektech podle pokynů objednatele a podle členění smlouvy o dílo). Platby za skládkovné a doprava na skládku mohou být fakturovány pouze po předání kopií vážních lístků objednateli.</w:t>
      </w:r>
    </w:p>
    <w:p w14:paraId="6D27BD06"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1F67DA78" w14:textId="18D8D726" w:rsidR="00834F92" w:rsidRPr="00BC724E" w:rsidRDefault="000139D6" w:rsidP="00BC724E">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Práce, dodávky nebo služby nad rámec této smlouvy (neobsažené v zadávací dokumentaci) budou posuzovány jako dodatečné práce, dodávky nebo služby. Práce, dodávky nebo služby obsažené v této smlouvě, které nebudou po dohodě zhotovitele a objednatele provedeny, budou posuzovány jako méněpráce.</w:t>
      </w:r>
    </w:p>
    <w:p w14:paraId="0863D9CA"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79A6E0F6"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Veškeré dodatečné práce, dodávky nebo služby, změny nebo doplňky nad rámec zadávací dokumentace, projektové dokumentace nebo položkového rozpočtu musí být vždy před jejich realizací písemně odsouhlaseny objednatelem a to zápisem, zaslaným do datové schránky dodavatele, nebo zápisem do deníku díla (do stavebního deníku, jednoduchého záznamu o stavbě) nebo odsouhlaseny dodatkem ke smlouvě o dílo. O způsobu rozhodne podle svých vnitřních předpisů objednatel. </w:t>
      </w:r>
    </w:p>
    <w:p w14:paraId="1211419E" w14:textId="77777777" w:rsidR="000139D6" w:rsidRDefault="000139D6" w:rsidP="000139D6">
      <w:pPr>
        <w:widowControl w:val="0"/>
        <w:jc w:val="both"/>
        <w:rPr>
          <w:rFonts w:ascii="Times New Roman" w:hAnsi="Times New Roman"/>
          <w:snapToGrid w:val="0"/>
          <w:sz w:val="24"/>
          <w:szCs w:val="24"/>
        </w:rPr>
      </w:pPr>
    </w:p>
    <w:p w14:paraId="2499BB75" w14:textId="77777777" w:rsidR="005F033E" w:rsidRPr="00825353" w:rsidRDefault="005F033E" w:rsidP="000139D6">
      <w:pPr>
        <w:widowControl w:val="0"/>
        <w:jc w:val="both"/>
        <w:rPr>
          <w:rFonts w:ascii="Times New Roman" w:hAnsi="Times New Roman"/>
          <w:snapToGrid w:val="0"/>
          <w:sz w:val="24"/>
          <w:szCs w:val="24"/>
        </w:rPr>
      </w:pPr>
    </w:p>
    <w:p w14:paraId="3B0F14CE"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Zhotovitel je povinen objednatelem požadované dodatečné práce, dodávky nebo služby provést, objednatel dodatečné práce, dodávky a služby uhradí.</w:t>
      </w:r>
    </w:p>
    <w:p w14:paraId="4C9DE479"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6052D44A"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Případné dodatečné práce, dodávky nebo služby vyžádané objednatelem budou oceněny dále uvedeným způsobem:</w:t>
      </w:r>
    </w:p>
    <w:p w14:paraId="64A70F05" w14:textId="77777777" w:rsidR="000139D6" w:rsidRPr="00825353" w:rsidRDefault="000139D6" w:rsidP="000139D6">
      <w:pPr>
        <w:widowControl w:val="0"/>
        <w:tabs>
          <w:tab w:val="left" w:pos="426"/>
        </w:tabs>
        <w:ind w:left="426" w:hanging="426"/>
        <w:jc w:val="both"/>
        <w:rPr>
          <w:rFonts w:ascii="Times New Roman" w:hAnsi="Times New Roman"/>
          <w:sz w:val="24"/>
          <w:szCs w:val="24"/>
        </w:rPr>
      </w:pPr>
      <w:r w:rsidRPr="00825353">
        <w:rPr>
          <w:rFonts w:ascii="Times New Roman" w:hAnsi="Times New Roman"/>
          <w:snapToGrid w:val="0"/>
          <w:sz w:val="24"/>
          <w:szCs w:val="24"/>
        </w:rPr>
        <w:tab/>
        <w:t xml:space="preserve">a) </w:t>
      </w:r>
      <w:r w:rsidRPr="00825353">
        <w:rPr>
          <w:rFonts w:ascii="Times New Roman" w:hAnsi="Times New Roman"/>
          <w:sz w:val="24"/>
          <w:szCs w:val="24"/>
        </w:rPr>
        <w:t xml:space="preserve">Dodatečné </w:t>
      </w:r>
      <w:r w:rsidRPr="00825353">
        <w:rPr>
          <w:rFonts w:ascii="Times New Roman" w:hAnsi="Times New Roman"/>
          <w:snapToGrid w:val="0"/>
          <w:sz w:val="24"/>
          <w:szCs w:val="24"/>
        </w:rPr>
        <w:t>práce, dodávky nebo služby</w:t>
      </w:r>
      <w:r w:rsidRPr="00825353">
        <w:rPr>
          <w:rFonts w:ascii="Times New Roman" w:hAnsi="Times New Roman"/>
          <w:sz w:val="24"/>
          <w:szCs w:val="24"/>
        </w:rPr>
        <w:t>, jejichž položky jsou obsaženy v rozpočtu, budou oceněny beze změn v jejich výši.</w:t>
      </w:r>
    </w:p>
    <w:p w14:paraId="77F8217B"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ab/>
        <w:t>b) Dodatečné práce, dodávky nebo služby, jejichž položky nejsou obsaženy v rozpočtu, budou oceněny takto:</w:t>
      </w:r>
    </w:p>
    <w:p w14:paraId="22BD8263" w14:textId="77777777" w:rsidR="000139D6" w:rsidRPr="00825353" w:rsidRDefault="000139D6" w:rsidP="000139D6">
      <w:pPr>
        <w:numPr>
          <w:ilvl w:val="0"/>
          <w:numId w:val="2"/>
        </w:numPr>
        <w:tabs>
          <w:tab w:val="num" w:pos="426"/>
          <w:tab w:val="num" w:pos="1070"/>
          <w:tab w:val="num" w:pos="1842"/>
        </w:tabs>
        <w:ind w:left="426" w:hanging="284"/>
        <w:jc w:val="both"/>
        <w:rPr>
          <w:rFonts w:ascii="Times New Roman" w:hAnsi="Times New Roman"/>
          <w:sz w:val="24"/>
          <w:szCs w:val="24"/>
        </w:rPr>
      </w:pPr>
      <w:r w:rsidRPr="00825353">
        <w:rPr>
          <w:rFonts w:ascii="Times New Roman" w:hAnsi="Times New Roman"/>
          <w:sz w:val="24"/>
          <w:szCs w:val="24"/>
        </w:rPr>
        <w:t>Specifikace a materiály budou oceněny dle aktualizovaných ceníků ÚRS, platných v době provádění dodatečných stavebních prací. Na vyžádání objednatele budou specifikace a materiály oceněny dle skutečné ceny pořízení a budou doloženy doklady o pořízení.</w:t>
      </w:r>
    </w:p>
    <w:p w14:paraId="5B3FD340"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Náklady na pořízení materiálů (dopravné) budou oceněny dle aktualizovaného Sazebníku přirážek pořizovacích nákladů ÚRS.</w:t>
      </w:r>
    </w:p>
    <w:p w14:paraId="3A981C6F"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ocenění zednických výpomocí, podílu přidružených výkonů, mimostaveništní dopravy a přesunů budou použity sazby uvedené v Pravidlech „M“ pro užití katalogů směrných cen montážních prací, vydaných ÚRS.</w:t>
      </w:r>
    </w:p>
    <w:p w14:paraId="7887B486"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nestandardní (atypické) stavební a montážní práce a výrobky ve specifikacích může objednatel po zhotoviteli požadovat předložení cenové nabídky dvou a více v úvahu přicházejících firem. Výběr firmy pro nestandardní práce a výrobky provede objednatel do tří pracovních dnů od předložení cenových nabídek.</w:t>
      </w:r>
    </w:p>
    <w:p w14:paraId="190F467A" w14:textId="77777777" w:rsidR="000139D6" w:rsidRPr="00825353" w:rsidRDefault="000139D6" w:rsidP="000139D6">
      <w:pPr>
        <w:widowControl w:val="0"/>
        <w:tabs>
          <w:tab w:val="num" w:pos="567"/>
        </w:tabs>
        <w:jc w:val="both"/>
        <w:rPr>
          <w:rFonts w:ascii="Times New Roman" w:hAnsi="Times New Roman"/>
          <w:snapToGrid w:val="0"/>
          <w:sz w:val="24"/>
          <w:szCs w:val="24"/>
        </w:rPr>
      </w:pPr>
      <w:r w:rsidRPr="00825353">
        <w:rPr>
          <w:rFonts w:ascii="Times New Roman" w:hAnsi="Times New Roman"/>
          <w:snapToGrid w:val="0"/>
          <w:sz w:val="24"/>
          <w:szCs w:val="24"/>
        </w:rPr>
        <w:tab/>
      </w:r>
    </w:p>
    <w:p w14:paraId="7A0F825F" w14:textId="56548940"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Na základě požadavku objednatele je zhotovitel povinen provést ocenění požadovaných dodatečných </w:t>
      </w:r>
      <w:r w:rsidRPr="00825353">
        <w:rPr>
          <w:rFonts w:ascii="Times New Roman" w:hAnsi="Times New Roman"/>
          <w:snapToGrid w:val="0"/>
          <w:sz w:val="24"/>
          <w:szCs w:val="24"/>
        </w:rPr>
        <w:t>prací, dodávek nebo služeb</w:t>
      </w:r>
      <w:r w:rsidRPr="00825353">
        <w:rPr>
          <w:rFonts w:ascii="Times New Roman" w:hAnsi="Times New Roman"/>
          <w:sz w:val="24"/>
          <w:szCs w:val="24"/>
        </w:rPr>
        <w:t xml:space="preserve"> (víceprací) před jejich realizací formou Změnového listu (viz. vzor v této smlouvě o dílo). </w:t>
      </w:r>
      <w:r w:rsidRPr="00825353">
        <w:rPr>
          <w:rFonts w:ascii="Times New Roman" w:hAnsi="Times New Roman"/>
          <w:snapToGrid w:val="0"/>
          <w:sz w:val="24"/>
          <w:szCs w:val="24"/>
        </w:rPr>
        <w:t>O takto oceněné vícepráce bude zvýšena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095E5D" w14:textId="77777777" w:rsidR="000139D6" w:rsidRPr="00825353" w:rsidRDefault="000139D6" w:rsidP="000139D6">
      <w:pPr>
        <w:widowControl w:val="0"/>
        <w:jc w:val="both"/>
        <w:rPr>
          <w:rFonts w:ascii="Times New Roman" w:hAnsi="Times New Roman"/>
          <w:snapToGrid w:val="0"/>
          <w:sz w:val="24"/>
          <w:szCs w:val="24"/>
        </w:rPr>
      </w:pPr>
    </w:p>
    <w:p w14:paraId="4275E655" w14:textId="4398FBEF"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Na práce, dodávky nebo služby obsažené v této smlouvě, které nebudou po dohodě zhotovitele a objednatele provedeny (méněpráce), nebo budou provedeny v menším množství měrných jednotek bude zhotovitelem zpracován „Změnový list“ (viz. vzor v této smlouvě o dílo). Méněpráce budou oceněny podle položkového rozpočtu, který je nedílnou součástí této smlouvy. O takto oceněné méněpráce bude snížena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149B870F" w14:textId="77777777" w:rsidR="000139D6" w:rsidRDefault="000139D6" w:rsidP="00BC724E">
      <w:pPr>
        <w:widowControl w:val="0"/>
        <w:jc w:val="both"/>
        <w:rPr>
          <w:rFonts w:ascii="Times New Roman" w:hAnsi="Times New Roman"/>
          <w:snapToGrid w:val="0"/>
          <w:sz w:val="24"/>
          <w:szCs w:val="24"/>
        </w:rPr>
      </w:pPr>
    </w:p>
    <w:p w14:paraId="2DCE7B2F" w14:textId="77777777" w:rsidR="00BC724E" w:rsidRPr="00825353" w:rsidRDefault="00BC724E" w:rsidP="00BC724E">
      <w:pPr>
        <w:widowControl w:val="0"/>
        <w:jc w:val="both"/>
        <w:rPr>
          <w:rFonts w:ascii="Times New Roman" w:hAnsi="Times New Roman"/>
          <w:snapToGrid w:val="0"/>
          <w:sz w:val="24"/>
          <w:szCs w:val="24"/>
        </w:rPr>
      </w:pPr>
    </w:p>
    <w:p w14:paraId="2D991095"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w:t>
      </w:r>
    </w:p>
    <w:p w14:paraId="641DFE91"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Platební podmínky</w:t>
      </w:r>
    </w:p>
    <w:p w14:paraId="6DBBE3BB" w14:textId="77777777" w:rsidR="000139D6" w:rsidRPr="003761BD" w:rsidRDefault="000139D6" w:rsidP="000139D6">
      <w:pPr>
        <w:keepNext/>
        <w:widowControl w:val="0"/>
        <w:jc w:val="center"/>
        <w:rPr>
          <w:rFonts w:ascii="Times New Roman" w:hAnsi="Times New Roman"/>
          <w:b/>
          <w:snapToGrid w:val="0"/>
          <w:sz w:val="24"/>
          <w:szCs w:val="24"/>
        </w:rPr>
      </w:pPr>
    </w:p>
    <w:p w14:paraId="487A913E" w14:textId="77777777" w:rsidR="003761BD" w:rsidRDefault="000139D6" w:rsidP="003761BD">
      <w:pPr>
        <w:ind w:left="705" w:hanging="705"/>
        <w:jc w:val="both"/>
        <w:rPr>
          <w:rFonts w:ascii="Times New Roman" w:hAnsi="Times New Roman"/>
          <w:sz w:val="24"/>
          <w:szCs w:val="24"/>
        </w:rPr>
      </w:pPr>
      <w:r w:rsidRPr="003761BD">
        <w:rPr>
          <w:rFonts w:ascii="Times New Roman" w:hAnsi="Times New Roman"/>
          <w:sz w:val="24"/>
          <w:szCs w:val="24"/>
        </w:rPr>
        <w:t xml:space="preserve">6.1 </w:t>
      </w:r>
      <w:r w:rsidR="003761BD" w:rsidRPr="003761BD">
        <w:rPr>
          <w:rFonts w:ascii="Times New Roman" w:hAnsi="Times New Roman"/>
          <w:sz w:val="24"/>
          <w:szCs w:val="24"/>
        </w:rPr>
        <w:t xml:space="preserve">Objednatel je povinen zaplatit zhotoviteli cenu díla (čl. 5. odst. 1). Platba bude provedena  </w:t>
      </w:r>
    </w:p>
    <w:p w14:paraId="1B0DD5A2" w14:textId="77777777"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bezhotovostním stykem a splněna odepsáním z účtu objednatele. Splatnost faktury je 21dnů</w:t>
      </w:r>
      <w:r>
        <w:rPr>
          <w:rFonts w:ascii="Times New Roman" w:hAnsi="Times New Roman"/>
          <w:sz w:val="24"/>
          <w:szCs w:val="24"/>
        </w:rPr>
        <w:t xml:space="preserve"> </w:t>
      </w:r>
    </w:p>
    <w:p w14:paraId="55F10260" w14:textId="15CB0D48"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od doručení faktury objednateli.</w:t>
      </w:r>
    </w:p>
    <w:p w14:paraId="27F59874" w14:textId="77777777" w:rsidR="00C40761" w:rsidRPr="003761BD" w:rsidRDefault="00C40761" w:rsidP="003761BD">
      <w:pPr>
        <w:ind w:left="705" w:hanging="705"/>
        <w:jc w:val="both"/>
        <w:rPr>
          <w:rFonts w:ascii="Times New Roman" w:hAnsi="Times New Roman"/>
          <w:sz w:val="24"/>
          <w:szCs w:val="24"/>
        </w:rPr>
      </w:pPr>
    </w:p>
    <w:p w14:paraId="461DAEB5" w14:textId="77777777" w:rsidR="003761BD" w:rsidRDefault="003761BD"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sidRPr="003761BD">
        <w:rPr>
          <w:rFonts w:ascii="Times New Roman" w:hAnsi="Times New Roman" w:cs="Times New Roman"/>
          <w:sz w:val="24"/>
          <w:szCs w:val="24"/>
        </w:rPr>
        <w:t>6.2 Právo fakturovat vzniká zhotoviteli dnem předání a převzetí předmětu díla, dle článku 4.</w:t>
      </w:r>
      <w:r>
        <w:rPr>
          <w:rFonts w:ascii="Times New Roman" w:hAnsi="Times New Roman" w:cs="Times New Roman"/>
          <w:sz w:val="24"/>
          <w:szCs w:val="24"/>
        </w:rPr>
        <w:t xml:space="preserve"> </w:t>
      </w:r>
    </w:p>
    <w:p w14:paraId="303177E3" w14:textId="14C26AE1" w:rsidR="001F5169" w:rsidRDefault="00C40761" w:rsidP="001F5169">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následujícím způsobem – platba proběhne </w:t>
      </w:r>
      <w:r w:rsidR="001F5169">
        <w:rPr>
          <w:rFonts w:ascii="Times New Roman" w:hAnsi="Times New Roman" w:cs="Times New Roman"/>
          <w:sz w:val="24"/>
          <w:szCs w:val="24"/>
        </w:rPr>
        <w:t xml:space="preserve">v pěti splátkách (interval splátek je měsíčně) </w:t>
      </w:r>
      <w:r w:rsidR="003761BD" w:rsidRPr="003761BD">
        <w:rPr>
          <w:rFonts w:ascii="Times New Roman" w:hAnsi="Times New Roman" w:cs="Times New Roman"/>
          <w:sz w:val="24"/>
          <w:szCs w:val="24"/>
        </w:rPr>
        <w:t>v</w:t>
      </w:r>
      <w:r w:rsidR="001F5169">
        <w:rPr>
          <w:rFonts w:ascii="Times New Roman" w:hAnsi="Times New Roman" w:cs="Times New Roman"/>
          <w:sz w:val="24"/>
          <w:szCs w:val="24"/>
        </w:rPr>
        <w:t>e</w:t>
      </w:r>
    </w:p>
    <w:p w14:paraId="42CCF79D" w14:textId="3EB76B17" w:rsidR="003761BD" w:rsidRPr="001F5169" w:rsidRDefault="001F5169" w:rsidP="001F5169">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výši 90 % z celkové částky, </w:t>
      </w:r>
      <w:r w:rsidR="003761BD" w:rsidRPr="003761BD">
        <w:rPr>
          <w:rFonts w:ascii="Times New Roman" w:hAnsi="Times New Roman" w:cs="Times New Roman"/>
          <w:snapToGrid w:val="0"/>
          <w:sz w:val="24"/>
          <w:szCs w:val="24"/>
        </w:rPr>
        <w:t>zbývajících 10 %</w:t>
      </w:r>
      <w:r w:rsidR="003761BD">
        <w:rPr>
          <w:rFonts w:ascii="Times New Roman" w:hAnsi="Times New Roman" w:cs="Times New Roman"/>
          <w:snapToGrid w:val="0"/>
          <w:sz w:val="24"/>
          <w:szCs w:val="24"/>
        </w:rPr>
        <w:t xml:space="preserve"> </w:t>
      </w:r>
    </w:p>
    <w:p w14:paraId="6DF39AC4" w14:textId="3FFD3AAE"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ceny vč. DPH si objednatel ponechá jako pozastávku a uhradí ji po šesti měsících ode dne </w:t>
      </w:r>
    </w:p>
    <w:p w14:paraId="19F4F6DE" w14:textId="38E48F2F" w:rsidR="003761BD" w:rsidRPr="003761BD" w:rsidRDefault="00C40761"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předání a převzetí díla bez vad a nedodělků. </w:t>
      </w:r>
    </w:p>
    <w:p w14:paraId="64E3C980" w14:textId="77777777" w:rsidR="000139D6" w:rsidRDefault="000139D6" w:rsidP="00C40761">
      <w:pPr>
        <w:jc w:val="both"/>
        <w:rPr>
          <w:rFonts w:ascii="Times New Roman" w:hAnsi="Times New Roman"/>
          <w:sz w:val="24"/>
          <w:szCs w:val="24"/>
        </w:rPr>
      </w:pPr>
      <w:r w:rsidRPr="00825353">
        <w:rPr>
          <w:rFonts w:ascii="Times New Roman" w:hAnsi="Times New Roman"/>
          <w:sz w:val="24"/>
          <w:szCs w:val="24"/>
        </w:rPr>
        <w:t xml:space="preserve">  </w:t>
      </w:r>
    </w:p>
    <w:p w14:paraId="35A6AED8" w14:textId="77777777" w:rsidR="005F033E" w:rsidRPr="00825353" w:rsidRDefault="005F033E" w:rsidP="00C40761">
      <w:pPr>
        <w:jc w:val="both"/>
        <w:rPr>
          <w:rFonts w:ascii="Times New Roman" w:hAnsi="Times New Roman"/>
          <w:sz w:val="24"/>
          <w:szCs w:val="24"/>
        </w:rPr>
      </w:pPr>
    </w:p>
    <w:p w14:paraId="11B62EAF" w14:textId="6B20454A" w:rsidR="000139D6" w:rsidRPr="00825353" w:rsidRDefault="000139D6" w:rsidP="000139D6">
      <w:pPr>
        <w:ind w:left="426" w:hanging="426"/>
        <w:jc w:val="both"/>
        <w:rPr>
          <w:rFonts w:ascii="Times New Roman" w:hAnsi="Times New Roman"/>
          <w:sz w:val="24"/>
          <w:szCs w:val="24"/>
        </w:rPr>
      </w:pPr>
      <w:r w:rsidRPr="00825353">
        <w:rPr>
          <w:rFonts w:ascii="Times New Roman" w:hAnsi="Times New Roman"/>
          <w:sz w:val="24"/>
          <w:szCs w:val="24"/>
        </w:rPr>
        <w:lastRenderedPageBreak/>
        <w:t>6.</w:t>
      </w:r>
      <w:r w:rsidR="00C40761">
        <w:rPr>
          <w:rFonts w:ascii="Times New Roman" w:hAnsi="Times New Roman"/>
          <w:sz w:val="24"/>
          <w:szCs w:val="24"/>
        </w:rPr>
        <w:t>3</w:t>
      </w:r>
      <w:r w:rsidRPr="00825353">
        <w:rPr>
          <w:rFonts w:ascii="Times New Roman" w:hAnsi="Times New Roman"/>
          <w:sz w:val="24"/>
          <w:szCs w:val="24"/>
        </w:rPr>
        <w:t xml:space="preserve">   Faktura (dílčí) bude mít tyto náležitosti:</w:t>
      </w:r>
    </w:p>
    <w:p w14:paraId="1529BABB" w14:textId="4B9E12ED"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objednatele a zhotovitele včetně adresy, DIČ, IČ</w:t>
      </w:r>
    </w:p>
    <w:p w14:paraId="7CED5286"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díla</w:t>
      </w:r>
    </w:p>
    <w:p w14:paraId="3783E08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smlouvy objednatele</w:t>
      </w:r>
    </w:p>
    <w:p w14:paraId="59499300"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faktury</w:t>
      </w:r>
    </w:p>
    <w:p w14:paraId="76995FC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den odeslání a den splatnosti</w:t>
      </w:r>
    </w:p>
    <w:p w14:paraId="74FC745D"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celkovou sjednanou cenu, bez DPH, DPH v zákonné výši a cenu celkem s DPH</w:t>
      </w:r>
    </w:p>
    <w:p w14:paraId="1409059B"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vyčíslení 10 % pozastávky z fakturované částky včetně </w:t>
      </w:r>
      <w:proofErr w:type="gramStart"/>
      <w:r w:rsidRPr="00825353">
        <w:rPr>
          <w:rFonts w:ascii="Times New Roman" w:hAnsi="Times New Roman"/>
          <w:sz w:val="24"/>
          <w:szCs w:val="24"/>
        </w:rPr>
        <w:t>DPH  a</w:t>
      </w:r>
      <w:proofErr w:type="gramEnd"/>
      <w:r w:rsidRPr="00825353">
        <w:rPr>
          <w:rFonts w:ascii="Times New Roman" w:hAnsi="Times New Roman"/>
          <w:sz w:val="24"/>
          <w:szCs w:val="24"/>
        </w:rPr>
        <w:t xml:space="preserve"> částku k úhradě (částku  </w:t>
      </w:r>
    </w:p>
    <w:p w14:paraId="3928BB7D"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poníženou o pozastávku)</w:t>
      </w:r>
    </w:p>
    <w:p w14:paraId="6AAD7C6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označení peněžního ústavu a číslo účtu, na který se má platit účtovaná suma</w:t>
      </w:r>
    </w:p>
    <w:p w14:paraId="1C898A8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razítko a podpis oprávněné osoby</w:t>
      </w:r>
    </w:p>
    <w:p w14:paraId="6E622726" w14:textId="77777777" w:rsidR="00C40761" w:rsidRPr="006B1220" w:rsidRDefault="00C40761" w:rsidP="00BC724E">
      <w:pPr>
        <w:pStyle w:val="slknormln"/>
        <w:spacing w:before="0" w:line="240" w:lineRule="auto"/>
      </w:pPr>
    </w:p>
    <w:p w14:paraId="4684E074" w14:textId="77777777" w:rsidR="00C40761" w:rsidRPr="00C40761" w:rsidRDefault="00C40761" w:rsidP="00C40761">
      <w:pPr>
        <w:pStyle w:val="slknormln"/>
        <w:spacing w:before="0" w:line="240" w:lineRule="auto"/>
        <w:ind w:left="705" w:hanging="705"/>
        <w:rPr>
          <w:rFonts w:ascii="Times New Roman" w:hAnsi="Times New Roman" w:cs="Times New Roman"/>
          <w:sz w:val="24"/>
          <w:szCs w:val="24"/>
        </w:rPr>
      </w:pPr>
      <w:proofErr w:type="gramStart"/>
      <w:r w:rsidRPr="00C40761">
        <w:rPr>
          <w:rFonts w:ascii="Times New Roman" w:hAnsi="Times New Roman" w:cs="Times New Roman"/>
          <w:sz w:val="24"/>
          <w:szCs w:val="24"/>
        </w:rPr>
        <w:t xml:space="preserve">6.4  </w:t>
      </w:r>
      <w:r w:rsidRPr="00C40761">
        <w:rPr>
          <w:rFonts w:ascii="Times New Roman" w:hAnsi="Times New Roman" w:cs="Times New Roman"/>
          <w:sz w:val="24"/>
          <w:szCs w:val="24"/>
        </w:rPr>
        <w:tab/>
      </w:r>
      <w:proofErr w:type="gramEnd"/>
      <w:r w:rsidRPr="00C40761">
        <w:rPr>
          <w:rFonts w:ascii="Times New Roman" w:hAnsi="Times New Roman" w:cs="Times New Roman"/>
          <w:sz w:val="24"/>
          <w:szCs w:val="24"/>
        </w:rPr>
        <w:tab/>
        <w:t>Nebude-</w:t>
      </w:r>
      <w:proofErr w:type="gramStart"/>
      <w:r w:rsidRPr="00C40761">
        <w:rPr>
          <w:rFonts w:ascii="Times New Roman" w:hAnsi="Times New Roman" w:cs="Times New Roman"/>
          <w:sz w:val="24"/>
          <w:szCs w:val="24"/>
        </w:rPr>
        <w:t>li  faktura</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obsahovat  výše</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uvedené  údaje</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nebo  bude</w:t>
      </w:r>
      <w:proofErr w:type="gramEnd"/>
      <w:r w:rsidRPr="00C40761">
        <w:rPr>
          <w:rFonts w:ascii="Times New Roman" w:hAnsi="Times New Roman" w:cs="Times New Roman"/>
          <w:sz w:val="24"/>
          <w:szCs w:val="24"/>
        </w:rPr>
        <w:t>-</w:t>
      </w:r>
      <w:proofErr w:type="gramStart"/>
      <w:r w:rsidRPr="00C40761">
        <w:rPr>
          <w:rFonts w:ascii="Times New Roman" w:hAnsi="Times New Roman" w:cs="Times New Roman"/>
          <w:sz w:val="24"/>
          <w:szCs w:val="24"/>
        </w:rPr>
        <w:t>li  v</w:t>
      </w:r>
      <w:proofErr w:type="gramEnd"/>
      <w:r w:rsidRPr="00C40761">
        <w:rPr>
          <w:rFonts w:ascii="Times New Roman" w:hAnsi="Times New Roman" w:cs="Times New Roman"/>
          <w:sz w:val="24"/>
          <w:szCs w:val="24"/>
        </w:rPr>
        <w:t xml:space="preserve">  nesprávné výši, bude vrácena jako doklad nesplňující předepsané náležitosti k doplnění. Zhotovitel bere na vědomí, že v tomto případě nemá nárok na zaplacení fakturované částky, na úrok z prodlení, smluvní pokutu či jinou sankci a lhůta splatnosti se počítá opět ode dne doručení doplněné nebo opravené faktury.</w:t>
      </w:r>
    </w:p>
    <w:p w14:paraId="72A3A186"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0A78744A" w14:textId="77777777" w:rsidR="00C40761" w:rsidRPr="00C40761" w:rsidRDefault="00C40761" w:rsidP="00C40761">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6.5 </w:t>
      </w:r>
      <w:r w:rsidRPr="00C40761">
        <w:rPr>
          <w:rFonts w:ascii="Times New Roman" w:hAnsi="Times New Roman" w:cs="Times New Roman"/>
          <w:sz w:val="24"/>
          <w:szCs w:val="24"/>
        </w:rPr>
        <w:tab/>
        <w:t xml:space="preserve">Vystavená faktura musí být odeslána na adresu: </w:t>
      </w:r>
    </w:p>
    <w:p w14:paraId="4A11EFDB" w14:textId="77777777" w:rsidR="00C40761" w:rsidRPr="00C40761" w:rsidRDefault="00C40761" w:rsidP="00C40761">
      <w:pPr>
        <w:pStyle w:val="slknormln"/>
        <w:spacing w:before="0" w:line="240" w:lineRule="auto"/>
        <w:ind w:firstLine="708"/>
        <w:rPr>
          <w:rFonts w:ascii="Times New Roman" w:hAnsi="Times New Roman" w:cs="Times New Roman"/>
          <w:sz w:val="24"/>
          <w:szCs w:val="24"/>
        </w:rPr>
      </w:pPr>
      <w:r w:rsidRPr="00C40761">
        <w:rPr>
          <w:rFonts w:ascii="Times New Roman" w:hAnsi="Times New Roman" w:cs="Times New Roman"/>
          <w:sz w:val="24"/>
          <w:szCs w:val="24"/>
        </w:rPr>
        <w:t>Krušnohorská poliklinika s.r.o., Žižkova 151, Litvínov, PSČ 436 01</w:t>
      </w:r>
    </w:p>
    <w:p w14:paraId="2D2B8E82"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7B06E4EB" w14:textId="77777777" w:rsidR="00C40761" w:rsidRPr="00C40761" w:rsidRDefault="00C40761" w:rsidP="00C40761">
      <w:pPr>
        <w:pStyle w:val="slknormln"/>
        <w:spacing w:before="0" w:line="240" w:lineRule="auto"/>
        <w:ind w:firstLine="708"/>
        <w:rPr>
          <w:rFonts w:ascii="Times New Roman" w:hAnsi="Times New Roman" w:cs="Times New Roman"/>
          <w:i/>
          <w:sz w:val="24"/>
          <w:szCs w:val="24"/>
        </w:rPr>
      </w:pPr>
      <w:r w:rsidRPr="00C40761">
        <w:rPr>
          <w:rFonts w:ascii="Times New Roman" w:hAnsi="Times New Roman" w:cs="Times New Roman"/>
          <w:i/>
          <w:sz w:val="24"/>
          <w:szCs w:val="24"/>
        </w:rPr>
        <w:t>Ujednání jen pro plátce DPH</w:t>
      </w:r>
    </w:p>
    <w:p w14:paraId="52890774" w14:textId="77777777" w:rsidR="00C40761" w:rsidRPr="00C40761" w:rsidRDefault="00C40761" w:rsidP="00C40761">
      <w:pPr>
        <w:pStyle w:val="slknormln"/>
        <w:tabs>
          <w:tab w:val="num" w:pos="1080"/>
        </w:tabs>
        <w:jc w:val="both"/>
        <w:rPr>
          <w:rFonts w:ascii="Times New Roman" w:hAnsi="Times New Roman" w:cs="Times New Roman"/>
          <w:sz w:val="24"/>
          <w:szCs w:val="24"/>
        </w:rPr>
      </w:pPr>
      <w:r w:rsidRPr="00C40761">
        <w:rPr>
          <w:rFonts w:ascii="Times New Roman" w:hAnsi="Times New Roman" w:cs="Times New Roman"/>
          <w:sz w:val="24"/>
          <w:szCs w:val="24"/>
        </w:rPr>
        <w:t xml:space="preserve">6.6       Objednatel bude cenu díla hradit vždy na účet zhotovitele zveřejněný </w:t>
      </w:r>
      <w:proofErr w:type="gramStart"/>
      <w:r w:rsidRPr="00C40761">
        <w:rPr>
          <w:rFonts w:ascii="Times New Roman" w:hAnsi="Times New Roman" w:cs="Times New Roman"/>
          <w:sz w:val="24"/>
          <w:szCs w:val="24"/>
        </w:rPr>
        <w:t>správcem  daně</w:t>
      </w:r>
      <w:proofErr w:type="gramEnd"/>
      <w:r w:rsidRPr="00C40761">
        <w:rPr>
          <w:rFonts w:ascii="Times New Roman" w:hAnsi="Times New Roman" w:cs="Times New Roman"/>
          <w:sz w:val="24"/>
          <w:szCs w:val="24"/>
        </w:rPr>
        <w:t xml:space="preserve">.          </w:t>
      </w:r>
    </w:p>
    <w:p w14:paraId="6DEFBF2F" w14:textId="5EDE644A" w:rsidR="00C40761" w:rsidRPr="00C40761" w:rsidRDefault="00C40761" w:rsidP="00C40761">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V den uzavření této smlouvy se jedná o účet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 xml:space="preserve">. Zhotovitel je povinen každou změnu oznamovat objednateli do tří dnů jejího vzniku. Pro případ, že se </w:t>
      </w:r>
      <w:proofErr w:type="gramStart"/>
      <w:r w:rsidRPr="00C40761">
        <w:rPr>
          <w:rFonts w:ascii="Times New Roman" w:hAnsi="Times New Roman" w:cs="Times New Roman"/>
          <w:sz w:val="24"/>
          <w:szCs w:val="24"/>
        </w:rPr>
        <w:t>zhotovitel  stane</w:t>
      </w:r>
      <w:proofErr w:type="gramEnd"/>
      <w:r w:rsidRPr="00C40761">
        <w:rPr>
          <w:rFonts w:ascii="Times New Roman" w:hAnsi="Times New Roman" w:cs="Times New Roman"/>
          <w:sz w:val="24"/>
          <w:szCs w:val="24"/>
        </w:rPr>
        <w:t xml:space="preserve"> nespolehlivým plátcem ve smyslu § 106a zákona č. 235/2004 Sb., o dani z přidané hodnoty, ve znění pozdějších předpisů, se smluvní strany ve smyslu § 109a cit. zákona dohodly, že objednatel zaplatí cenu díla takto:</w:t>
      </w:r>
      <w:r w:rsidRPr="00C40761">
        <w:rPr>
          <w:rFonts w:ascii="Times New Roman" w:hAnsi="Times New Roman" w:cs="Times New Roman"/>
          <w:sz w:val="24"/>
          <w:szCs w:val="24"/>
        </w:rPr>
        <w:br/>
        <w:t>Cenu plnění bez DPH zaplatí na účet zhotovitele vedený u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w:t>
      </w:r>
      <w:r w:rsidRPr="00C40761">
        <w:rPr>
          <w:rFonts w:ascii="Times New Roman" w:hAnsi="Times New Roman" w:cs="Times New Roman"/>
          <w:color w:val="EE0000"/>
          <w:sz w:val="24"/>
          <w:szCs w:val="24"/>
        </w:rPr>
        <w:t xml:space="preserve"> </w:t>
      </w:r>
      <w:r w:rsidRPr="00C40761">
        <w:rPr>
          <w:rFonts w:ascii="Times New Roman" w:hAnsi="Times New Roman" w:cs="Times New Roman"/>
          <w:sz w:val="24"/>
          <w:szCs w:val="24"/>
        </w:rPr>
        <w:t>č. účtu …</w:t>
      </w:r>
      <w:proofErr w:type="gramStart"/>
      <w:r w:rsidRPr="00C40761">
        <w:rPr>
          <w:rFonts w:ascii="Times New Roman" w:hAnsi="Times New Roman" w:cs="Times New Roman"/>
          <w:sz w:val="24"/>
          <w:szCs w:val="24"/>
        </w:rPr>
        <w:t>…….</w:t>
      </w:r>
      <w:proofErr w:type="gramEnd"/>
      <w:r w:rsidR="00C35A00">
        <w:rPr>
          <w:rFonts w:ascii="Times New Roman" w:hAnsi="Times New Roman" w:cs="Times New Roman"/>
          <w:sz w:val="24"/>
          <w:szCs w:val="24"/>
        </w:rPr>
        <w:t xml:space="preserve">. </w:t>
      </w:r>
    </w:p>
    <w:p w14:paraId="21866A4F" w14:textId="7ABBE56A" w:rsidR="00C40761" w:rsidRPr="00C40761" w:rsidRDefault="00C35A00" w:rsidP="00C40761">
      <w:pPr>
        <w:pStyle w:val="slknormln"/>
        <w:tabs>
          <w:tab w:val="num" w:pos="1080"/>
        </w:tabs>
        <w:ind w:left="708"/>
        <w:jc w:val="both"/>
        <w:rPr>
          <w:rFonts w:ascii="Times New Roman" w:hAnsi="Times New Roman" w:cs="Times New Roman"/>
          <w:sz w:val="24"/>
          <w:szCs w:val="24"/>
        </w:rPr>
      </w:pPr>
      <w:r>
        <w:rPr>
          <w:rFonts w:ascii="Times New Roman" w:hAnsi="Times New Roman" w:cs="Times New Roman"/>
          <w:sz w:val="24"/>
          <w:szCs w:val="24"/>
        </w:rPr>
        <w:t xml:space="preserve">Při </w:t>
      </w:r>
      <w:r w:rsidR="00C40761" w:rsidRPr="00C40761">
        <w:rPr>
          <w:rFonts w:ascii="Times New Roman" w:hAnsi="Times New Roman" w:cs="Times New Roman"/>
          <w:sz w:val="24"/>
          <w:szCs w:val="24"/>
        </w:rPr>
        <w:t xml:space="preserve">placení DPH bude objednatel </w:t>
      </w:r>
      <w:r>
        <w:rPr>
          <w:rFonts w:ascii="Times New Roman" w:hAnsi="Times New Roman" w:cs="Times New Roman"/>
          <w:sz w:val="24"/>
          <w:szCs w:val="24"/>
        </w:rPr>
        <w:t xml:space="preserve">i zhotovitel </w:t>
      </w:r>
      <w:r w:rsidR="00C40761" w:rsidRPr="00C40761">
        <w:rPr>
          <w:rFonts w:ascii="Times New Roman" w:hAnsi="Times New Roman" w:cs="Times New Roman"/>
          <w:sz w:val="24"/>
          <w:szCs w:val="24"/>
        </w:rPr>
        <w:t>postupovat podle §</w:t>
      </w:r>
      <w:r>
        <w:rPr>
          <w:rFonts w:ascii="Times New Roman" w:hAnsi="Times New Roman" w:cs="Times New Roman"/>
          <w:sz w:val="24"/>
          <w:szCs w:val="24"/>
        </w:rPr>
        <w:t xml:space="preserve"> 92 a-f „Zákona o DPH“. Bude uplatněna přenesená daňová povinnost.</w:t>
      </w:r>
    </w:p>
    <w:p w14:paraId="3CA91278"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6C7CDE02" w14:textId="7E26DBA5" w:rsidR="000139D6" w:rsidRDefault="00C40761" w:rsidP="00834F92">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6.7 </w:t>
      </w:r>
      <w:r w:rsidRPr="00C40761">
        <w:rPr>
          <w:rFonts w:ascii="Times New Roman" w:hAnsi="Times New Roman" w:cs="Times New Roman"/>
          <w:sz w:val="24"/>
          <w:szCs w:val="24"/>
        </w:rPr>
        <w:tab/>
        <w:t>Zálohy nebudou propláceny.</w:t>
      </w:r>
    </w:p>
    <w:p w14:paraId="511F3534" w14:textId="77777777" w:rsidR="008B7136" w:rsidRPr="00834F92" w:rsidRDefault="008B7136" w:rsidP="00834F92">
      <w:pPr>
        <w:pStyle w:val="slknormln"/>
        <w:spacing w:before="0" w:line="240" w:lineRule="auto"/>
        <w:rPr>
          <w:rFonts w:ascii="Times New Roman" w:hAnsi="Times New Roman" w:cs="Times New Roman"/>
          <w:sz w:val="24"/>
          <w:szCs w:val="24"/>
        </w:rPr>
      </w:pPr>
    </w:p>
    <w:p w14:paraId="0D5DD39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w:t>
      </w:r>
    </w:p>
    <w:p w14:paraId="638BDC44" w14:textId="147488E3"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Záruční doba</w:t>
      </w:r>
      <w:r w:rsidR="00C40761">
        <w:rPr>
          <w:rFonts w:ascii="Times New Roman" w:hAnsi="Times New Roman"/>
          <w:b/>
          <w:snapToGrid w:val="0"/>
          <w:sz w:val="24"/>
          <w:szCs w:val="24"/>
        </w:rPr>
        <w:t>, odpovědnost za škody</w:t>
      </w:r>
    </w:p>
    <w:p w14:paraId="078DF951" w14:textId="77777777" w:rsidR="000139D6" w:rsidRPr="00825353" w:rsidRDefault="000139D6" w:rsidP="000139D6">
      <w:pPr>
        <w:keepNext/>
        <w:widowControl w:val="0"/>
        <w:jc w:val="both"/>
        <w:rPr>
          <w:rFonts w:ascii="Times New Roman" w:hAnsi="Times New Roman"/>
          <w:b/>
          <w:snapToGrid w:val="0"/>
          <w:sz w:val="24"/>
          <w:szCs w:val="24"/>
        </w:rPr>
      </w:pPr>
    </w:p>
    <w:p w14:paraId="6CA25F61" w14:textId="4208A1BD" w:rsidR="000139D6" w:rsidRPr="00825353" w:rsidRDefault="000139D6" w:rsidP="000139D6">
      <w:pPr>
        <w:widowControl w:val="0"/>
        <w:numPr>
          <w:ilvl w:val="1"/>
          <w:numId w:val="11"/>
        </w:numPr>
        <w:ind w:left="426" w:hanging="426"/>
        <w:jc w:val="both"/>
        <w:rPr>
          <w:rFonts w:ascii="Times New Roman" w:hAnsi="Times New Roman"/>
          <w:b/>
          <w:snapToGrid w:val="0"/>
          <w:sz w:val="24"/>
          <w:szCs w:val="24"/>
        </w:rPr>
      </w:pPr>
      <w:r w:rsidRPr="00825353">
        <w:rPr>
          <w:rFonts w:ascii="Times New Roman" w:hAnsi="Times New Roman"/>
          <w:snapToGrid w:val="0"/>
          <w:sz w:val="24"/>
          <w:szCs w:val="24"/>
        </w:rPr>
        <w:t xml:space="preserve">  Zhotovitel odpovídá za to, že předmět této smlouvy (dílo) je zhotovený podle podmínek smlouvy, a že bude mít vlastnosti dohodnuté v této smlouvě. Na předaný předmět smlouvy poskytuje zhotovitel objednateli záruku na jakost díla. Záruční doba ve smyslu</w:t>
      </w:r>
      <w:r w:rsidR="008B7136">
        <w:rPr>
          <w:rFonts w:ascii="Times New Roman" w:hAnsi="Times New Roman"/>
          <w:snapToGrid w:val="0"/>
          <w:sz w:val="24"/>
          <w:szCs w:val="24"/>
        </w:rPr>
        <w:t xml:space="preserve"> platného</w:t>
      </w:r>
      <w:r w:rsidRPr="00825353">
        <w:rPr>
          <w:rFonts w:ascii="Times New Roman" w:hAnsi="Times New Roman"/>
          <w:snapToGrid w:val="0"/>
          <w:sz w:val="24"/>
          <w:szCs w:val="24"/>
        </w:rPr>
        <w:t xml:space="preserve"> </w:t>
      </w:r>
      <w:r w:rsidRPr="008B7136">
        <w:rPr>
          <w:rFonts w:ascii="Times New Roman" w:hAnsi="Times New Roman"/>
          <w:snapToGrid w:val="0"/>
          <w:sz w:val="24"/>
          <w:szCs w:val="24"/>
        </w:rPr>
        <w:t xml:space="preserve">Občanského zákoníku </w:t>
      </w:r>
      <w:r w:rsidRPr="00825353">
        <w:rPr>
          <w:rFonts w:ascii="Times New Roman" w:hAnsi="Times New Roman"/>
          <w:snapToGrid w:val="0"/>
          <w:sz w:val="24"/>
          <w:szCs w:val="24"/>
        </w:rPr>
        <w:t xml:space="preserve">v platném znění se stanovuje v délce </w:t>
      </w:r>
      <w:r w:rsidRPr="00825353">
        <w:rPr>
          <w:rFonts w:ascii="Times New Roman" w:hAnsi="Times New Roman"/>
          <w:b/>
          <w:snapToGrid w:val="0"/>
          <w:sz w:val="24"/>
          <w:szCs w:val="24"/>
        </w:rPr>
        <w:t xml:space="preserve">60 měsíců </w:t>
      </w:r>
      <w:r w:rsidRPr="00825353">
        <w:rPr>
          <w:rFonts w:ascii="Times New Roman" w:hAnsi="Times New Roman"/>
          <w:snapToGrid w:val="0"/>
          <w:sz w:val="24"/>
          <w:szCs w:val="24"/>
        </w:rPr>
        <w:t xml:space="preserve">a běh lhůty záruční doby je stanoven od předání a převzetí celého díla bez vad a nedodělků. </w:t>
      </w:r>
    </w:p>
    <w:p w14:paraId="2C320CF7" w14:textId="77777777" w:rsidR="000139D6" w:rsidRPr="00825353" w:rsidRDefault="000139D6" w:rsidP="000139D6">
      <w:pPr>
        <w:widowControl w:val="0"/>
        <w:ind w:left="426" w:hanging="426"/>
        <w:jc w:val="both"/>
        <w:rPr>
          <w:rFonts w:ascii="Times New Roman" w:hAnsi="Times New Roman"/>
          <w:snapToGrid w:val="0"/>
          <w:sz w:val="24"/>
          <w:szCs w:val="24"/>
        </w:rPr>
      </w:pPr>
    </w:p>
    <w:p w14:paraId="17283BF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Záruční doba (běh lhůty záruční doby) začíná plynout ode dne převzetí řádně provedeného díla objednatelem bez jakýchkoliv vad a nedodělků.</w:t>
      </w:r>
    </w:p>
    <w:p w14:paraId="7D916392"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4DA5C702"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odůvodněných případech lze dohodnout dílčí předání a převzetí díla (například věcně a místně nesouvisející stavby – stavebního objektu, požadavek objednatele na předběžné užívání apod.) Pokud by před konečným předáním a převzetím díla bylo toto dohodnuto </w:t>
      </w:r>
      <w:r w:rsidRPr="00825353">
        <w:rPr>
          <w:rFonts w:ascii="Times New Roman" w:hAnsi="Times New Roman"/>
          <w:snapToGrid w:val="0"/>
          <w:sz w:val="24"/>
          <w:szCs w:val="24"/>
        </w:rPr>
        <w:lastRenderedPageBreak/>
        <w:t xml:space="preserve">mezi zhotovitelem a objednatelem, může být, po vzájemné dohodě, zahájení běhu lhůty záruční doby na tuto dílčí část díla stanoveno zvláštním ujednáním zhotovitele a objednatele, a to dodatkem ke smlouvě.   </w:t>
      </w:r>
    </w:p>
    <w:p w14:paraId="6BD07203"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2B238EC7" w14:textId="1B77FF2A" w:rsidR="00C35A00" w:rsidRPr="005F033E" w:rsidRDefault="000139D6" w:rsidP="00C35A00">
      <w:pPr>
        <w:widowControl w:val="0"/>
        <w:numPr>
          <w:ilvl w:val="1"/>
          <w:numId w:val="11"/>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které má dílo v době jeho odevzdání objednateli.</w:t>
      </w:r>
    </w:p>
    <w:p w14:paraId="5BFE1083" w14:textId="77777777" w:rsidR="00C35A00" w:rsidRPr="00BC724E" w:rsidRDefault="00C35A00" w:rsidP="00C35A00">
      <w:pPr>
        <w:widowControl w:val="0"/>
        <w:tabs>
          <w:tab w:val="left" w:pos="426"/>
        </w:tabs>
        <w:jc w:val="both"/>
        <w:rPr>
          <w:rFonts w:ascii="Times New Roman" w:hAnsi="Times New Roman"/>
          <w:snapToGrid w:val="0"/>
          <w:sz w:val="24"/>
          <w:szCs w:val="24"/>
        </w:rPr>
      </w:pPr>
    </w:p>
    <w:p w14:paraId="44459CA6"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Drobné vady a nedodělky, nebránící provozu, budou sepsány v zápise o předání a převzetí díla a bude technickým dozorem objednatele stanoven přiměřený termín k jejich odstranění. Pokud zhotovitel tento termín nedodrží, je zhotovitel povinen zaplatit příslušné smluvní pokuty dle článku IX. této smlouvy.</w:t>
      </w:r>
    </w:p>
    <w:p w14:paraId="3D97694B" w14:textId="77777777" w:rsidR="000139D6" w:rsidRPr="00825353" w:rsidRDefault="000139D6" w:rsidP="000139D6">
      <w:pPr>
        <w:widowControl w:val="0"/>
        <w:ind w:left="426" w:hanging="426"/>
        <w:jc w:val="both"/>
        <w:rPr>
          <w:rFonts w:ascii="Times New Roman" w:hAnsi="Times New Roman"/>
          <w:snapToGrid w:val="0"/>
          <w:sz w:val="24"/>
          <w:szCs w:val="24"/>
        </w:rPr>
      </w:pPr>
    </w:p>
    <w:p w14:paraId="74AF25AE"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7E457054" w14:textId="77777777" w:rsidR="000139D6" w:rsidRPr="00825353" w:rsidRDefault="000139D6" w:rsidP="000139D6">
      <w:pPr>
        <w:widowControl w:val="0"/>
        <w:ind w:left="426"/>
        <w:jc w:val="both"/>
        <w:rPr>
          <w:rFonts w:ascii="Times New Roman" w:hAnsi="Times New Roman"/>
          <w:snapToGrid w:val="0"/>
          <w:color w:val="FF0000"/>
          <w:sz w:val="24"/>
          <w:szCs w:val="24"/>
        </w:rPr>
      </w:pPr>
    </w:p>
    <w:p w14:paraId="48F34AEA"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vzniklé v záruční době a je povinen tyto vady odstranit na vlastní náklady bez zbytečného odkladu, a to ve lhůtě odpovídající charakteru a rozsahu vady. V případě vzniku nebo zjištění vady, kterou objednatel označí za vadu bránící provozu, je zhotovitel povinen zajistit účinné zahájení odstraňování vady v místě objednatele do 24 hodin od prokazatelného ohlášení objednatelem, pokud mu objednatel neurčí jinou dobu. Pokud vada představuje podstatné porušení této smlouvy, zejména pokud vylučuje nebo omezuje použitelnost díla, a nebyla-li zhotovitelem v dodatečné lhůtě stanovené objednatelem odstraněna, má objednatel právo rovněž odstoupit od smlouvy. V případě neodstranitelné vady bránící provozu je objednatel oprávněn od smlouvy odstoupit.</w:t>
      </w:r>
    </w:p>
    <w:p w14:paraId="388DCB59" w14:textId="77777777" w:rsidR="000139D6" w:rsidRPr="00825353" w:rsidRDefault="000139D6" w:rsidP="000139D6">
      <w:pPr>
        <w:widowControl w:val="0"/>
        <w:ind w:left="426" w:hanging="426"/>
        <w:jc w:val="both"/>
        <w:rPr>
          <w:rFonts w:ascii="Times New Roman" w:hAnsi="Times New Roman"/>
          <w:snapToGrid w:val="0"/>
          <w:sz w:val="24"/>
          <w:szCs w:val="24"/>
        </w:rPr>
      </w:pPr>
    </w:p>
    <w:p w14:paraId="32BEF517"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je povinen písemně oznámit vadu bez zbytečného odkladu zhotoviteli, jakmile ji zjistí, nejpozději do konce smluvené záruční doby. Oznámení o vadě musí obsahovat: popis vady, nebo jakým způsobem se vada projevuje, místo, kde se vada projevuje a termín, kdy je možné vadu odstranit, a to písemně. Zhotovitel je povinen odstranit vadu v co nejkratším možném dohodnutém termínu s objednatelem. V případě, že zhotovitel nesplní povinnost k odstranění vady v přiměřené lhůtě poskytnuté objednatelem, má objednatel, po písemném oznámení zaslaném zhotoviteli, právo odstranit vady sám, nebo prostřednictvím třetí osoby, a to na náklady zhotovitele.</w:t>
      </w:r>
    </w:p>
    <w:p w14:paraId="62CD5270" w14:textId="77777777" w:rsidR="000139D6" w:rsidRPr="00825353" w:rsidRDefault="000139D6" w:rsidP="000139D6">
      <w:pPr>
        <w:widowControl w:val="0"/>
        <w:ind w:left="426" w:hanging="426"/>
        <w:jc w:val="both"/>
        <w:rPr>
          <w:rFonts w:ascii="Times New Roman" w:hAnsi="Times New Roman"/>
          <w:snapToGrid w:val="0"/>
          <w:sz w:val="24"/>
          <w:szCs w:val="24"/>
        </w:rPr>
      </w:pPr>
    </w:p>
    <w:p w14:paraId="79E07FC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Uplatněním nároků z vad díla nejsou dotčeny nároky objednatele na náhradu škody a smluvní pokuty. </w:t>
      </w:r>
    </w:p>
    <w:p w14:paraId="3493077B" w14:textId="77777777" w:rsidR="000139D6" w:rsidRPr="00825353" w:rsidRDefault="000139D6" w:rsidP="000139D6">
      <w:pPr>
        <w:widowControl w:val="0"/>
        <w:ind w:left="426"/>
        <w:jc w:val="both"/>
        <w:rPr>
          <w:rFonts w:ascii="Times New Roman" w:hAnsi="Times New Roman"/>
          <w:snapToGrid w:val="0"/>
          <w:sz w:val="24"/>
          <w:szCs w:val="24"/>
        </w:rPr>
      </w:pPr>
    </w:p>
    <w:p w14:paraId="0792BBD9"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zajistí pro objednatele jednajícího prostřednictvím provozovatele uvedeného v bodě 2.1 této smlouvy následující činnosti:</w:t>
      </w:r>
    </w:p>
    <w:p w14:paraId="233D3638" w14:textId="77777777" w:rsidR="000139D6" w:rsidRPr="00825353" w:rsidRDefault="000139D6" w:rsidP="000139D6">
      <w:pPr>
        <w:widowControl w:val="0"/>
        <w:ind w:firstLine="426"/>
        <w:jc w:val="both"/>
        <w:rPr>
          <w:rFonts w:ascii="Times New Roman" w:hAnsi="Times New Roman"/>
          <w:snapToGrid w:val="0"/>
          <w:sz w:val="24"/>
          <w:szCs w:val="24"/>
        </w:rPr>
      </w:pPr>
      <w:r w:rsidRPr="00825353">
        <w:rPr>
          <w:rFonts w:ascii="Times New Roman" w:hAnsi="Times New Roman"/>
          <w:snapToGrid w:val="0"/>
          <w:sz w:val="24"/>
          <w:szCs w:val="24"/>
        </w:rPr>
        <w:t>a)  - preventivní údržbu dle ČSN 27 4002 (vč. protokolu o provedení údržby)</w:t>
      </w:r>
    </w:p>
    <w:p w14:paraId="7E55D9A2"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a nepoškozenosti zařízení</w:t>
      </w:r>
    </w:p>
    <w:p w14:paraId="3E8B0D2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mazání</w:t>
      </w:r>
    </w:p>
    <w:p w14:paraId="7784107E"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čištění klece výtahu, strojovny a suché prohlubně od provozních nečistot</w:t>
      </w:r>
    </w:p>
    <w:p w14:paraId="207999A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dispečink pro hlášení poruch 24 hod/7 dní v týdnu po celý kalendářní rok</w:t>
      </w:r>
    </w:p>
    <w:p w14:paraId="74075FAC"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systému havarijní komunikace</w:t>
      </w:r>
    </w:p>
    <w:p w14:paraId="59EE2D7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zařízení pro vyproštění pasažérů</w:t>
      </w:r>
    </w:p>
    <w:p w14:paraId="2152078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odbornou zkoušku dle ČSN 27 4007 (1 x za 3 roky)</w:t>
      </w:r>
    </w:p>
    <w:p w14:paraId="62F7270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provozní prohlídky dle ČSN 27 4002 (1x za 14 dnů)</w:t>
      </w:r>
    </w:p>
    <w:p w14:paraId="3EA0E360" w14:textId="77777777" w:rsidR="000139D6" w:rsidRPr="00825353" w:rsidRDefault="000139D6" w:rsidP="000139D6">
      <w:pPr>
        <w:widowControl w:val="0"/>
        <w:numPr>
          <w:ilvl w:val="0"/>
          <w:numId w:val="17"/>
        </w:numPr>
        <w:tabs>
          <w:tab w:val="left" w:pos="851"/>
        </w:tabs>
        <w:ind w:left="851" w:hanging="142"/>
        <w:jc w:val="both"/>
        <w:rPr>
          <w:rFonts w:ascii="Times New Roman" w:hAnsi="Times New Roman"/>
          <w:snapToGrid w:val="0"/>
          <w:sz w:val="24"/>
          <w:szCs w:val="24"/>
        </w:rPr>
      </w:pPr>
      <w:r w:rsidRPr="00825353">
        <w:rPr>
          <w:rFonts w:ascii="Times New Roman" w:hAnsi="Times New Roman"/>
          <w:snapToGrid w:val="0"/>
          <w:sz w:val="24"/>
          <w:szCs w:val="24"/>
        </w:rPr>
        <w:t xml:space="preserve">nástup na opravu v době od 7:00 hod. do 15:30 hod. nejpozději následující pracovní </w:t>
      </w:r>
      <w:r w:rsidRPr="00825353">
        <w:rPr>
          <w:rFonts w:ascii="Times New Roman" w:hAnsi="Times New Roman"/>
          <w:snapToGrid w:val="0"/>
          <w:sz w:val="24"/>
          <w:szCs w:val="24"/>
        </w:rPr>
        <w:lastRenderedPageBreak/>
        <w:t>den od nahlášení na dispečink provozovatele výtahu</w:t>
      </w:r>
    </w:p>
    <w:p w14:paraId="3D3FBDAE" w14:textId="77777777" w:rsidR="000139D6" w:rsidRPr="00825353" w:rsidRDefault="000139D6" w:rsidP="000139D6">
      <w:pPr>
        <w:widowControl w:val="0"/>
        <w:numPr>
          <w:ilvl w:val="0"/>
          <w:numId w:val="17"/>
        </w:numPr>
        <w:tabs>
          <w:tab w:val="left" w:pos="851"/>
        </w:tabs>
        <w:ind w:left="851" w:hanging="153"/>
        <w:jc w:val="both"/>
        <w:rPr>
          <w:rFonts w:ascii="Times New Roman" w:hAnsi="Times New Roman"/>
          <w:snapToGrid w:val="0"/>
          <w:sz w:val="24"/>
          <w:szCs w:val="24"/>
        </w:rPr>
      </w:pPr>
      <w:r w:rsidRPr="00825353">
        <w:rPr>
          <w:rFonts w:ascii="Times New Roman" w:hAnsi="Times New Roman"/>
          <w:snapToGrid w:val="0"/>
          <w:sz w:val="24"/>
          <w:szCs w:val="24"/>
        </w:rPr>
        <w:t>vyproštění uvízlých osob s nástupem na vyproštění nejpozději do 60 min. od nahlášení na dispečink,</w:t>
      </w:r>
      <w:r w:rsidRPr="00825353">
        <w:rPr>
          <w:rFonts w:ascii="Times New Roman" w:hAnsi="Times New Roman"/>
          <w:snapToGrid w:val="0"/>
          <w:sz w:val="24"/>
          <w:szCs w:val="24"/>
          <w:lang w:val="x-none" w:eastAsia="x-none"/>
        </w:rPr>
        <w:t xml:space="preserve"> včetně kontroly funkčnosti zařízení po vyproštění</w:t>
      </w:r>
    </w:p>
    <w:p w14:paraId="515C93F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 xml:space="preserve">využívání telekomunikačních služeb vč. poplatku GSM+SIM </w:t>
      </w:r>
    </w:p>
    <w:p w14:paraId="67A4C603"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dopravu technika.</w:t>
      </w:r>
    </w:p>
    <w:p w14:paraId="374D6125" w14:textId="77777777" w:rsidR="000139D6" w:rsidRPr="00825353" w:rsidRDefault="000139D6" w:rsidP="000139D6">
      <w:pPr>
        <w:widowControl w:val="0"/>
        <w:ind w:left="709"/>
        <w:jc w:val="both"/>
        <w:rPr>
          <w:rFonts w:ascii="Times New Roman" w:hAnsi="Times New Roman"/>
          <w:snapToGrid w:val="0"/>
          <w:sz w:val="24"/>
          <w:szCs w:val="24"/>
        </w:rPr>
      </w:pPr>
      <w:r w:rsidRPr="00825353">
        <w:rPr>
          <w:rFonts w:ascii="Times New Roman" w:hAnsi="Times New Roman"/>
          <w:snapToGrid w:val="0"/>
          <w:sz w:val="24"/>
          <w:szCs w:val="24"/>
        </w:rPr>
        <w:t xml:space="preserve">Paušální sazba za provádění těchto úkonů činí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 za měsíc a je platná po celou lhůtu záruční doby uvedené v bodě 7.1 této smlouvy.</w:t>
      </w:r>
    </w:p>
    <w:p w14:paraId="2E948C2E" w14:textId="77777777" w:rsidR="000139D6" w:rsidRPr="00825353"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b)  mimozáruční servisní práce vykonávané v běžné pracovní době od 7:00 hodin do 15:30 hodin ve všední dny vč. dopravy za cenu ve výši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w:t>
      </w:r>
      <w:r w:rsidRPr="00825353">
        <w:rPr>
          <w:rFonts w:ascii="Times New Roman" w:hAnsi="Times New Roman"/>
          <w:sz w:val="24"/>
          <w:szCs w:val="24"/>
        </w:rPr>
        <w:t xml:space="preserve"> </w:t>
      </w:r>
      <w:r w:rsidRPr="00825353">
        <w:rPr>
          <w:rFonts w:ascii="Times New Roman" w:hAnsi="Times New Roman"/>
          <w:snapToGrid w:val="0"/>
          <w:sz w:val="24"/>
          <w:szCs w:val="24"/>
        </w:rPr>
        <w:t xml:space="preserve">za hodinu, a to po celou lhůtu záruční doby uvedené v bodě 7.1 této smlouvy. </w:t>
      </w:r>
    </w:p>
    <w:p w14:paraId="13D27BFB" w14:textId="77777777" w:rsidR="000139D6"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c)  mimozáruční servisní práce vykonávané mimo běžnou pracovní dobu od 15:30 hodin do 7:00 hodin ve všední dny a o sobotách, nedělích a svátcích vč. dopravy za cenu ve výši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 za hodinu, a to po celou lhůtu záruční doby uvedené v bodě 7.1 této smlouvy.</w:t>
      </w:r>
    </w:p>
    <w:p w14:paraId="576C7F55" w14:textId="0209389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V případě prodlení zhotovitele s odstraňováním vad a nedodělků je objednatel kdykoliv oprávněn zajistit odstranění vad a nedodělků na náklady zhotovitele.</w:t>
      </w:r>
    </w:p>
    <w:p w14:paraId="2350C632" w14:textId="7777777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 xml:space="preserve">Zhotovitel odpovídá za prokazatelné škody, které z důvodu porušení nebo nedodržení jakékoliv jeho povinnosti plynoucí z tohoto smluvního vztahu, vzniknou objednateli.  </w:t>
      </w:r>
    </w:p>
    <w:p w14:paraId="0CEB19AA" w14:textId="77777777" w:rsidR="000139D6" w:rsidRPr="00825353" w:rsidRDefault="000139D6" w:rsidP="00C82AA8">
      <w:pPr>
        <w:widowControl w:val="0"/>
        <w:jc w:val="both"/>
        <w:rPr>
          <w:rFonts w:ascii="Times New Roman" w:hAnsi="Times New Roman"/>
          <w:snapToGrid w:val="0"/>
          <w:sz w:val="24"/>
          <w:szCs w:val="24"/>
        </w:rPr>
      </w:pPr>
    </w:p>
    <w:p w14:paraId="32443B31" w14:textId="77777777" w:rsidR="000139D6" w:rsidRPr="00825353" w:rsidRDefault="000139D6" w:rsidP="000139D6">
      <w:pPr>
        <w:widowControl w:val="0"/>
        <w:jc w:val="both"/>
        <w:rPr>
          <w:rFonts w:ascii="Times New Roman" w:hAnsi="Times New Roman"/>
          <w:snapToGrid w:val="0"/>
          <w:sz w:val="24"/>
          <w:szCs w:val="24"/>
        </w:rPr>
      </w:pPr>
    </w:p>
    <w:p w14:paraId="7E9F959F"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VIII.</w:t>
      </w:r>
    </w:p>
    <w:p w14:paraId="4B3BF843"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Dodací a kvalitativní podmínky</w:t>
      </w:r>
    </w:p>
    <w:p w14:paraId="56AFF3C9" w14:textId="77777777" w:rsidR="000139D6" w:rsidRPr="00825353" w:rsidRDefault="000139D6" w:rsidP="000139D6">
      <w:pPr>
        <w:widowControl w:val="0"/>
        <w:jc w:val="both"/>
        <w:rPr>
          <w:rFonts w:ascii="Times New Roman" w:hAnsi="Times New Roman"/>
          <w:snapToGrid w:val="0"/>
          <w:sz w:val="24"/>
          <w:szCs w:val="24"/>
        </w:rPr>
      </w:pPr>
    </w:p>
    <w:p w14:paraId="1E60CCC5" w14:textId="7AD66D45" w:rsidR="008B7136" w:rsidRPr="00BC724E" w:rsidRDefault="000139D6" w:rsidP="00BC724E">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zahájení běhu lhůty díla předá technický dozor objednatele zhotoviteli místo díla (staveniště) určené k uskutečnění díla. Zároveň technický dozor objednatele předá a zhotovitel převezme 2 </w:t>
      </w:r>
      <w:proofErr w:type="spellStart"/>
      <w:r w:rsidRPr="00825353">
        <w:rPr>
          <w:rFonts w:ascii="Times New Roman" w:hAnsi="Times New Roman"/>
          <w:snapToGrid w:val="0"/>
          <w:sz w:val="24"/>
          <w:szCs w:val="24"/>
        </w:rPr>
        <w:t>paré</w:t>
      </w:r>
      <w:proofErr w:type="spellEnd"/>
      <w:r w:rsidRPr="00825353">
        <w:rPr>
          <w:rFonts w:ascii="Times New Roman" w:hAnsi="Times New Roman"/>
          <w:snapToGrid w:val="0"/>
          <w:sz w:val="24"/>
          <w:szCs w:val="24"/>
        </w:rPr>
        <w:t xml:space="preserve"> příslušné projektové dokumentace díla, pokud se smluvní strany nedohodnou jinak.</w:t>
      </w:r>
    </w:p>
    <w:p w14:paraId="20B32F3D" w14:textId="77777777" w:rsidR="000139D6" w:rsidRPr="00825353" w:rsidRDefault="000139D6" w:rsidP="000139D6">
      <w:pPr>
        <w:widowControl w:val="0"/>
        <w:ind w:left="426"/>
        <w:jc w:val="both"/>
        <w:rPr>
          <w:rFonts w:ascii="Times New Roman" w:hAnsi="Times New Roman"/>
          <w:snapToGrid w:val="0"/>
          <w:sz w:val="24"/>
          <w:szCs w:val="24"/>
        </w:rPr>
      </w:pPr>
    </w:p>
    <w:p w14:paraId="152801CB"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má povinnost zjistit před započetím provádění díla případné překážky, které by mohly znemožnit provedení díla dle záměru objednatele (vyjádřeného příslušnou zadávací </w:t>
      </w:r>
      <w:proofErr w:type="gramStart"/>
      <w:r w:rsidRPr="00825353">
        <w:rPr>
          <w:rFonts w:ascii="Times New Roman" w:hAnsi="Times New Roman"/>
          <w:snapToGrid w:val="0"/>
          <w:sz w:val="24"/>
          <w:szCs w:val="24"/>
        </w:rPr>
        <w:t>dokumentací - projektem</w:t>
      </w:r>
      <w:proofErr w:type="gramEnd"/>
      <w:r w:rsidRPr="00825353">
        <w:rPr>
          <w:rFonts w:ascii="Times New Roman" w:hAnsi="Times New Roman"/>
          <w:snapToGrid w:val="0"/>
          <w:sz w:val="24"/>
          <w:szCs w:val="24"/>
        </w:rPr>
        <w:t>). Po obdržení projektové dokumentace je zhotovitel povinen bez zbytečného odkladu prověřit, zda projektová dokumentace nemá zřejmé nedostatky. Zjistí-li zhotovitel vady projektové dokumentace, je povinen na ně objednatele včas upozornit.</w:t>
      </w:r>
    </w:p>
    <w:p w14:paraId="3AD978ED" w14:textId="77777777" w:rsidR="000139D6" w:rsidRPr="00825353" w:rsidRDefault="000139D6" w:rsidP="000139D6">
      <w:pPr>
        <w:widowControl w:val="0"/>
        <w:jc w:val="both"/>
        <w:rPr>
          <w:rFonts w:ascii="Times New Roman" w:hAnsi="Times New Roman"/>
          <w:snapToGrid w:val="0"/>
          <w:sz w:val="24"/>
          <w:szCs w:val="24"/>
        </w:rPr>
      </w:pPr>
    </w:p>
    <w:p w14:paraId="4400EE12"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se zavazuje minimálně 1x týdně konzultovat s technickým dozorem objednatele postup prací. Smluvní strany se dohodly, že porušení této povinnosti je podstatným porušením této smlouvy. </w:t>
      </w:r>
    </w:p>
    <w:p w14:paraId="72B9F770" w14:textId="77777777" w:rsidR="000139D6" w:rsidRPr="00825353" w:rsidRDefault="000139D6" w:rsidP="000139D6">
      <w:pPr>
        <w:widowControl w:val="0"/>
        <w:ind w:left="426" w:hanging="426"/>
        <w:jc w:val="both"/>
        <w:rPr>
          <w:rFonts w:ascii="Times New Roman" w:hAnsi="Times New Roman"/>
          <w:snapToGrid w:val="0"/>
          <w:sz w:val="24"/>
          <w:szCs w:val="24"/>
        </w:rPr>
      </w:pPr>
    </w:p>
    <w:p w14:paraId="635667CA"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bude toto jednání dle dohody smluvních stran považováno za podstatné porušení této smlouvy.</w:t>
      </w:r>
    </w:p>
    <w:p w14:paraId="04D8A400" w14:textId="77777777" w:rsidR="000139D6" w:rsidRPr="00825353" w:rsidRDefault="000139D6" w:rsidP="000139D6">
      <w:pPr>
        <w:widowControl w:val="0"/>
        <w:jc w:val="both"/>
        <w:rPr>
          <w:rFonts w:ascii="Times New Roman" w:hAnsi="Times New Roman"/>
          <w:snapToGrid w:val="0"/>
          <w:sz w:val="24"/>
          <w:szCs w:val="24"/>
        </w:rPr>
      </w:pPr>
    </w:p>
    <w:p w14:paraId="061851E5"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může pověřit provedením části díla jiné osoby (poddodavatele). Jeho výlučná zodpovědnost vůči objednateli za koordinaci všech poddodavatelů a řádné provedení díla tím však není dotčena.  Poddodavatelé podílející se na této akci musí být uvedeni v Seznamu poddodavatelů dle závazné přílohy této veřejné zakázky. Zhotovitel je oprávněn zažádat o doplnění, případně o změnu poddodavatelů v Seznamu poddodavatelů.  Porušení </w:t>
      </w:r>
      <w:r w:rsidRPr="00825353">
        <w:rPr>
          <w:rFonts w:ascii="Times New Roman" w:hAnsi="Times New Roman"/>
          <w:snapToGrid w:val="0"/>
          <w:sz w:val="24"/>
          <w:szCs w:val="24"/>
        </w:rPr>
        <w:lastRenderedPageBreak/>
        <w:t>této povinnosti je podstatným porušením této smlouvy.</w:t>
      </w:r>
    </w:p>
    <w:p w14:paraId="6E0A7303" w14:textId="77777777" w:rsidR="000139D6" w:rsidRPr="00825353" w:rsidRDefault="000139D6" w:rsidP="000139D6">
      <w:pPr>
        <w:widowControl w:val="0"/>
        <w:jc w:val="both"/>
        <w:rPr>
          <w:rFonts w:ascii="Times New Roman" w:hAnsi="Times New Roman"/>
          <w:snapToGrid w:val="0"/>
          <w:sz w:val="24"/>
          <w:szCs w:val="24"/>
        </w:rPr>
      </w:pPr>
    </w:p>
    <w:p w14:paraId="587B7D2B" w14:textId="422D4883" w:rsidR="000139D6" w:rsidRDefault="000139D6" w:rsidP="00BC724E">
      <w:pPr>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změnit poddodavatele (podzhotovitele), pomocí kterého prokazoval v zadávacím řízení splnění kvalifikace, jen ve výjimečných případech se souhlasem objednatele. Nový poddodavatel musí splňovat kvalifikaci minimálně v rozsahu, v jakém byla prokázána původním poddodavatelem v zadávacím řízení.</w:t>
      </w:r>
    </w:p>
    <w:p w14:paraId="33554644" w14:textId="77777777" w:rsidR="005F033E" w:rsidRDefault="005F033E" w:rsidP="005F033E">
      <w:pPr>
        <w:pStyle w:val="Odstavecseseznamem"/>
        <w:rPr>
          <w:rFonts w:ascii="Times New Roman" w:hAnsi="Times New Roman"/>
          <w:snapToGrid w:val="0"/>
          <w:sz w:val="24"/>
          <w:szCs w:val="24"/>
        </w:rPr>
      </w:pPr>
    </w:p>
    <w:p w14:paraId="30792A37" w14:textId="77777777" w:rsidR="005F033E" w:rsidRPr="00BC724E" w:rsidRDefault="005F033E" w:rsidP="005F033E">
      <w:pPr>
        <w:ind w:left="426"/>
        <w:jc w:val="both"/>
        <w:rPr>
          <w:rFonts w:ascii="Times New Roman" w:hAnsi="Times New Roman"/>
          <w:snapToGrid w:val="0"/>
          <w:sz w:val="24"/>
          <w:szCs w:val="24"/>
        </w:rPr>
      </w:pPr>
    </w:p>
    <w:p w14:paraId="147DAF9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kontrolovat provádění díla a zajišťovat v místě díla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místo díla (staveniště). Na nedostatky zjištěné v průběhu prací upozorní neprodleně zápisem do deníku díla (stavebního deníku, montážního deníku) a požádá o odstranění vad a určí termín na odstranění vad. Jestliže zhotovitel díla takovéto vady neodstraní v určené době, bude toto jednání dle dohody smluvních stran považováno za podstatné porušení této smlouvy.</w:t>
      </w:r>
    </w:p>
    <w:p w14:paraId="34C60CF2" w14:textId="77777777" w:rsidR="000139D6" w:rsidRPr="00825353" w:rsidRDefault="000139D6" w:rsidP="000139D6">
      <w:pPr>
        <w:widowControl w:val="0"/>
        <w:jc w:val="both"/>
        <w:rPr>
          <w:rFonts w:ascii="Times New Roman" w:hAnsi="Times New Roman"/>
          <w:snapToGrid w:val="0"/>
          <w:sz w:val="24"/>
          <w:szCs w:val="24"/>
        </w:rPr>
      </w:pPr>
    </w:p>
    <w:p w14:paraId="2CEB78A1" w14:textId="77777777" w:rsidR="000139D6" w:rsidRPr="00825353" w:rsidRDefault="000139D6" w:rsidP="000139D6">
      <w:pPr>
        <w:numPr>
          <w:ilvl w:val="1"/>
          <w:numId w:val="4"/>
        </w:numPr>
        <w:ind w:left="426" w:hanging="426"/>
        <w:jc w:val="both"/>
        <w:rPr>
          <w:rFonts w:ascii="Times New Roman" w:hAnsi="Times New Roman"/>
          <w:sz w:val="24"/>
          <w:szCs w:val="24"/>
        </w:rPr>
      </w:pPr>
      <w:r w:rsidRPr="00825353">
        <w:rPr>
          <w:rFonts w:ascii="Times New Roman" w:hAnsi="Times New Roman"/>
          <w:sz w:val="24"/>
          <w:szCs w:val="24"/>
        </w:rPr>
        <w:t>Zhotovitel je povinen zabezpečit účast svého pracovníka</w:t>
      </w:r>
      <w:r w:rsidRPr="00825353">
        <w:rPr>
          <w:rFonts w:ascii="Times New Roman" w:hAnsi="Times New Roman"/>
          <w:snapToGrid w:val="0"/>
          <w:sz w:val="24"/>
          <w:szCs w:val="24"/>
        </w:rPr>
        <w:t xml:space="preserve">, pověřeného za zhotovitele jednáním v technických záležitostech, nebo </w:t>
      </w:r>
      <w:r w:rsidRPr="00825353">
        <w:rPr>
          <w:rFonts w:ascii="Times New Roman" w:hAnsi="Times New Roman"/>
          <w:sz w:val="24"/>
          <w:szCs w:val="24"/>
        </w:rPr>
        <w:t>stavbyvedoucího na prověřování svých dodávek a prací technickým dozorem objednatele a činit neprodleně opatření k odstranění vytknutých závad.</w:t>
      </w:r>
    </w:p>
    <w:p w14:paraId="607F94B9" w14:textId="77777777" w:rsidR="000139D6" w:rsidRPr="00825353" w:rsidRDefault="000139D6" w:rsidP="000139D6">
      <w:pPr>
        <w:widowControl w:val="0"/>
        <w:jc w:val="both"/>
        <w:rPr>
          <w:rFonts w:ascii="Times New Roman" w:hAnsi="Times New Roman"/>
          <w:snapToGrid w:val="0"/>
          <w:sz w:val="24"/>
          <w:szCs w:val="24"/>
        </w:rPr>
      </w:pPr>
    </w:p>
    <w:p w14:paraId="19796E0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vždy </w:t>
      </w:r>
      <w:r w:rsidRPr="00825353">
        <w:rPr>
          <w:rFonts w:ascii="Times New Roman" w:hAnsi="Times New Roman"/>
          <w:snapToGrid w:val="0"/>
          <w:sz w:val="24"/>
          <w:szCs w:val="24"/>
          <w:u w:val="single"/>
        </w:rPr>
        <w:t>přizvat technický dozor objednatele k prováděným zkouškám a k prověření prací</w:t>
      </w:r>
      <w:r w:rsidRPr="00825353">
        <w:rPr>
          <w:rFonts w:ascii="Times New Roman" w:hAnsi="Times New Roman"/>
          <w:snapToGrid w:val="0"/>
          <w:sz w:val="24"/>
          <w:szCs w:val="24"/>
        </w:rPr>
        <w:t xml:space="preserve">, které </w:t>
      </w:r>
      <w:r w:rsidRPr="00825353">
        <w:rPr>
          <w:rFonts w:ascii="Times New Roman" w:hAnsi="Times New Roman"/>
          <w:snapToGrid w:val="0"/>
          <w:sz w:val="24"/>
          <w:szCs w:val="24"/>
          <w:u w:val="single"/>
        </w:rPr>
        <w:t>budou v dalším pracovním postupu zakryty nebo se stanou nepřístupnými</w:t>
      </w:r>
      <w:r w:rsidRPr="00825353">
        <w:rPr>
          <w:rFonts w:ascii="Times New Roman" w:hAnsi="Times New Roman"/>
          <w:snapToGrid w:val="0"/>
          <w:sz w:val="24"/>
          <w:szCs w:val="24"/>
        </w:rPr>
        <w:t xml:space="preserve">. Výzva k prověření těchto prací bude zapsána v deníku díla (stavebním deníku, jednoduchý záznam o stavbě) a </w:t>
      </w:r>
      <w:r w:rsidRPr="00825353">
        <w:rPr>
          <w:rFonts w:ascii="Times New Roman" w:hAnsi="Times New Roman"/>
          <w:snapToGrid w:val="0"/>
          <w:sz w:val="24"/>
          <w:szCs w:val="24"/>
          <w:u w:val="single"/>
        </w:rPr>
        <w:t>zároveň zaslána elektronicky</w:t>
      </w:r>
      <w:r w:rsidRPr="00825353">
        <w:rPr>
          <w:rFonts w:ascii="Times New Roman" w:hAnsi="Times New Roman"/>
          <w:snapToGrid w:val="0"/>
          <w:sz w:val="24"/>
          <w:szCs w:val="24"/>
        </w:rPr>
        <w:t xml:space="preserve"> na adresu </w:t>
      </w:r>
      <w:hyperlink r:id="rId8" w:history="1">
        <w:r w:rsidRPr="00825353">
          <w:rPr>
            <w:rFonts w:ascii="Times New Roman" w:hAnsi="Times New Roman"/>
            <w:snapToGrid w:val="0"/>
            <w:sz w:val="24"/>
            <w:szCs w:val="24"/>
            <w:u w:val="single"/>
          </w:rPr>
          <w:t>příslušného</w:t>
        </w:r>
      </w:hyperlink>
      <w:r w:rsidRPr="00825353">
        <w:rPr>
          <w:rFonts w:ascii="Times New Roman" w:hAnsi="Times New Roman"/>
          <w:snapToGrid w:val="0"/>
          <w:sz w:val="24"/>
          <w:szCs w:val="24"/>
        </w:rPr>
        <w:t xml:space="preserve"> technického dozoru objednatele nejméně </w:t>
      </w:r>
      <w:r w:rsidRPr="00825353">
        <w:rPr>
          <w:rFonts w:ascii="Times New Roman" w:hAnsi="Times New Roman"/>
          <w:b/>
          <w:snapToGrid w:val="0"/>
          <w:sz w:val="24"/>
          <w:szCs w:val="24"/>
          <w:u w:val="single"/>
        </w:rPr>
        <w:t xml:space="preserve">tři </w:t>
      </w:r>
      <w:r w:rsidRPr="00825353">
        <w:rPr>
          <w:rFonts w:ascii="Times New Roman" w:hAnsi="Times New Roman"/>
          <w:snapToGrid w:val="0"/>
          <w:sz w:val="24"/>
          <w:szCs w:val="24"/>
          <w:u w:val="single"/>
        </w:rPr>
        <w:t>pracovní dny předem</w:t>
      </w:r>
      <w:r w:rsidRPr="00825353">
        <w:rPr>
          <w:rFonts w:ascii="Times New Roman" w:hAnsi="Times New Roman"/>
          <w:snapToGrid w:val="0"/>
          <w:sz w:val="24"/>
          <w:szCs w:val="24"/>
        </w:rPr>
        <w:t xml:space="preserve">. Neučiní-li tak, je povinen na žádost objednatele tyto práce odkrýt na svůj náklad. Smluvní strany se dohodly, že porušení těchto povinnosti je podstatným porušením této smlouvy. </w:t>
      </w:r>
    </w:p>
    <w:p w14:paraId="627FB154" w14:textId="77777777" w:rsidR="000139D6"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Technický dozor objednatele je povinen se prováděných zkoušek a prověrky zakrývaných prací v požadovaném termínu zúčastnit. Neúčast technického dozoru objednatele, při splnění sjednaných podmínek, nebrání zhotoviteli v provedení zkoušky a pokračování v realizaci díla. </w:t>
      </w:r>
    </w:p>
    <w:p w14:paraId="57C2BDBA" w14:textId="77777777" w:rsidR="000139D6" w:rsidRPr="00825353" w:rsidRDefault="000139D6" w:rsidP="000139D6">
      <w:pPr>
        <w:widowControl w:val="0"/>
        <w:jc w:val="both"/>
        <w:rPr>
          <w:rFonts w:ascii="Times New Roman" w:hAnsi="Times New Roman"/>
          <w:snapToGrid w:val="0"/>
          <w:sz w:val="24"/>
          <w:szCs w:val="24"/>
        </w:rPr>
      </w:pPr>
    </w:p>
    <w:p w14:paraId="64F57D15" w14:textId="77777777" w:rsidR="000139D6" w:rsidRPr="00825353" w:rsidRDefault="000139D6" w:rsidP="000139D6">
      <w:pPr>
        <w:widowControl w:val="0"/>
        <w:numPr>
          <w:ilvl w:val="1"/>
          <w:numId w:val="4"/>
        </w:numPr>
        <w:ind w:left="426" w:hanging="426"/>
        <w:jc w:val="both"/>
        <w:rPr>
          <w:rFonts w:ascii="Times New Roman" w:hAnsi="Times New Roman"/>
          <w:sz w:val="24"/>
          <w:szCs w:val="24"/>
        </w:rPr>
      </w:pPr>
      <w:r w:rsidRPr="00825353">
        <w:rPr>
          <w:rFonts w:ascii="Times New Roman" w:hAnsi="Times New Roman"/>
          <w:snapToGrid w:val="0"/>
          <w:sz w:val="24"/>
          <w:szCs w:val="24"/>
        </w:rPr>
        <w:t xml:space="preserve"> Tam kde smlouva zahrnuje bourací (demoliční) práce, budou materiály a předměty z nich,</w:t>
      </w:r>
      <w:r w:rsidRPr="00825353">
        <w:rPr>
          <w:rFonts w:ascii="Times New Roman" w:hAnsi="Times New Roman"/>
          <w:sz w:val="24"/>
          <w:szCs w:val="24"/>
        </w:rPr>
        <w:t xml:space="preserve"> pokud právo státu nestanoví jinak, majetkem zhotovitele kromě předmětů a materiálů, které si objednatel hodlá ponechat ve svém vlastnictví. Tyto předměty a materiály označí </w:t>
      </w:r>
      <w:r w:rsidRPr="00825353">
        <w:rPr>
          <w:rFonts w:ascii="Times New Roman" w:hAnsi="Times New Roman"/>
          <w:snapToGrid w:val="0"/>
          <w:sz w:val="24"/>
          <w:szCs w:val="24"/>
        </w:rPr>
        <w:t>technický dozor objednatele</w:t>
      </w:r>
      <w:r w:rsidRPr="00825353">
        <w:rPr>
          <w:rFonts w:ascii="Times New Roman" w:hAnsi="Times New Roman"/>
          <w:sz w:val="24"/>
          <w:szCs w:val="24"/>
        </w:rPr>
        <w:t xml:space="preserve"> zhotoviteli před zahájením díla (stavby), v případě většího rozsahu díla (stavby) budou tyto předměty a materiály označovány postupně podle průběhu bouracích prací. S těmito materiály naloží zhotovitel v souladu s požadavky jejich provozovatelů nebo vlastníků. Jedná se především o díly demontovaného zařízení, prvky PSV objektů atd.</w:t>
      </w:r>
    </w:p>
    <w:p w14:paraId="38CC79C7" w14:textId="77777777" w:rsidR="000139D6" w:rsidRPr="00825353" w:rsidRDefault="000139D6" w:rsidP="000139D6">
      <w:pPr>
        <w:widowControl w:val="0"/>
        <w:jc w:val="both"/>
        <w:rPr>
          <w:rFonts w:ascii="Times New Roman" w:hAnsi="Times New Roman"/>
          <w:snapToGrid w:val="0"/>
          <w:sz w:val="24"/>
          <w:szCs w:val="24"/>
        </w:rPr>
      </w:pPr>
    </w:p>
    <w:p w14:paraId="17689765" w14:textId="77777777" w:rsidR="000139D6" w:rsidRPr="00825353" w:rsidRDefault="000139D6" w:rsidP="000139D6">
      <w:pPr>
        <w:numPr>
          <w:ilvl w:val="1"/>
          <w:numId w:val="4"/>
        </w:numPr>
        <w:ind w:left="426" w:hanging="426"/>
        <w:jc w:val="both"/>
        <w:rPr>
          <w:rFonts w:ascii="Times New Roman" w:hAnsi="Times New Roman"/>
          <w:sz w:val="24"/>
          <w:szCs w:val="24"/>
          <w:u w:val="single"/>
        </w:rPr>
      </w:pPr>
      <w:r w:rsidRPr="00825353">
        <w:rPr>
          <w:rFonts w:ascii="Times New Roman" w:hAnsi="Times New Roman"/>
          <w:sz w:val="24"/>
          <w:szCs w:val="24"/>
        </w:rPr>
        <w:t xml:space="preserve">Likvidaci a úklid místa díla (staveniště) ukončí zhotovitel do 5 kalendářních dnů ode dne předání řádně provedeného díla a protokolárně je předá </w:t>
      </w:r>
      <w:r w:rsidRPr="00825353">
        <w:rPr>
          <w:rFonts w:ascii="Times New Roman" w:hAnsi="Times New Roman"/>
          <w:snapToGrid w:val="0"/>
          <w:sz w:val="24"/>
          <w:szCs w:val="24"/>
        </w:rPr>
        <w:t>technickému dozoru objednatele</w:t>
      </w:r>
      <w:r w:rsidRPr="00825353">
        <w:rPr>
          <w:rFonts w:ascii="Times New Roman" w:hAnsi="Times New Roman"/>
          <w:sz w:val="24"/>
          <w:szCs w:val="24"/>
        </w:rPr>
        <w:t>.</w:t>
      </w:r>
    </w:p>
    <w:p w14:paraId="2284B7D6" w14:textId="77777777" w:rsidR="000139D6" w:rsidRPr="00825353" w:rsidRDefault="000139D6" w:rsidP="000139D6">
      <w:pPr>
        <w:widowControl w:val="0"/>
        <w:jc w:val="both"/>
        <w:rPr>
          <w:rFonts w:ascii="Times New Roman" w:hAnsi="Times New Roman"/>
          <w:snapToGrid w:val="0"/>
          <w:sz w:val="24"/>
          <w:szCs w:val="24"/>
          <w:u w:val="single"/>
        </w:rPr>
      </w:pPr>
    </w:p>
    <w:p w14:paraId="588D64C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 nadměrnému znečištění ovzduší, okolí díla a veřejných komunikací. Zhotovitel na svůj náklad neprodleně vyčistí zasažené prostory.</w:t>
      </w:r>
    </w:p>
    <w:p w14:paraId="436036E8" w14:textId="77777777" w:rsidR="000139D6" w:rsidRPr="00825353" w:rsidRDefault="000139D6" w:rsidP="000139D6">
      <w:pPr>
        <w:widowControl w:val="0"/>
        <w:ind w:left="426"/>
        <w:jc w:val="both"/>
        <w:rPr>
          <w:rFonts w:ascii="Times New Roman" w:hAnsi="Times New Roman"/>
          <w:snapToGrid w:val="0"/>
          <w:sz w:val="24"/>
          <w:szCs w:val="24"/>
        </w:rPr>
      </w:pPr>
    </w:p>
    <w:p w14:paraId="5D272B7C"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Žádnou činností zhotovitele nesmí dojít ke škodám na cizím majetku. Jakékoliv případné škody je zhotovitel povinen odstranit na své náklady nebo je uhradit po dohodě s poškozeným.</w:t>
      </w:r>
    </w:p>
    <w:p w14:paraId="42BC1FA5" w14:textId="77777777" w:rsidR="000139D6" w:rsidRPr="00825353" w:rsidRDefault="000139D6" w:rsidP="000139D6">
      <w:pPr>
        <w:widowControl w:val="0"/>
        <w:ind w:left="426" w:hanging="426"/>
        <w:jc w:val="both"/>
        <w:rPr>
          <w:rFonts w:ascii="Times New Roman" w:hAnsi="Times New Roman"/>
          <w:snapToGrid w:val="0"/>
          <w:sz w:val="24"/>
          <w:szCs w:val="24"/>
        </w:rPr>
      </w:pPr>
    </w:p>
    <w:p w14:paraId="4616D07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při realizaci díla dle této smlouvy dodržovat platné obecně závazné právní předpisy upravující bezpečnost práce a ochranu zdraví při práci.</w:t>
      </w:r>
    </w:p>
    <w:p w14:paraId="74491330" w14:textId="77777777" w:rsidR="000139D6" w:rsidRDefault="000139D6" w:rsidP="000139D6">
      <w:pPr>
        <w:widowControl w:val="0"/>
        <w:ind w:left="426" w:hanging="426"/>
        <w:jc w:val="both"/>
        <w:rPr>
          <w:rFonts w:ascii="Times New Roman" w:hAnsi="Times New Roman"/>
          <w:snapToGrid w:val="0"/>
          <w:sz w:val="24"/>
          <w:szCs w:val="24"/>
        </w:rPr>
      </w:pPr>
    </w:p>
    <w:p w14:paraId="61A85E3D" w14:textId="77777777" w:rsidR="00BC724E" w:rsidRPr="00825353" w:rsidRDefault="00BC724E" w:rsidP="000139D6">
      <w:pPr>
        <w:widowControl w:val="0"/>
        <w:ind w:left="426" w:hanging="426"/>
        <w:jc w:val="both"/>
        <w:rPr>
          <w:rFonts w:ascii="Times New Roman" w:hAnsi="Times New Roman"/>
          <w:snapToGrid w:val="0"/>
          <w:sz w:val="24"/>
          <w:szCs w:val="24"/>
        </w:rPr>
      </w:pPr>
    </w:p>
    <w:p w14:paraId="32721917"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zodpovídá za čistotu a pořádek v místě díla (na staveništi). Zhotovitel odstraní na vlastní náklady odpady, které jsou výsledkem jeho činnosti do 3 dnů v průběhu provádění díla.</w:t>
      </w:r>
    </w:p>
    <w:p w14:paraId="5E395C8C" w14:textId="77777777" w:rsidR="000139D6" w:rsidRPr="00825353" w:rsidRDefault="000139D6" w:rsidP="000139D6">
      <w:pPr>
        <w:widowControl w:val="0"/>
        <w:ind w:left="360"/>
        <w:jc w:val="both"/>
        <w:rPr>
          <w:rFonts w:ascii="Times New Roman" w:hAnsi="Times New Roman"/>
          <w:snapToGrid w:val="0"/>
          <w:sz w:val="24"/>
          <w:szCs w:val="24"/>
        </w:rPr>
      </w:pPr>
    </w:p>
    <w:p w14:paraId="59A054DA" w14:textId="77777777" w:rsidR="000139D6" w:rsidRPr="00825353" w:rsidRDefault="000139D6" w:rsidP="000139D6">
      <w:pPr>
        <w:widowControl w:val="0"/>
        <w:ind w:left="360"/>
        <w:jc w:val="both"/>
        <w:rPr>
          <w:rFonts w:ascii="Times New Roman" w:hAnsi="Times New Roman"/>
          <w:snapToGrid w:val="0"/>
          <w:sz w:val="24"/>
          <w:szCs w:val="24"/>
        </w:rPr>
      </w:pPr>
    </w:p>
    <w:p w14:paraId="76E421E8"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IX.</w:t>
      </w:r>
    </w:p>
    <w:p w14:paraId="28F5C502"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pokuty</w:t>
      </w:r>
    </w:p>
    <w:p w14:paraId="77939DCA" w14:textId="77777777" w:rsidR="000139D6" w:rsidRPr="00825353" w:rsidRDefault="000139D6" w:rsidP="000139D6">
      <w:pPr>
        <w:keepNext/>
        <w:widowControl w:val="0"/>
        <w:jc w:val="center"/>
        <w:rPr>
          <w:rFonts w:ascii="Times New Roman" w:hAnsi="Times New Roman"/>
          <w:b/>
          <w:snapToGrid w:val="0"/>
          <w:sz w:val="24"/>
          <w:szCs w:val="24"/>
        </w:rPr>
      </w:pPr>
    </w:p>
    <w:p w14:paraId="751933D5"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pokuty nemají vliv na případný nárok objednatele na náhradu škody z jednání, které nejsou upravena v tomto článku, a právo na ně vzniká bez ohledu na zavinění zhotovitele.</w:t>
      </w:r>
    </w:p>
    <w:p w14:paraId="62E6707B" w14:textId="77777777" w:rsidR="000139D6" w:rsidRPr="00825353" w:rsidRDefault="000139D6" w:rsidP="000139D6">
      <w:pPr>
        <w:widowControl w:val="0"/>
        <w:ind w:left="426"/>
        <w:jc w:val="both"/>
        <w:rPr>
          <w:rFonts w:ascii="Times New Roman" w:hAnsi="Times New Roman"/>
          <w:snapToGrid w:val="0"/>
          <w:sz w:val="24"/>
          <w:szCs w:val="24"/>
        </w:rPr>
      </w:pPr>
    </w:p>
    <w:p w14:paraId="3D76137F"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Pokud před zahájením stavby zhotovitel neprojedná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stavby dle bodu 4.13 této smlouvy uhradí zhotovitel objednateli smluvní pokutu ve výši 10 000,- Kč.</w:t>
      </w:r>
    </w:p>
    <w:p w14:paraId="222A8F46" w14:textId="77777777" w:rsidR="001D367B" w:rsidRPr="00825353" w:rsidRDefault="001D367B" w:rsidP="000139D6">
      <w:pPr>
        <w:widowControl w:val="0"/>
        <w:ind w:left="426"/>
        <w:jc w:val="both"/>
        <w:rPr>
          <w:rFonts w:ascii="Times New Roman" w:hAnsi="Times New Roman"/>
          <w:snapToGrid w:val="0"/>
          <w:sz w:val="24"/>
          <w:szCs w:val="24"/>
        </w:rPr>
      </w:pPr>
    </w:p>
    <w:p w14:paraId="7A93DAC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porušení povinnosti zhotovitele pozvat technický dozor objednatele ke kontrole zakrývaných prací (konstrukcí) činí 10 000,- Kč za každý případ.</w:t>
      </w:r>
    </w:p>
    <w:p w14:paraId="153DF146" w14:textId="77777777" w:rsidR="000139D6" w:rsidRPr="00825353" w:rsidRDefault="000139D6" w:rsidP="000139D6">
      <w:pPr>
        <w:widowControl w:val="0"/>
        <w:ind w:left="426"/>
        <w:jc w:val="both"/>
        <w:rPr>
          <w:rFonts w:ascii="Times New Roman" w:hAnsi="Times New Roman"/>
          <w:snapToGrid w:val="0"/>
          <w:sz w:val="24"/>
          <w:szCs w:val="24"/>
        </w:rPr>
      </w:pPr>
    </w:p>
    <w:p w14:paraId="045DB538"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poruší závazné podmínky provádění stavby dle bodu 4.3 této smlouvy </w:t>
      </w:r>
      <w:r w:rsidRPr="00825353">
        <w:rPr>
          <w:rFonts w:ascii="Times New Roman" w:hAnsi="Times New Roman"/>
          <w:sz w:val="24"/>
          <w:szCs w:val="24"/>
        </w:rPr>
        <w:t xml:space="preserve">uhradí zhotovitel objednateli </w:t>
      </w:r>
      <w:r w:rsidRPr="00825353">
        <w:rPr>
          <w:rFonts w:ascii="Times New Roman" w:hAnsi="Times New Roman"/>
          <w:snapToGrid w:val="0"/>
          <w:sz w:val="24"/>
          <w:szCs w:val="24"/>
        </w:rPr>
        <w:t xml:space="preserve">jednorázovou smluvní pokutu ve výši </w:t>
      </w:r>
      <w:proofErr w:type="gramStart"/>
      <w:r w:rsidRPr="00825353">
        <w:rPr>
          <w:rFonts w:ascii="Times New Roman" w:hAnsi="Times New Roman"/>
          <w:snapToGrid w:val="0"/>
          <w:sz w:val="24"/>
          <w:szCs w:val="24"/>
        </w:rPr>
        <w:t>2.000,-</w:t>
      </w:r>
      <w:proofErr w:type="gramEnd"/>
      <w:r w:rsidRPr="00825353">
        <w:rPr>
          <w:rFonts w:ascii="Times New Roman" w:hAnsi="Times New Roman"/>
          <w:snapToGrid w:val="0"/>
          <w:sz w:val="24"/>
          <w:szCs w:val="24"/>
        </w:rPr>
        <w:t xml:space="preserve"> Kč za každé jednotlivé porušení. </w:t>
      </w:r>
    </w:p>
    <w:p w14:paraId="19FDCDF5" w14:textId="77777777" w:rsidR="000139D6" w:rsidRPr="00825353" w:rsidRDefault="000139D6" w:rsidP="000139D6">
      <w:pPr>
        <w:widowControl w:val="0"/>
        <w:ind w:left="426"/>
        <w:jc w:val="both"/>
        <w:rPr>
          <w:rFonts w:ascii="Times New Roman" w:hAnsi="Times New Roman"/>
          <w:snapToGrid w:val="0"/>
          <w:sz w:val="24"/>
          <w:szCs w:val="24"/>
        </w:rPr>
      </w:pPr>
    </w:p>
    <w:p w14:paraId="609581BD" w14:textId="0D49576F" w:rsidR="00834F92" w:rsidRPr="00BC724E" w:rsidRDefault="000139D6" w:rsidP="00BC724E">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nadměrně znečistí místo stavby a nezajistí průběžné čištění těchto zasažených prostor v dohodnutém termínu, zaplatí objednateli jednorázovou smluvní pokutu ve výši </w:t>
      </w:r>
      <w:proofErr w:type="gramStart"/>
      <w:r w:rsidRPr="00825353">
        <w:rPr>
          <w:rFonts w:ascii="Times New Roman" w:hAnsi="Times New Roman"/>
          <w:snapToGrid w:val="0"/>
          <w:sz w:val="24"/>
          <w:szCs w:val="24"/>
        </w:rPr>
        <w:t>2.000,-</w:t>
      </w:r>
      <w:proofErr w:type="gramEnd"/>
      <w:r w:rsidRPr="00825353">
        <w:rPr>
          <w:rFonts w:ascii="Times New Roman" w:hAnsi="Times New Roman"/>
          <w:snapToGrid w:val="0"/>
          <w:sz w:val="24"/>
          <w:szCs w:val="24"/>
        </w:rPr>
        <w:t xml:space="preserve"> Kč za každý jednotlivý případ.</w:t>
      </w:r>
    </w:p>
    <w:p w14:paraId="1002D99D" w14:textId="77777777" w:rsidR="000139D6" w:rsidRPr="00825353" w:rsidRDefault="000139D6" w:rsidP="000139D6">
      <w:pPr>
        <w:widowControl w:val="0"/>
        <w:ind w:left="426"/>
        <w:jc w:val="both"/>
        <w:rPr>
          <w:rFonts w:ascii="Times New Roman" w:hAnsi="Times New Roman"/>
          <w:snapToGrid w:val="0"/>
          <w:sz w:val="24"/>
          <w:szCs w:val="24"/>
        </w:rPr>
      </w:pPr>
    </w:p>
    <w:p w14:paraId="58631A4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nedodržení termínu provedení díla se sjednává ve výši </w:t>
      </w:r>
      <w:proofErr w:type="gramStart"/>
      <w:r w:rsidRPr="00825353">
        <w:rPr>
          <w:rFonts w:ascii="Times New Roman" w:hAnsi="Times New Roman"/>
          <w:snapToGrid w:val="0"/>
          <w:sz w:val="24"/>
          <w:szCs w:val="24"/>
        </w:rPr>
        <w:t>0,05%</w:t>
      </w:r>
      <w:proofErr w:type="gramEnd"/>
      <w:r w:rsidRPr="00825353">
        <w:rPr>
          <w:rFonts w:ascii="Times New Roman" w:hAnsi="Times New Roman"/>
          <w:snapToGrid w:val="0"/>
          <w:sz w:val="24"/>
          <w:szCs w:val="24"/>
        </w:rPr>
        <w:t xml:space="preserve"> z celkové ceny díla za každý započatý kalendářní den </w:t>
      </w:r>
      <w:proofErr w:type="gramStart"/>
      <w:r w:rsidRPr="00825353">
        <w:rPr>
          <w:rFonts w:ascii="Times New Roman" w:hAnsi="Times New Roman"/>
          <w:snapToGrid w:val="0"/>
          <w:sz w:val="24"/>
          <w:szCs w:val="24"/>
        </w:rPr>
        <w:t>prodlení</w:t>
      </w:r>
      <w:proofErr w:type="gramEnd"/>
      <w:r w:rsidRPr="00825353">
        <w:rPr>
          <w:rFonts w:ascii="Times New Roman" w:hAnsi="Times New Roman"/>
          <w:snapToGrid w:val="0"/>
          <w:sz w:val="24"/>
          <w:szCs w:val="24"/>
        </w:rPr>
        <w:t xml:space="preserve"> a to ve lhůtě prvních čtrnácti dnů nedodržení termínu plnění. Po této lhůtě se sjednává smluvní pokuta ve výši </w:t>
      </w:r>
      <w:proofErr w:type="gramStart"/>
      <w:r w:rsidRPr="00825353">
        <w:rPr>
          <w:rFonts w:ascii="Times New Roman" w:hAnsi="Times New Roman"/>
          <w:snapToGrid w:val="0"/>
          <w:sz w:val="24"/>
          <w:szCs w:val="24"/>
        </w:rPr>
        <w:t>0,5%</w:t>
      </w:r>
      <w:proofErr w:type="gramEnd"/>
      <w:r w:rsidRPr="00825353">
        <w:rPr>
          <w:rFonts w:ascii="Times New Roman" w:hAnsi="Times New Roman"/>
          <w:snapToGrid w:val="0"/>
          <w:sz w:val="24"/>
          <w:szCs w:val="24"/>
        </w:rPr>
        <w:t xml:space="preserve"> z celkové ceny díla za každý započatý kalendářní den prodlení. </w:t>
      </w:r>
    </w:p>
    <w:p w14:paraId="6CF4D3A3" w14:textId="77777777" w:rsidR="000139D6" w:rsidRPr="00825353" w:rsidRDefault="000139D6" w:rsidP="000139D6">
      <w:pPr>
        <w:widowControl w:val="0"/>
        <w:ind w:left="426"/>
        <w:jc w:val="both"/>
        <w:rPr>
          <w:rFonts w:ascii="Times New Roman" w:hAnsi="Times New Roman"/>
          <w:snapToGrid w:val="0"/>
          <w:sz w:val="24"/>
          <w:szCs w:val="24"/>
        </w:rPr>
      </w:pPr>
    </w:p>
    <w:p w14:paraId="076801FD" w14:textId="0640EE6F"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překročení lhůty, po kterou bude výtah mimo provoz dle bodu 4.</w:t>
      </w:r>
      <w:r w:rsidR="008D193E">
        <w:rPr>
          <w:rFonts w:ascii="Times New Roman" w:hAnsi="Times New Roman"/>
          <w:snapToGrid w:val="0"/>
          <w:sz w:val="24"/>
          <w:szCs w:val="24"/>
        </w:rPr>
        <w:t>6</w:t>
      </w:r>
      <w:r w:rsidRPr="00825353">
        <w:rPr>
          <w:rFonts w:ascii="Times New Roman" w:hAnsi="Times New Roman"/>
          <w:snapToGrid w:val="0"/>
          <w:sz w:val="24"/>
          <w:szCs w:val="24"/>
        </w:rPr>
        <w:t xml:space="preserve"> této smlouvy, činí 10 000,- Kč za každý započatý kalendářní den nad rámec této lhůty. Do této lhůty se nezapočítá prodlení, které zhotovitel nezavinil.</w:t>
      </w:r>
    </w:p>
    <w:p w14:paraId="3C20FE6F" w14:textId="77777777" w:rsidR="000139D6" w:rsidRPr="00825353" w:rsidRDefault="000139D6" w:rsidP="000139D6">
      <w:pPr>
        <w:widowControl w:val="0"/>
        <w:ind w:left="426"/>
        <w:jc w:val="both"/>
        <w:rPr>
          <w:rFonts w:ascii="Times New Roman" w:hAnsi="Times New Roman"/>
          <w:snapToGrid w:val="0"/>
          <w:sz w:val="24"/>
          <w:szCs w:val="24"/>
        </w:rPr>
      </w:pPr>
    </w:p>
    <w:p w14:paraId="58CDB2A7"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zaviněním zhotovitele dojde k nemožnosti dokončit stavbu ve lhůtě pro provedení díla za vhodných klimatických podmínek a stavba bude muset být z důvodů nevhodných klimatických podmínek přerušena, počítají se tyto dny přerušení do prodlení s termínem provedení díla a objednatel je oprávněn si za tyto dny nárokovat smluvní pokutu. Dále v tomto případě zhotovitel provede zajištění stavby na své náklady. </w:t>
      </w:r>
    </w:p>
    <w:p w14:paraId="664B91B3" w14:textId="77777777" w:rsidR="000139D6" w:rsidRPr="00825353" w:rsidRDefault="000139D6" w:rsidP="000139D6">
      <w:pPr>
        <w:widowControl w:val="0"/>
        <w:ind w:left="426"/>
        <w:jc w:val="both"/>
        <w:rPr>
          <w:rFonts w:ascii="Times New Roman" w:hAnsi="Times New Roman"/>
          <w:snapToGrid w:val="0"/>
          <w:sz w:val="24"/>
          <w:szCs w:val="24"/>
        </w:rPr>
      </w:pPr>
    </w:p>
    <w:p w14:paraId="7C21627B" w14:textId="77777777" w:rsidR="000139D6" w:rsidRPr="00825353" w:rsidRDefault="000139D6" w:rsidP="000139D6">
      <w:pPr>
        <w:numPr>
          <w:ilvl w:val="1"/>
          <w:numId w:val="12"/>
        </w:numPr>
        <w:ind w:left="426" w:hanging="426"/>
        <w:jc w:val="both"/>
        <w:rPr>
          <w:rFonts w:ascii="Times New Roman" w:hAnsi="Times New Roman"/>
          <w:sz w:val="24"/>
          <w:szCs w:val="24"/>
        </w:rPr>
      </w:pPr>
      <w:r w:rsidRPr="00825353">
        <w:rPr>
          <w:rFonts w:ascii="Times New Roman" w:hAnsi="Times New Roman"/>
          <w:sz w:val="24"/>
          <w:szCs w:val="24"/>
        </w:rPr>
        <w:lastRenderedPageBreak/>
        <w:t>Jestliže zhotovitel přes konkrétní písemné zdůvodnění a včasné upozornění objednatelem, že dílo není řádně dokončeno, trvá na zahájení přejímacího řízení a při přejímacím řízení se zjistí, že stavební dílo skutečně nebylo dokončeno, uhradí zhotovitel objednateli smluvní pokutu ve výši 20 000,- Kč.</w:t>
      </w:r>
    </w:p>
    <w:p w14:paraId="27CBFC73" w14:textId="77777777" w:rsidR="000139D6" w:rsidRPr="00825353" w:rsidRDefault="000139D6" w:rsidP="000139D6">
      <w:pPr>
        <w:widowControl w:val="0"/>
        <w:ind w:left="426"/>
        <w:jc w:val="both"/>
        <w:rPr>
          <w:rFonts w:ascii="Times New Roman" w:hAnsi="Times New Roman"/>
          <w:snapToGrid w:val="0"/>
          <w:sz w:val="24"/>
          <w:szCs w:val="24"/>
        </w:rPr>
      </w:pPr>
    </w:p>
    <w:p w14:paraId="464E5420" w14:textId="210880A8" w:rsidR="000139D6" w:rsidRPr="00BC724E" w:rsidRDefault="000139D6" w:rsidP="00BC724E">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prodlení oproti dohodnutému termínu z přejímacího řízení na odstranění případných vad a nedodělků činí 1 000,- Kč za každou vadu a nedodělek a každý započatý kalendářní den prodlení s jejím odstraněním.</w:t>
      </w:r>
    </w:p>
    <w:p w14:paraId="45FE2844"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včasné nevyklizení místa díla (staveniště) činí 1 000,- Kč za každý započatý kalendářní den prodlení.</w:t>
      </w:r>
    </w:p>
    <w:p w14:paraId="425B8DF9" w14:textId="77777777" w:rsidR="000139D6" w:rsidRPr="00825353" w:rsidRDefault="000139D6" w:rsidP="000139D6">
      <w:pPr>
        <w:widowControl w:val="0"/>
        <w:ind w:left="426"/>
        <w:jc w:val="both"/>
        <w:rPr>
          <w:rFonts w:ascii="Times New Roman" w:hAnsi="Times New Roman"/>
          <w:snapToGrid w:val="0"/>
          <w:sz w:val="24"/>
          <w:szCs w:val="24"/>
        </w:rPr>
      </w:pPr>
    </w:p>
    <w:p w14:paraId="4D62580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každou reklamaci činí 1 000,- Kč za každou vadu či nedodělek a kalendářní den jejího trvání ode dne následujícího od převzetí reklamace. Smluvní pokutu však zhotovitel neplatí, jestliže vadu nebo nedodělek odstraní do </w:t>
      </w:r>
      <w:proofErr w:type="gramStart"/>
      <w:r w:rsidRPr="00825353">
        <w:rPr>
          <w:rFonts w:ascii="Times New Roman" w:hAnsi="Times New Roman"/>
          <w:snapToGrid w:val="0"/>
          <w:sz w:val="24"/>
          <w:szCs w:val="24"/>
        </w:rPr>
        <w:t>15-ti</w:t>
      </w:r>
      <w:proofErr w:type="gramEnd"/>
      <w:r w:rsidRPr="00825353">
        <w:rPr>
          <w:rFonts w:ascii="Times New Roman" w:hAnsi="Times New Roman"/>
          <w:snapToGrid w:val="0"/>
          <w:sz w:val="24"/>
          <w:szCs w:val="24"/>
        </w:rPr>
        <w:t xml:space="preserve"> dnů od obdržení reklamace, případně do lhůty dohodnuté na jednání.</w:t>
      </w:r>
    </w:p>
    <w:p w14:paraId="50D8FFAE" w14:textId="77777777" w:rsidR="000139D6" w:rsidRPr="00825353" w:rsidRDefault="000139D6" w:rsidP="000139D6">
      <w:pPr>
        <w:widowControl w:val="0"/>
        <w:ind w:left="426"/>
        <w:jc w:val="both"/>
        <w:rPr>
          <w:rFonts w:ascii="Times New Roman" w:hAnsi="Times New Roman"/>
          <w:snapToGrid w:val="0"/>
          <w:sz w:val="24"/>
          <w:szCs w:val="24"/>
        </w:rPr>
      </w:pPr>
    </w:p>
    <w:p w14:paraId="2FD593F3"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Za včasné nezaplacení faktury zaplatí objednatel smluvní pokutu ve výši </w:t>
      </w:r>
      <w:proofErr w:type="gramStart"/>
      <w:r w:rsidRPr="00825353">
        <w:rPr>
          <w:rFonts w:ascii="Times New Roman" w:hAnsi="Times New Roman"/>
          <w:snapToGrid w:val="0"/>
          <w:sz w:val="24"/>
          <w:szCs w:val="24"/>
        </w:rPr>
        <w:t>0,05%</w:t>
      </w:r>
      <w:proofErr w:type="gramEnd"/>
      <w:r w:rsidRPr="00825353">
        <w:rPr>
          <w:rFonts w:ascii="Times New Roman" w:hAnsi="Times New Roman"/>
          <w:snapToGrid w:val="0"/>
          <w:sz w:val="24"/>
          <w:szCs w:val="24"/>
        </w:rPr>
        <w:t xml:space="preserve"> z celkové ceny díla za každý započatý kalendářní den </w:t>
      </w:r>
      <w:proofErr w:type="gramStart"/>
      <w:r w:rsidRPr="00825353">
        <w:rPr>
          <w:rFonts w:ascii="Times New Roman" w:hAnsi="Times New Roman"/>
          <w:snapToGrid w:val="0"/>
          <w:sz w:val="24"/>
          <w:szCs w:val="24"/>
        </w:rPr>
        <w:t>prodlení</w:t>
      </w:r>
      <w:proofErr w:type="gramEnd"/>
      <w:r w:rsidRPr="00825353">
        <w:rPr>
          <w:rFonts w:ascii="Times New Roman" w:hAnsi="Times New Roman"/>
          <w:snapToGrid w:val="0"/>
          <w:sz w:val="24"/>
          <w:szCs w:val="24"/>
        </w:rPr>
        <w:t xml:space="preserve"> a to ve lhůtě prvních čtrnácti dnů nedodržení termínu platby. Po této lhůtě se sjednává smluvní pokuta ve výši </w:t>
      </w:r>
      <w:proofErr w:type="gramStart"/>
      <w:r w:rsidRPr="00825353">
        <w:rPr>
          <w:rFonts w:ascii="Times New Roman" w:hAnsi="Times New Roman"/>
          <w:snapToGrid w:val="0"/>
          <w:sz w:val="24"/>
          <w:szCs w:val="24"/>
        </w:rPr>
        <w:t>0,5%</w:t>
      </w:r>
      <w:proofErr w:type="gramEnd"/>
      <w:r w:rsidRPr="00825353">
        <w:rPr>
          <w:rFonts w:ascii="Times New Roman" w:hAnsi="Times New Roman"/>
          <w:snapToGrid w:val="0"/>
          <w:sz w:val="24"/>
          <w:szCs w:val="24"/>
        </w:rPr>
        <w:t xml:space="preserve"> z celkové ceny předmětu díla za každý započatý kalendářní den prodlení s platbou faktury.</w:t>
      </w:r>
    </w:p>
    <w:p w14:paraId="2F998DAC" w14:textId="77777777" w:rsidR="000139D6" w:rsidRPr="00825353" w:rsidRDefault="000139D6" w:rsidP="000139D6">
      <w:pPr>
        <w:widowControl w:val="0"/>
        <w:ind w:left="426"/>
        <w:jc w:val="both"/>
        <w:rPr>
          <w:rFonts w:ascii="Times New Roman" w:hAnsi="Times New Roman"/>
          <w:snapToGrid w:val="0"/>
          <w:sz w:val="24"/>
          <w:szCs w:val="24"/>
        </w:rPr>
      </w:pPr>
    </w:p>
    <w:p w14:paraId="30DCC266"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neposkytne objednateli (technickému dozoru objednatele) aktuální informace o poddodavatelích dle bodu 8.5 této smlouvy, zaplatí zhotovitel smluvní pokutu ve výši </w:t>
      </w:r>
      <w:proofErr w:type="gramStart"/>
      <w:r w:rsidRPr="00825353">
        <w:rPr>
          <w:rFonts w:ascii="Times New Roman" w:hAnsi="Times New Roman"/>
          <w:snapToGrid w:val="0"/>
          <w:sz w:val="24"/>
          <w:szCs w:val="24"/>
        </w:rPr>
        <w:t>50.000,-</w:t>
      </w:r>
      <w:proofErr w:type="gramEnd"/>
      <w:r w:rsidRPr="00825353">
        <w:rPr>
          <w:rFonts w:ascii="Times New Roman" w:hAnsi="Times New Roman"/>
          <w:snapToGrid w:val="0"/>
          <w:sz w:val="24"/>
          <w:szCs w:val="24"/>
        </w:rPr>
        <w:t xml:space="preserve"> Kč za každého neoznámeného poddodavatele.</w:t>
      </w:r>
    </w:p>
    <w:p w14:paraId="6677742C" w14:textId="77777777" w:rsidR="000139D6" w:rsidRPr="00825353" w:rsidRDefault="000139D6" w:rsidP="008D193E">
      <w:pPr>
        <w:widowControl w:val="0"/>
        <w:jc w:val="both"/>
        <w:rPr>
          <w:rFonts w:ascii="Times New Roman" w:hAnsi="Times New Roman"/>
          <w:snapToGrid w:val="0"/>
          <w:sz w:val="24"/>
          <w:szCs w:val="24"/>
        </w:rPr>
      </w:pPr>
    </w:p>
    <w:p w14:paraId="0FB0B18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má právo smluvní pokuty uplatněné na základě čl. IX. odečíst zhotoviteli z faktury za dílo.</w:t>
      </w:r>
    </w:p>
    <w:p w14:paraId="0898217A" w14:textId="77777777" w:rsidR="000139D6" w:rsidRPr="00825353" w:rsidRDefault="000139D6" w:rsidP="000139D6">
      <w:pPr>
        <w:widowControl w:val="0"/>
        <w:ind w:left="426" w:hanging="426"/>
        <w:jc w:val="both"/>
        <w:rPr>
          <w:rFonts w:ascii="Times New Roman" w:hAnsi="Times New Roman"/>
          <w:snapToGrid w:val="0"/>
          <w:sz w:val="24"/>
          <w:szCs w:val="24"/>
        </w:rPr>
      </w:pPr>
    </w:p>
    <w:p w14:paraId="3EE1EBBF" w14:textId="3C9BFB6A" w:rsidR="000139D6" w:rsidRPr="00BC724E"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strana, které vznikne právo uplatnit smluvní pokutu, může od ní, na základě své vůle a s přihlédnutím k dalším skutečnostem, ustoupit.</w:t>
      </w:r>
    </w:p>
    <w:p w14:paraId="31A70E7A" w14:textId="77777777" w:rsidR="008D193E" w:rsidRPr="00825353" w:rsidRDefault="008D193E" w:rsidP="000139D6">
      <w:pPr>
        <w:widowControl w:val="0"/>
        <w:jc w:val="both"/>
        <w:rPr>
          <w:rFonts w:ascii="Times New Roman" w:hAnsi="Times New Roman"/>
          <w:snapToGrid w:val="0"/>
          <w:sz w:val="24"/>
          <w:szCs w:val="24"/>
        </w:rPr>
      </w:pPr>
    </w:p>
    <w:p w14:paraId="7C1DCB7C"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Zhotovitel prohlašuje, že má uzavřenou smlouvu o pojištění odpovědnosti za škody způsobené svou činností </w:t>
      </w:r>
      <w:r w:rsidRPr="00825353">
        <w:rPr>
          <w:rFonts w:ascii="Times New Roman" w:hAnsi="Times New Roman"/>
          <w:snapToGrid w:val="0"/>
          <w:sz w:val="24"/>
          <w:szCs w:val="24"/>
          <w:highlight w:val="yellow"/>
        </w:rPr>
        <w:t>s ………………</w:t>
      </w:r>
      <w:proofErr w:type="gramStart"/>
      <w:r w:rsidRPr="00825353">
        <w:rPr>
          <w:rFonts w:ascii="Times New Roman" w:hAnsi="Times New Roman"/>
          <w:snapToGrid w:val="0"/>
          <w:sz w:val="24"/>
          <w:szCs w:val="24"/>
          <w:highlight w:val="yellow"/>
        </w:rPr>
        <w:t>…….</w:t>
      </w:r>
      <w:proofErr w:type="gramEnd"/>
      <w:r w:rsidRPr="00825353">
        <w:rPr>
          <w:rFonts w:ascii="Times New Roman" w:hAnsi="Times New Roman"/>
          <w:snapToGrid w:val="0"/>
          <w:sz w:val="24"/>
          <w:szCs w:val="24"/>
          <w:highlight w:val="yellow"/>
        </w:rPr>
        <w:t>, č. smlouvy ……</w:t>
      </w:r>
      <w:proofErr w:type="gramStart"/>
      <w:r w:rsidRPr="00825353">
        <w:rPr>
          <w:rFonts w:ascii="Times New Roman" w:hAnsi="Times New Roman"/>
          <w:snapToGrid w:val="0"/>
          <w:sz w:val="24"/>
          <w:szCs w:val="24"/>
          <w:highlight w:val="yellow"/>
        </w:rPr>
        <w:t>…….</w:t>
      </w:r>
      <w:proofErr w:type="gramEnd"/>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w:t>
      </w:r>
      <w:r w:rsidRPr="00825353">
        <w:rPr>
          <w:rFonts w:ascii="Times New Roman" w:hAnsi="Times New Roman"/>
          <w:snapToGrid w:val="0"/>
          <w:sz w:val="24"/>
          <w:szCs w:val="24"/>
          <w:highlight w:val="yellow"/>
        </w:rPr>
        <w:t xml:space="preserve">na hodnotu škody ve výši ………………. Kč </w:t>
      </w:r>
      <w:r w:rsidRPr="00825353">
        <w:rPr>
          <w:rFonts w:ascii="Times New Roman" w:hAnsi="Times New Roman"/>
          <w:snapToGrid w:val="0"/>
          <w:sz w:val="24"/>
          <w:szCs w:val="24"/>
        </w:rPr>
        <w:t xml:space="preserve">a tato bude doložena před podpisem smlouvy o dílo objednateli </w:t>
      </w:r>
      <w:r w:rsidRPr="00825353">
        <w:rPr>
          <w:rFonts w:ascii="Times New Roman" w:hAnsi="Times New Roman"/>
          <w:color w:val="000000"/>
          <w:sz w:val="24"/>
          <w:szCs w:val="24"/>
        </w:rPr>
        <w:t xml:space="preserve">a musí být platná po celou dobu plnění Smlouvy o dílo. </w:t>
      </w:r>
      <w:r w:rsidRPr="00825353">
        <w:rPr>
          <w:rFonts w:ascii="Times New Roman" w:hAnsi="Times New Roman"/>
          <w:snapToGrid w:val="0"/>
          <w:sz w:val="24"/>
          <w:szCs w:val="24"/>
        </w:rPr>
        <w:t>Smluvní strany se dohodly, že porušení těchto povinnosti je podstatným porušením této Smlouvy. 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0C69D301" w14:textId="77777777" w:rsidR="000139D6" w:rsidRPr="00825353" w:rsidRDefault="000139D6" w:rsidP="000139D6">
      <w:pPr>
        <w:widowControl w:val="0"/>
        <w:jc w:val="both"/>
        <w:rPr>
          <w:rFonts w:ascii="Times New Roman" w:hAnsi="Times New Roman"/>
          <w:b/>
          <w:snapToGrid w:val="0"/>
          <w:sz w:val="24"/>
          <w:szCs w:val="24"/>
        </w:rPr>
      </w:pPr>
    </w:p>
    <w:p w14:paraId="52D0824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w:t>
      </w:r>
    </w:p>
    <w:p w14:paraId="24222752"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Spolupůsobení objednatele a zhotovitele</w:t>
      </w:r>
    </w:p>
    <w:p w14:paraId="4D4B4C9B" w14:textId="77777777" w:rsidR="000139D6" w:rsidRPr="00825353" w:rsidRDefault="000139D6" w:rsidP="000139D6">
      <w:pPr>
        <w:widowControl w:val="0"/>
        <w:jc w:val="center"/>
        <w:rPr>
          <w:rFonts w:ascii="Times New Roman" w:hAnsi="Times New Roman"/>
          <w:b/>
          <w:snapToGrid w:val="0"/>
          <w:sz w:val="24"/>
          <w:szCs w:val="24"/>
        </w:rPr>
      </w:pPr>
    </w:p>
    <w:p w14:paraId="5CC6ABA7"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vést ode dne převzetí místa díla (staveniště) o pracích, které provádí, deník díla (stavební deník, jednoduchý záznam o stavbě) dle přílohy č.9 </w:t>
      </w:r>
      <w:proofErr w:type="spellStart"/>
      <w:r w:rsidRPr="00825353">
        <w:rPr>
          <w:rFonts w:ascii="Times New Roman" w:hAnsi="Times New Roman"/>
          <w:snapToGrid w:val="0"/>
          <w:sz w:val="24"/>
          <w:szCs w:val="24"/>
        </w:rPr>
        <w:t>vyhl</w:t>
      </w:r>
      <w:proofErr w:type="spellEnd"/>
      <w:r w:rsidRPr="00825353">
        <w:rPr>
          <w:rFonts w:ascii="Times New Roman" w:hAnsi="Times New Roman"/>
          <w:snapToGrid w:val="0"/>
          <w:sz w:val="24"/>
          <w:szCs w:val="24"/>
        </w:rPr>
        <w:t>. č. 499/2006 Sb., O dokumentaci staveb, v platném znění. Do deníku se zapisují všechny skutečnosti důležité pro plnění smlouvy, zejména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4CB3FB3C" w14:textId="77777777" w:rsidR="000139D6" w:rsidRPr="00825353" w:rsidRDefault="000139D6" w:rsidP="000139D6">
      <w:pPr>
        <w:widowControl w:val="0"/>
        <w:jc w:val="both"/>
        <w:rPr>
          <w:rFonts w:ascii="Times New Roman" w:hAnsi="Times New Roman"/>
          <w:snapToGrid w:val="0"/>
          <w:sz w:val="24"/>
          <w:szCs w:val="24"/>
        </w:rPr>
      </w:pPr>
    </w:p>
    <w:p w14:paraId="2FBA1745" w14:textId="77777777" w:rsidR="000139D6"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Objednatel (technický dozor objednatele) je oprávněn sledovat obsah deníku díla a k zápisům připojovat své stanovisko. Během pracovní doby musí být deník díla trvale přístupný a uložený v místě díla (na staveništi). Povinnost vést deník díla končí odstraněním případných vad a nedodělků. </w:t>
      </w:r>
    </w:p>
    <w:p w14:paraId="012C63A1" w14:textId="77777777" w:rsidR="00BC724E" w:rsidRPr="00825353" w:rsidRDefault="00BC724E" w:rsidP="000139D6">
      <w:pPr>
        <w:widowControl w:val="0"/>
        <w:jc w:val="both"/>
        <w:rPr>
          <w:rFonts w:ascii="Times New Roman" w:hAnsi="Times New Roman"/>
          <w:snapToGrid w:val="0"/>
          <w:sz w:val="24"/>
          <w:szCs w:val="24"/>
        </w:rPr>
      </w:pPr>
    </w:p>
    <w:p w14:paraId="6976ED94"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dát pracovníkům zhotovitele příkaz přerušit práci, pokud odpovědný orgán zhotovitele není dosažitelný a je-li ohrožena bezpečnost prováděné stavby, život nebo zdraví pracujících na stavbě nebo hrozí-li jiné vážné hospodářské škody. Osoba, pověřená za objednatele technickým jednáním či jednáním na stavbě, však není oprávněna zasahovat do hospodářské činnosti zhotovitele.</w:t>
      </w:r>
    </w:p>
    <w:p w14:paraId="128541CD" w14:textId="77777777" w:rsidR="000139D6" w:rsidRPr="00825353" w:rsidRDefault="000139D6" w:rsidP="000139D6">
      <w:pPr>
        <w:widowControl w:val="0"/>
        <w:jc w:val="both"/>
        <w:rPr>
          <w:rFonts w:ascii="Times New Roman" w:hAnsi="Times New Roman"/>
          <w:snapToGrid w:val="0"/>
          <w:sz w:val="24"/>
          <w:szCs w:val="24"/>
        </w:rPr>
      </w:pPr>
    </w:p>
    <w:p w14:paraId="1D3A12B1"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vzájemné dohodě je objednatel (technický dozor objednatele) oprávněn dát zhotoviteli pokyn přerušit práci z důvodů administrativního řešení víceprací, méněprací, žádosti změny lhůty provádění díla apod. na straně objednatele. Technický dozor objednatele zapíše rozsah a důvod přerušení práce na díle do deníku díla (stavebního deníku, jednoduchého záznamu o stavbě). </w:t>
      </w:r>
    </w:p>
    <w:p w14:paraId="57EBD323" w14:textId="77777777" w:rsidR="000139D6" w:rsidRPr="00825353" w:rsidRDefault="000139D6" w:rsidP="000139D6">
      <w:pPr>
        <w:widowControl w:val="0"/>
        <w:jc w:val="center"/>
        <w:rPr>
          <w:rFonts w:ascii="Times New Roman" w:hAnsi="Times New Roman"/>
          <w:b/>
          <w:snapToGrid w:val="0"/>
          <w:sz w:val="24"/>
          <w:szCs w:val="24"/>
        </w:rPr>
      </w:pPr>
    </w:p>
    <w:p w14:paraId="0D0FC07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si vyhrazuje právo nepřevzít dílo nebo části díla, které nejsou prováděny dle zákona č. 22/1997 Sb., o technických požadavcích na výrobky, ve znění pozdějších předpisů, neodpovídají ČSN, ostatním platným předpisům a kvalitě v současné době běžně požadované. Zhotovitel provede opravu konkrétních nekvalitních částí díla na svůj náklad.</w:t>
      </w:r>
    </w:p>
    <w:p w14:paraId="3056FAB5" w14:textId="77777777" w:rsidR="000139D6" w:rsidRPr="00825353" w:rsidRDefault="000139D6" w:rsidP="000139D6">
      <w:pPr>
        <w:widowControl w:val="0"/>
        <w:jc w:val="both"/>
        <w:rPr>
          <w:rFonts w:ascii="Times New Roman" w:hAnsi="Times New Roman"/>
          <w:snapToGrid w:val="0"/>
          <w:sz w:val="24"/>
          <w:szCs w:val="24"/>
        </w:rPr>
      </w:pPr>
    </w:p>
    <w:p w14:paraId="13DCC00F"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postupuje při provádění díla samostatně a při respektování zejména:</w:t>
      </w:r>
    </w:p>
    <w:p w14:paraId="16C0ABC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 xml:space="preserve">ustanovení zák. č. 183/ 2006 Sb., o územním plánování a stavebním řádu </w:t>
      </w:r>
    </w:p>
    <w:p w14:paraId="788BEC0D"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 xml:space="preserve">požadavků ČSN 73 6005 - prostorové uspořádání sítí technického vybavení </w:t>
      </w:r>
    </w:p>
    <w:p w14:paraId="2AEBB658"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zákona č. 133/1985 Sb., o požární ochraně, ve znění pozdějších předpisů a </w:t>
      </w:r>
      <w:proofErr w:type="spellStart"/>
      <w:r w:rsidRPr="00825353">
        <w:rPr>
          <w:rFonts w:ascii="Times New Roman" w:hAnsi="Times New Roman"/>
          <w:snapToGrid w:val="0"/>
          <w:sz w:val="24"/>
          <w:szCs w:val="24"/>
        </w:rPr>
        <w:t>vyhl</w:t>
      </w:r>
      <w:proofErr w:type="spellEnd"/>
      <w:r w:rsidRPr="00825353">
        <w:rPr>
          <w:rFonts w:ascii="Times New Roman" w:hAnsi="Times New Roman"/>
          <w:snapToGrid w:val="0"/>
          <w:sz w:val="24"/>
          <w:szCs w:val="24"/>
        </w:rPr>
        <w:t>. č. 246/2001 Sb., o stanovení podmínek požární bezpečnosti a výkonu státního požárního dozoru</w:t>
      </w:r>
    </w:p>
    <w:p w14:paraId="2FBF1F1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ustanovení zákona č. 309/2006 Sb., zákon o zajištění dalších podmínek bezpečnosti a ochrany zdraví při práci, ve znění pozdějších předpisů, prováděcích vyhlášek a nařízení a zákonů souvisejících s bezpečností práce </w:t>
      </w:r>
    </w:p>
    <w:p w14:paraId="521990D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nařízením vlády č. 361/2007 Sb. Nařízení vlády, kterým se stanoví podmínky ochrany zdraví zaměstnanců při práci</w:t>
      </w:r>
    </w:p>
    <w:p w14:paraId="39D7A616"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zákona č. 258/2000 Sb., Zákon o ochraně veřejného zdraví a o změně některých souvisejících zákonů</w:t>
      </w:r>
    </w:p>
    <w:p w14:paraId="210B6320"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432/2003 Sb. Vyhláška,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w:t>
      </w:r>
    </w:p>
    <w:p w14:paraId="4CE680E4"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394/2006 Sb. Vyhláška, kterou se stanoví práce s ojedinělou a krátkodobou expozicí azbestu a postup při určení ojedinělé a krátkodobé expozice těchto prací.</w:t>
      </w:r>
    </w:p>
    <w:p w14:paraId="41EB827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 zákona č. 185/2001 Sb. Zákon o odpadech a o změně některých dalších zákonů</w:t>
      </w:r>
    </w:p>
    <w:p w14:paraId="02FA098C"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vyhlášky č. 93/2016 Sb. Vyhláška, kterou se stanoví Katalog odpadů, Seznam nebezpečných odpadů a seznamy odpadů a států pro účely vývozu, dovozu a tranzitu odpadů a postup při udělování souhlasu k vývozu, dovozu.</w:t>
      </w:r>
    </w:p>
    <w:p w14:paraId="4D4CF74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požadavků stanovených hygienickými, ekologickými a jinými předpisy, vydanými k tomu oprávněnými orgány.</w:t>
      </w:r>
    </w:p>
    <w:p w14:paraId="1CB85511" w14:textId="77777777" w:rsidR="000139D6" w:rsidRPr="00825353" w:rsidRDefault="000139D6" w:rsidP="000139D6">
      <w:pPr>
        <w:widowControl w:val="0"/>
        <w:jc w:val="both"/>
        <w:rPr>
          <w:rFonts w:ascii="Times New Roman" w:hAnsi="Times New Roman"/>
          <w:snapToGrid w:val="0"/>
          <w:sz w:val="24"/>
          <w:szCs w:val="24"/>
        </w:rPr>
      </w:pPr>
    </w:p>
    <w:p w14:paraId="66A41C9A"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upozornit objednatele (technický dozor objednatele) bez zbytečného odkladu na nevhodnou povahu</w:t>
      </w:r>
      <w:r w:rsidRPr="00825353">
        <w:rPr>
          <w:rFonts w:ascii="Times New Roman" w:hAnsi="Times New Roman"/>
          <w:b/>
          <w:snapToGrid w:val="0"/>
          <w:sz w:val="24"/>
          <w:szCs w:val="24"/>
        </w:rPr>
        <w:t xml:space="preserve"> </w:t>
      </w:r>
      <w:r w:rsidRPr="00825353">
        <w:rPr>
          <w:rFonts w:ascii="Times New Roman" w:hAnsi="Times New Roman"/>
          <w:snapToGrid w:val="0"/>
          <w:sz w:val="24"/>
          <w:szCs w:val="24"/>
        </w:rPr>
        <w:t>věcí převzatých od objednatele nebo pokynů daných mu objednatelem k provedení díla, jestliže zhotovitel mohl tuto nevhodnost zjistit při vynaložení odborné péče.</w:t>
      </w:r>
    </w:p>
    <w:p w14:paraId="40EA3F53" w14:textId="77777777" w:rsidR="000139D6" w:rsidRPr="00825353" w:rsidRDefault="000139D6" w:rsidP="000139D6">
      <w:pPr>
        <w:widowControl w:val="0"/>
        <w:jc w:val="both"/>
        <w:rPr>
          <w:rFonts w:ascii="Times New Roman" w:hAnsi="Times New Roman"/>
          <w:snapToGrid w:val="0"/>
          <w:sz w:val="24"/>
          <w:szCs w:val="24"/>
        </w:rPr>
      </w:pPr>
    </w:p>
    <w:p w14:paraId="758C24E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který nesplnil povinnost uvedenou v bodě 10.7, odpovídá za vady díla, způsobené použitím nevhodných věcí předaných objednatelem nebo pokynů daných objednatelem.</w:t>
      </w:r>
    </w:p>
    <w:p w14:paraId="0F94BDCE" w14:textId="77777777" w:rsidR="009B4955" w:rsidRDefault="009B4955" w:rsidP="009B4955">
      <w:pPr>
        <w:pStyle w:val="Odstavecseseznamem"/>
        <w:rPr>
          <w:rFonts w:ascii="Times New Roman" w:hAnsi="Times New Roman"/>
          <w:snapToGrid w:val="0"/>
          <w:sz w:val="24"/>
          <w:szCs w:val="24"/>
        </w:rPr>
      </w:pPr>
    </w:p>
    <w:p w14:paraId="25AD975E" w14:textId="16C073FB" w:rsidR="009B4955" w:rsidRPr="00AA4E4B" w:rsidRDefault="009B4955" w:rsidP="000139D6">
      <w:pPr>
        <w:widowControl w:val="0"/>
        <w:numPr>
          <w:ilvl w:val="1"/>
          <w:numId w:val="7"/>
        </w:numPr>
        <w:tabs>
          <w:tab w:val="left" w:pos="567"/>
        </w:tabs>
        <w:ind w:left="426" w:hanging="426"/>
        <w:jc w:val="both"/>
        <w:rPr>
          <w:rFonts w:ascii="Times New Roman" w:hAnsi="Times New Roman"/>
          <w:bCs/>
          <w:iCs/>
          <w:snapToGrid w:val="0"/>
          <w:sz w:val="24"/>
          <w:szCs w:val="24"/>
        </w:rPr>
      </w:pPr>
      <w:r w:rsidRPr="00561379">
        <w:rPr>
          <w:rFonts w:ascii="Times New Roman" w:hAnsi="Times New Roman"/>
          <w:bCs/>
          <w:iCs/>
          <w:sz w:val="24"/>
          <w:szCs w:val="24"/>
        </w:rPr>
        <w:t xml:space="preserve">Zhotovitel je povinen poskytovat objednateli veškerou potřebnou součinnost pro plnění všech povinností objednatele vyplývajících ze smlouvy o poskytnutí dotace uzavřené mezi městem Litvínovem (poskytovatelem) a objednatelem (příjemcem) v souladu s §10A zákona č. 250/2000 sb., o rozpočtových pravidlech územních rozpočtů, ve znění pozdějších předpisů, která je součástí zadávací dokumentace a s níž se zhotovitel před podpisem této smlouvy podrobně seznámil.  </w:t>
      </w:r>
    </w:p>
    <w:p w14:paraId="61923327" w14:textId="77777777" w:rsidR="00AA4E4B" w:rsidRDefault="00AA4E4B" w:rsidP="00AA4E4B">
      <w:pPr>
        <w:pStyle w:val="Odstavecseseznamem"/>
        <w:rPr>
          <w:rFonts w:ascii="Times New Roman" w:hAnsi="Times New Roman"/>
          <w:bCs/>
          <w:iCs/>
          <w:snapToGrid w:val="0"/>
          <w:sz w:val="24"/>
          <w:szCs w:val="24"/>
        </w:rPr>
      </w:pPr>
    </w:p>
    <w:p w14:paraId="161B4D40" w14:textId="2BDB0712" w:rsidR="000139D6" w:rsidRPr="00AA4E4B" w:rsidRDefault="00AA4E4B" w:rsidP="000139D6">
      <w:pPr>
        <w:pStyle w:val="Zkladntext"/>
        <w:numPr>
          <w:ilvl w:val="1"/>
          <w:numId w:val="37"/>
        </w:numPr>
        <w:autoSpaceDN w:val="0"/>
        <w:spacing w:after="120"/>
        <w:jc w:val="both"/>
        <w:rPr>
          <w:rFonts w:ascii="Times New Roman" w:hAnsi="Times New Roman"/>
          <w:sz w:val="24"/>
          <w:szCs w:val="24"/>
        </w:rPr>
      </w:pPr>
      <w:r w:rsidRPr="00AA4E4B">
        <w:rPr>
          <w:rFonts w:ascii="Times New Roman" w:hAnsi="Times New Roman"/>
          <w:sz w:val="24"/>
          <w:szCs w:val="24"/>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Smluvní strany se dohodly na tom, že uveřejnění v registru smluv provede objednatel, který zároveň zajistí, aby informace o uveřejnění této smlouvy byla zaslána příjemci do datové schránky. </w:t>
      </w:r>
    </w:p>
    <w:p w14:paraId="306F484C" w14:textId="77777777" w:rsidR="000139D6" w:rsidRPr="00825353" w:rsidRDefault="000139D6" w:rsidP="000139D6">
      <w:pPr>
        <w:widowControl w:val="0"/>
        <w:jc w:val="both"/>
        <w:rPr>
          <w:rFonts w:ascii="Times New Roman" w:hAnsi="Times New Roman"/>
          <w:snapToGrid w:val="0"/>
          <w:color w:val="000000"/>
          <w:sz w:val="24"/>
          <w:szCs w:val="24"/>
          <w:lang w:eastAsia="x-none"/>
        </w:rPr>
      </w:pPr>
    </w:p>
    <w:p w14:paraId="3835605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w:t>
      </w:r>
    </w:p>
    <w:p w14:paraId="72BE473E"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Předání a převzetí</w:t>
      </w:r>
    </w:p>
    <w:p w14:paraId="08BFFA9B" w14:textId="77777777" w:rsidR="000139D6" w:rsidRPr="00825353" w:rsidRDefault="000139D6" w:rsidP="000139D6">
      <w:pPr>
        <w:widowControl w:val="0"/>
        <w:jc w:val="both"/>
        <w:rPr>
          <w:rFonts w:ascii="Times New Roman" w:hAnsi="Times New Roman"/>
          <w:snapToGrid w:val="0"/>
          <w:sz w:val="24"/>
          <w:szCs w:val="24"/>
        </w:rPr>
      </w:pPr>
    </w:p>
    <w:p w14:paraId="47FDC122"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O předání a převzetí díla bude vždy sepsán písemný protokol, který pořizuje zhotovitel ve spolupráci s objednatelem (technickým dozorem objednatele).</w:t>
      </w:r>
    </w:p>
    <w:p w14:paraId="6CE7115C" w14:textId="77777777" w:rsidR="000139D6" w:rsidRPr="00825353" w:rsidRDefault="000139D6" w:rsidP="000139D6">
      <w:pPr>
        <w:widowControl w:val="0"/>
        <w:jc w:val="both"/>
        <w:rPr>
          <w:rFonts w:ascii="Times New Roman" w:hAnsi="Times New Roman"/>
          <w:snapToGrid w:val="0"/>
          <w:sz w:val="24"/>
          <w:szCs w:val="24"/>
        </w:rPr>
      </w:pPr>
    </w:p>
    <w:p w14:paraId="7791F8B8"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Zhotovitel připraví před zahájením přejímacího řízení nezbytné doklady, zejména a případně: </w:t>
      </w:r>
    </w:p>
    <w:p w14:paraId="35FFA640" w14:textId="77777777" w:rsidR="000139D6" w:rsidRPr="00825353" w:rsidRDefault="000139D6" w:rsidP="000139D6">
      <w:pPr>
        <w:widowControl w:val="0"/>
        <w:tabs>
          <w:tab w:val="num" w:pos="1134"/>
        </w:tabs>
        <w:ind w:left="426"/>
        <w:jc w:val="both"/>
        <w:rPr>
          <w:rFonts w:ascii="Times New Roman" w:hAnsi="Times New Roman"/>
          <w:snapToGrid w:val="0"/>
          <w:sz w:val="24"/>
          <w:szCs w:val="24"/>
        </w:rPr>
      </w:pPr>
      <w:r w:rsidRPr="00825353">
        <w:rPr>
          <w:rFonts w:ascii="Times New Roman" w:hAnsi="Times New Roman"/>
          <w:snapToGrid w:val="0"/>
          <w:sz w:val="24"/>
          <w:szCs w:val="24"/>
        </w:rPr>
        <w:t>- protokoly o provedených zkouškách a měřeních, revizní zprávy, protokoly o proškolení obsluhy</w:t>
      </w:r>
    </w:p>
    <w:p w14:paraId="2B99C562"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xml:space="preserve">- zápisy o prověření prací a konstrukcí zakrytých v průběhu prací </w:t>
      </w:r>
    </w:p>
    <w:p w14:paraId="45361C2A"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deníky díla (stavební deníky, jednoduchý záznam o stavbě)</w:t>
      </w:r>
    </w:p>
    <w:p w14:paraId="47E34FBF"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zkušební, záruční listy a dodací listy</w:t>
      </w:r>
    </w:p>
    <w:p w14:paraId="76774014"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prohlášení o vlastnostech (o shodě) na použité stavební výrobky a materiály podle zák. č. 22/1997   Sb., o technických požadavcích na výrobky v aktuálním znění a nařízení EP a Rady (EU) č. 305/2011, o stavebních výrobcích</w:t>
      </w:r>
    </w:p>
    <w:p w14:paraId="57E23C78"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 doklad o uložení (likvidaci) odpadu a přepravě odpadu. </w:t>
      </w:r>
    </w:p>
    <w:p w14:paraId="1D36B584"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- 2x dokumentaci skutečného provedení stavby potvrzenou oprávněnou osobou (dle </w:t>
      </w:r>
      <w:proofErr w:type="spellStart"/>
      <w:r w:rsidRPr="00825353">
        <w:rPr>
          <w:rFonts w:ascii="Times New Roman" w:hAnsi="Times New Roman"/>
          <w:sz w:val="24"/>
          <w:szCs w:val="24"/>
        </w:rPr>
        <w:t>vyhl</w:t>
      </w:r>
      <w:proofErr w:type="spellEnd"/>
      <w:r w:rsidRPr="00825353">
        <w:rPr>
          <w:rFonts w:ascii="Times New Roman" w:hAnsi="Times New Roman"/>
          <w:sz w:val="24"/>
          <w:szCs w:val="24"/>
        </w:rPr>
        <w:t xml:space="preserve">.  </w:t>
      </w:r>
    </w:p>
    <w:p w14:paraId="56DE4E56"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499/2006 </w:t>
      </w:r>
      <w:proofErr w:type="spellStart"/>
      <w:r w:rsidRPr="00825353">
        <w:rPr>
          <w:rFonts w:ascii="Times New Roman" w:hAnsi="Times New Roman"/>
          <w:sz w:val="24"/>
          <w:szCs w:val="24"/>
        </w:rPr>
        <w:t>Sb</w:t>
      </w:r>
      <w:proofErr w:type="spellEnd"/>
      <w:r w:rsidRPr="00825353">
        <w:rPr>
          <w:rFonts w:ascii="Times New Roman" w:hAnsi="Times New Roman"/>
          <w:sz w:val="24"/>
          <w:szCs w:val="24"/>
        </w:rPr>
        <w:t xml:space="preserve"> ve znění </w:t>
      </w:r>
      <w:proofErr w:type="spellStart"/>
      <w:r w:rsidRPr="00825353">
        <w:rPr>
          <w:rFonts w:ascii="Times New Roman" w:hAnsi="Times New Roman"/>
          <w:sz w:val="24"/>
          <w:szCs w:val="24"/>
        </w:rPr>
        <w:t>vyhl</w:t>
      </w:r>
      <w:proofErr w:type="spellEnd"/>
      <w:r w:rsidRPr="00825353">
        <w:rPr>
          <w:rFonts w:ascii="Times New Roman" w:hAnsi="Times New Roman"/>
          <w:sz w:val="24"/>
          <w:szCs w:val="24"/>
        </w:rPr>
        <w:t>. č. 62/2013 Sb. – přílohy č. 7 – PD skutečného provedení stavby)</w:t>
      </w:r>
    </w:p>
    <w:p w14:paraId="29701ABA" w14:textId="77777777" w:rsidR="000139D6" w:rsidRPr="00825353" w:rsidRDefault="000139D6" w:rsidP="000139D6">
      <w:pPr>
        <w:widowControl w:val="0"/>
        <w:autoSpaceDE w:val="0"/>
        <w:autoSpaceDN w:val="0"/>
        <w:adjustRightInd w:val="0"/>
        <w:ind w:left="426"/>
        <w:jc w:val="both"/>
        <w:rPr>
          <w:rFonts w:ascii="Times New Roman" w:hAnsi="Times New Roman"/>
          <w:snapToGrid w:val="0"/>
          <w:sz w:val="24"/>
          <w:szCs w:val="24"/>
        </w:rPr>
      </w:pPr>
      <w:r w:rsidRPr="00825353">
        <w:rPr>
          <w:rFonts w:ascii="Times New Roman" w:hAnsi="Times New Roman"/>
          <w:sz w:val="24"/>
          <w:szCs w:val="24"/>
        </w:rPr>
        <w:t xml:space="preserve">  Rozsah dokumentace bude upřesněn podle pokynů objednatele.</w:t>
      </w:r>
      <w:r w:rsidRPr="00825353">
        <w:rPr>
          <w:rFonts w:ascii="Times New Roman" w:hAnsi="Times New Roman"/>
          <w:sz w:val="24"/>
          <w:szCs w:val="24"/>
        </w:rPr>
        <w:tab/>
      </w:r>
    </w:p>
    <w:p w14:paraId="4CBE111C" w14:textId="77777777" w:rsidR="000139D6" w:rsidRPr="00825353" w:rsidRDefault="000139D6" w:rsidP="000139D6">
      <w:pPr>
        <w:widowControl w:val="0"/>
        <w:ind w:left="567"/>
        <w:jc w:val="both"/>
        <w:rPr>
          <w:rFonts w:ascii="Times New Roman" w:hAnsi="Times New Roman"/>
          <w:snapToGrid w:val="0"/>
          <w:sz w:val="24"/>
          <w:szCs w:val="24"/>
        </w:rPr>
      </w:pPr>
      <w:r w:rsidRPr="00825353">
        <w:rPr>
          <w:rFonts w:ascii="Times New Roman" w:hAnsi="Times New Roman"/>
          <w:snapToGrid w:val="0"/>
          <w:sz w:val="24"/>
          <w:szCs w:val="24"/>
        </w:rPr>
        <w:tab/>
      </w:r>
    </w:p>
    <w:p w14:paraId="32A33A36"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Nebudou-li tyto podklady řádně připraveny, není objednatel (technický dozor objednatele) povinen dílo převzít, objednatel však může zahájit přejímku díla nebo částečné převzetí díla.  Do doby předání výše uvedených dokladů se dílo považuje za nepředané bez vad a nedodělků. </w:t>
      </w:r>
    </w:p>
    <w:p w14:paraId="2E25B3E8" w14:textId="77777777" w:rsidR="000139D6" w:rsidRPr="00825353" w:rsidRDefault="000139D6" w:rsidP="000139D6">
      <w:pPr>
        <w:widowControl w:val="0"/>
        <w:ind w:left="426"/>
        <w:jc w:val="both"/>
        <w:rPr>
          <w:rFonts w:ascii="Times New Roman" w:hAnsi="Times New Roman"/>
          <w:snapToGrid w:val="0"/>
          <w:sz w:val="24"/>
          <w:szCs w:val="24"/>
        </w:rPr>
      </w:pPr>
    </w:p>
    <w:p w14:paraId="7773850C"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Nebude-li dílo či jeho část způsobilé k předání ani po uplynutí lhůty 15 dnů od výzvy k řádnému předání a převzetí díla, je objednatel oprávněn dokončit dílo či jeho část sám na náklady zhotovitele. </w:t>
      </w:r>
    </w:p>
    <w:p w14:paraId="25C41F49" w14:textId="77777777" w:rsidR="000139D6" w:rsidRPr="00825353" w:rsidRDefault="000139D6" w:rsidP="000139D6">
      <w:pPr>
        <w:widowControl w:val="0"/>
        <w:tabs>
          <w:tab w:val="left" w:pos="426"/>
        </w:tabs>
        <w:jc w:val="both"/>
        <w:rPr>
          <w:rFonts w:ascii="Times New Roman" w:hAnsi="Times New Roman"/>
          <w:snapToGrid w:val="0"/>
          <w:sz w:val="24"/>
          <w:szCs w:val="24"/>
        </w:rPr>
      </w:pPr>
    </w:p>
    <w:p w14:paraId="6FF10C28"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p>
    <w:p w14:paraId="0D6C562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w:t>
      </w:r>
    </w:p>
    <w:p w14:paraId="1032580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Ostatní ujednání</w:t>
      </w:r>
    </w:p>
    <w:p w14:paraId="76671AE4" w14:textId="77777777" w:rsidR="000139D6" w:rsidRPr="00825353" w:rsidRDefault="000139D6" w:rsidP="000139D6">
      <w:pPr>
        <w:widowControl w:val="0"/>
        <w:jc w:val="both"/>
        <w:rPr>
          <w:rFonts w:ascii="Times New Roman" w:hAnsi="Times New Roman"/>
          <w:snapToGrid w:val="0"/>
          <w:color w:val="1F497D"/>
          <w:sz w:val="24"/>
          <w:szCs w:val="24"/>
        </w:rPr>
      </w:pPr>
    </w:p>
    <w:p w14:paraId="6C7F98AF"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lze započítat vzájemné pohledávky.</w:t>
      </w:r>
    </w:p>
    <w:p w14:paraId="76115527" w14:textId="77777777" w:rsidR="000139D6" w:rsidRPr="00825353" w:rsidRDefault="000139D6" w:rsidP="000139D6">
      <w:pPr>
        <w:widowControl w:val="0"/>
        <w:ind w:left="567" w:hanging="567"/>
        <w:jc w:val="both"/>
        <w:rPr>
          <w:rFonts w:ascii="Times New Roman" w:hAnsi="Times New Roman"/>
          <w:snapToGrid w:val="0"/>
          <w:sz w:val="24"/>
          <w:szCs w:val="24"/>
        </w:rPr>
      </w:pPr>
    </w:p>
    <w:p w14:paraId="11FCA27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Vlastníkem zhotovovaného díla je objednatel. Nebezpečí škody na díle až do jeho řádného provedení a předání objednateli bez vad a nedodělků nese zhotovitel.</w:t>
      </w:r>
    </w:p>
    <w:p w14:paraId="23F0AAD6" w14:textId="77777777" w:rsidR="000139D6" w:rsidRPr="00825353" w:rsidRDefault="000139D6" w:rsidP="000139D6">
      <w:pPr>
        <w:numPr>
          <w:ilvl w:val="12"/>
          <w:numId w:val="0"/>
        </w:numPr>
        <w:ind w:left="567" w:hanging="567"/>
        <w:jc w:val="both"/>
        <w:rPr>
          <w:rFonts w:ascii="Times New Roman" w:hAnsi="Times New Roman"/>
          <w:snapToGrid w:val="0"/>
          <w:sz w:val="24"/>
          <w:szCs w:val="24"/>
        </w:rPr>
      </w:pPr>
    </w:p>
    <w:p w14:paraId="62D688CA" w14:textId="77777777" w:rsidR="000139D6" w:rsidRPr="00825353" w:rsidRDefault="000139D6" w:rsidP="000139D6">
      <w:pPr>
        <w:numPr>
          <w:ilvl w:val="1"/>
          <w:numId w:val="6"/>
        </w:numPr>
        <w:ind w:left="426" w:hanging="426"/>
        <w:jc w:val="both"/>
        <w:rPr>
          <w:rFonts w:ascii="Times New Roman" w:hAnsi="Times New Roman"/>
          <w:sz w:val="24"/>
          <w:szCs w:val="24"/>
        </w:rPr>
      </w:pPr>
      <w:r w:rsidRPr="00825353">
        <w:rPr>
          <w:rFonts w:ascii="Times New Roman" w:hAnsi="Times New Roman"/>
          <w:sz w:val="24"/>
          <w:szCs w:val="24"/>
        </w:rPr>
        <w:t xml:space="preserve"> Vznikne-li zhotoviteli nárok na náhradu škody, uhradí se škoda skutečná bez ušlého zisku.</w:t>
      </w:r>
    </w:p>
    <w:p w14:paraId="5B4A9E4C" w14:textId="77777777" w:rsidR="000139D6" w:rsidRPr="00825353" w:rsidRDefault="000139D6" w:rsidP="000139D6">
      <w:pPr>
        <w:widowControl w:val="0"/>
        <w:jc w:val="both"/>
        <w:rPr>
          <w:rFonts w:ascii="Times New Roman" w:hAnsi="Times New Roman"/>
          <w:snapToGrid w:val="0"/>
          <w:sz w:val="24"/>
          <w:szCs w:val="24"/>
        </w:rPr>
      </w:pPr>
    </w:p>
    <w:p w14:paraId="58A7BF8C" w14:textId="77777777" w:rsidR="000139D6" w:rsidRPr="00825353" w:rsidRDefault="000139D6" w:rsidP="000139D6">
      <w:pPr>
        <w:widowControl w:val="0"/>
        <w:numPr>
          <w:ilvl w:val="1"/>
          <w:numId w:val="6"/>
        </w:numPr>
        <w:ind w:left="426" w:hanging="426"/>
        <w:jc w:val="both"/>
        <w:rPr>
          <w:rFonts w:ascii="Times New Roman" w:hAnsi="Times New Roman"/>
          <w:snapToGrid w:val="0"/>
          <w:color w:val="FF0000"/>
          <w:sz w:val="24"/>
          <w:szCs w:val="24"/>
        </w:rPr>
      </w:pPr>
      <w:r w:rsidRPr="00825353">
        <w:rPr>
          <w:rFonts w:ascii="Times New Roman" w:hAnsi="Times New Roman"/>
          <w:snapToGrid w:val="0"/>
          <w:sz w:val="24"/>
          <w:szCs w:val="24"/>
        </w:rPr>
        <w:t xml:space="preserve"> Zhotovitel je povinen zabezpečit stavbu dle § 152 odst.3 (</w:t>
      </w:r>
      <w:proofErr w:type="spellStart"/>
      <w:proofErr w:type="gramStart"/>
      <w:r w:rsidRPr="00825353">
        <w:rPr>
          <w:rFonts w:ascii="Times New Roman" w:hAnsi="Times New Roman"/>
          <w:snapToGrid w:val="0"/>
          <w:sz w:val="24"/>
          <w:szCs w:val="24"/>
        </w:rPr>
        <w:t>b,c</w:t>
      </w:r>
      <w:proofErr w:type="spellEnd"/>
      <w:proofErr w:type="gramEnd"/>
      <w:r w:rsidRPr="00825353">
        <w:rPr>
          <w:rFonts w:ascii="Times New Roman" w:hAnsi="Times New Roman"/>
          <w:snapToGrid w:val="0"/>
          <w:sz w:val="24"/>
          <w:szCs w:val="24"/>
        </w:rPr>
        <w:t>) zák. 183/2006 Sb., O územním plánování a stavebním řádu, případně dle požadavků objednatele, tj. na viditelném místě umístit tabuli s údaji:</w:t>
      </w:r>
    </w:p>
    <w:p w14:paraId="366C33F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označení stavby a stavebníka</w:t>
      </w:r>
    </w:p>
    <w:p w14:paraId="7011E62A"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způsob provádění stavby</w:t>
      </w:r>
    </w:p>
    <w:p w14:paraId="79B7C0E1"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kdo stavbu provádí</w:t>
      </w:r>
    </w:p>
    <w:p w14:paraId="196F8009"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který orgán a kdy stavbu povolil</w:t>
      </w:r>
    </w:p>
    <w:p w14:paraId="658F9C5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termín zahájení a dokončení stavby</w:t>
      </w:r>
      <w:r w:rsidRPr="00825353">
        <w:rPr>
          <w:rFonts w:ascii="Times New Roman" w:hAnsi="Times New Roman"/>
          <w:snapToGrid w:val="0"/>
          <w:sz w:val="24"/>
          <w:szCs w:val="24"/>
        </w:rPr>
        <w:tab/>
      </w:r>
    </w:p>
    <w:p w14:paraId="516D3228" w14:textId="77777777" w:rsidR="000139D6" w:rsidRPr="00825353" w:rsidRDefault="000139D6" w:rsidP="000139D6">
      <w:pPr>
        <w:widowControl w:val="0"/>
        <w:tabs>
          <w:tab w:val="left" w:pos="426"/>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ab/>
        <w:t>a dále vhodně spolupracovat s objednatelem na plnění dalších povinností, uvedených v odstavci 3 § 152 zák. 183/2006 Sb.</w:t>
      </w:r>
    </w:p>
    <w:p w14:paraId="652A1B18"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1B5E5D8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lang w:val="x-none" w:eastAsia="x-none"/>
        </w:rPr>
      </w:pPr>
      <w:r w:rsidRPr="00825353">
        <w:rPr>
          <w:rFonts w:ascii="Times New Roman" w:hAnsi="Times New Roman"/>
          <w:snapToGrid w:val="0"/>
          <w:sz w:val="24"/>
          <w:szCs w:val="24"/>
          <w:lang w:eastAsia="x-none"/>
        </w:rPr>
        <w:t xml:space="preserve"> Zhotovitel</w:t>
      </w:r>
      <w:r w:rsidRPr="00825353">
        <w:rPr>
          <w:rFonts w:ascii="Times New Roman" w:hAnsi="Times New Roman"/>
          <w:snapToGrid w:val="0"/>
          <w:sz w:val="24"/>
          <w:szCs w:val="24"/>
          <w:lang w:val="x-none" w:eastAsia="x-none"/>
        </w:rPr>
        <w:t xml:space="preserve"> </w:t>
      </w:r>
      <w:r w:rsidRPr="00825353">
        <w:rPr>
          <w:rFonts w:ascii="Times New Roman" w:hAnsi="Times New Roman"/>
          <w:snapToGrid w:val="0"/>
          <w:sz w:val="24"/>
          <w:szCs w:val="24"/>
          <w:lang w:eastAsia="x-none"/>
        </w:rPr>
        <w:t xml:space="preserve">je dále případně povinen </w:t>
      </w:r>
      <w:r w:rsidRPr="00825353">
        <w:rPr>
          <w:rFonts w:ascii="Times New Roman" w:hAnsi="Times New Roman"/>
          <w:snapToGrid w:val="0"/>
          <w:sz w:val="24"/>
          <w:szCs w:val="24"/>
          <w:lang w:val="x-none" w:eastAsia="x-none"/>
        </w:rPr>
        <w:t>označ</w:t>
      </w:r>
      <w:r w:rsidRPr="00825353">
        <w:rPr>
          <w:rFonts w:ascii="Times New Roman" w:hAnsi="Times New Roman"/>
          <w:snapToGrid w:val="0"/>
          <w:sz w:val="24"/>
          <w:szCs w:val="24"/>
          <w:lang w:eastAsia="x-none"/>
        </w:rPr>
        <w:t>it</w:t>
      </w:r>
      <w:r w:rsidRPr="00825353">
        <w:rPr>
          <w:rFonts w:ascii="Times New Roman" w:hAnsi="Times New Roman"/>
          <w:snapToGrid w:val="0"/>
          <w:sz w:val="24"/>
          <w:szCs w:val="24"/>
          <w:lang w:val="x-none" w:eastAsia="x-none"/>
        </w:rPr>
        <w:t xml:space="preserve"> stav</w:t>
      </w:r>
      <w:r w:rsidRPr="00825353">
        <w:rPr>
          <w:rFonts w:ascii="Times New Roman" w:hAnsi="Times New Roman"/>
          <w:snapToGrid w:val="0"/>
          <w:sz w:val="24"/>
          <w:szCs w:val="24"/>
          <w:lang w:eastAsia="x-none"/>
        </w:rPr>
        <w:t>eniště</w:t>
      </w:r>
      <w:r w:rsidRPr="00825353">
        <w:rPr>
          <w:rFonts w:ascii="Times New Roman" w:hAnsi="Times New Roman"/>
          <w:snapToGrid w:val="0"/>
          <w:sz w:val="24"/>
          <w:szCs w:val="24"/>
          <w:lang w:val="x-none" w:eastAsia="x-none"/>
        </w:rPr>
        <w:t xml:space="preserve"> v souladu s § 15, odst. b) zákona č. 309/2006 Sb., o zajištění dalších podmínek BOZP, s uvedením potřebných údajů</w:t>
      </w:r>
      <w:r w:rsidRPr="00825353">
        <w:rPr>
          <w:rFonts w:ascii="Times New Roman" w:hAnsi="Times New Roman"/>
          <w:snapToGrid w:val="0"/>
          <w:sz w:val="24"/>
          <w:szCs w:val="24"/>
          <w:lang w:eastAsia="x-none"/>
        </w:rPr>
        <w:t>.</w:t>
      </w:r>
    </w:p>
    <w:p w14:paraId="4A85E25E"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0D4A170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XIII.</w:t>
      </w:r>
    </w:p>
    <w:p w14:paraId="6E622A1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Závěrečná ujednání</w:t>
      </w:r>
    </w:p>
    <w:p w14:paraId="46F5267E" w14:textId="77777777" w:rsidR="000139D6" w:rsidRPr="00825353" w:rsidRDefault="000139D6" w:rsidP="000139D6">
      <w:pPr>
        <w:widowControl w:val="0"/>
        <w:jc w:val="both"/>
        <w:rPr>
          <w:rFonts w:ascii="Times New Roman" w:hAnsi="Times New Roman"/>
          <w:snapToGrid w:val="0"/>
          <w:sz w:val="24"/>
          <w:szCs w:val="24"/>
        </w:rPr>
      </w:pPr>
    </w:p>
    <w:p w14:paraId="45D298E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se dohodly, že objednatel je oprávněn jednostranně odstoupit od smlouvy v případě, že zhotovitel podstatně poruší své povinnosti vyplývající z této smlouvy. </w:t>
      </w:r>
    </w:p>
    <w:p w14:paraId="3B408353" w14:textId="77777777" w:rsidR="000139D6" w:rsidRPr="00825353" w:rsidRDefault="000139D6" w:rsidP="000139D6">
      <w:pPr>
        <w:widowControl w:val="0"/>
        <w:ind w:left="567" w:hanging="567"/>
        <w:jc w:val="both"/>
        <w:rPr>
          <w:rFonts w:ascii="Times New Roman" w:hAnsi="Times New Roman"/>
          <w:snapToGrid w:val="0"/>
          <w:sz w:val="24"/>
          <w:szCs w:val="24"/>
        </w:rPr>
      </w:pPr>
    </w:p>
    <w:p w14:paraId="34FAE3D7"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musí být provedeno písemně s uvedením jeho důvodu.</w:t>
      </w:r>
    </w:p>
    <w:p w14:paraId="18037D09" w14:textId="77777777" w:rsidR="000139D6" w:rsidRPr="00825353" w:rsidRDefault="000139D6" w:rsidP="000139D6">
      <w:pPr>
        <w:widowControl w:val="0"/>
        <w:ind w:left="567" w:hanging="567"/>
        <w:jc w:val="both"/>
        <w:rPr>
          <w:rFonts w:ascii="Times New Roman" w:hAnsi="Times New Roman"/>
          <w:snapToGrid w:val="0"/>
          <w:sz w:val="24"/>
          <w:szCs w:val="24"/>
        </w:rPr>
      </w:pPr>
    </w:p>
    <w:p w14:paraId="58E0722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je uskutečněno dnem doručení písemného oznámení o odstoupení druhé smluvní straně. Účinky odstoupení od této smlouvy se řídí obecně závaznými platnými právními předpisy. V pochybnostech se má za to, že bylo řádně doručeno po marném uplynutí lhůty pro uložení, přičemž úložní lhůta, dle dohody obou smluvních stran, činí 3 dny po uložení. </w:t>
      </w:r>
    </w:p>
    <w:p w14:paraId="3587F844" w14:textId="77777777" w:rsidR="000139D6" w:rsidRPr="00825353" w:rsidRDefault="000139D6" w:rsidP="000139D6">
      <w:pPr>
        <w:widowControl w:val="0"/>
        <w:ind w:left="567" w:hanging="567"/>
        <w:jc w:val="both"/>
        <w:rPr>
          <w:rFonts w:ascii="Times New Roman" w:hAnsi="Times New Roman"/>
          <w:snapToGrid w:val="0"/>
          <w:sz w:val="24"/>
          <w:szCs w:val="24"/>
        </w:rPr>
      </w:pPr>
    </w:p>
    <w:p w14:paraId="3C4C281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Pro účely doručování dle této smlouvy, vyjma doručení oznámení o odstoupení od smlouvy, se rozumí, že doručení nastalo dnem uložení. </w:t>
      </w:r>
    </w:p>
    <w:p w14:paraId="50AAB699" w14:textId="77777777" w:rsidR="000139D6" w:rsidRPr="00825353" w:rsidRDefault="000139D6" w:rsidP="000139D6">
      <w:pPr>
        <w:widowControl w:val="0"/>
        <w:tabs>
          <w:tab w:val="left" w:pos="2228"/>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ab/>
      </w:r>
      <w:r w:rsidRPr="00825353">
        <w:rPr>
          <w:rFonts w:ascii="Times New Roman" w:hAnsi="Times New Roman"/>
          <w:snapToGrid w:val="0"/>
          <w:sz w:val="24"/>
          <w:szCs w:val="24"/>
        </w:rPr>
        <w:tab/>
      </w:r>
    </w:p>
    <w:p w14:paraId="402BE6EC"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Měnit nebo doplňovat text této smlouvy je možné jen formou písemných dodatků, které budou platné, jestliže budou řádně potvrzené a podepsané oprávněnými zástupci smluvních stran.</w:t>
      </w:r>
    </w:p>
    <w:p w14:paraId="6F46AF51" w14:textId="77777777" w:rsidR="000139D6" w:rsidRPr="00825353" w:rsidRDefault="000139D6" w:rsidP="000139D6">
      <w:pPr>
        <w:widowControl w:val="0"/>
        <w:ind w:left="567" w:hanging="567"/>
        <w:jc w:val="both"/>
        <w:rPr>
          <w:rFonts w:ascii="Times New Roman" w:hAnsi="Times New Roman"/>
          <w:snapToGrid w:val="0"/>
          <w:sz w:val="24"/>
          <w:szCs w:val="24"/>
        </w:rPr>
      </w:pPr>
    </w:p>
    <w:p w14:paraId="05C0B07D"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Smlouva je vyhotovena v 2 stejnopisech, z nichž 1 obdrží objednatel a 1 zhotovitel.</w:t>
      </w:r>
    </w:p>
    <w:p w14:paraId="4C3F5AD7" w14:textId="77777777" w:rsidR="000139D6" w:rsidRPr="00825353" w:rsidRDefault="000139D6" w:rsidP="000139D6">
      <w:pPr>
        <w:widowControl w:val="0"/>
        <w:ind w:left="567" w:hanging="567"/>
        <w:jc w:val="both"/>
        <w:rPr>
          <w:rFonts w:ascii="Times New Roman" w:hAnsi="Times New Roman"/>
          <w:snapToGrid w:val="0"/>
          <w:sz w:val="24"/>
          <w:szCs w:val="24"/>
        </w:rPr>
      </w:pPr>
    </w:p>
    <w:p w14:paraId="358CC31F" w14:textId="4614841C"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V případě, že nebude zhotoviteli doručena výzva k zahájení prací ani do </w:t>
      </w:r>
      <w:r w:rsidR="005B434E">
        <w:rPr>
          <w:rFonts w:ascii="Times New Roman" w:hAnsi="Times New Roman"/>
          <w:b/>
          <w:snapToGrid w:val="0"/>
          <w:sz w:val="24"/>
          <w:szCs w:val="24"/>
        </w:rPr>
        <w:t>23</w:t>
      </w:r>
      <w:r w:rsidR="005B434E" w:rsidRPr="005B434E">
        <w:rPr>
          <w:rFonts w:ascii="Times New Roman" w:hAnsi="Times New Roman"/>
          <w:b/>
          <w:snapToGrid w:val="0"/>
          <w:sz w:val="24"/>
          <w:szCs w:val="24"/>
        </w:rPr>
        <w:t>.0</w:t>
      </w:r>
      <w:r w:rsidR="005B434E">
        <w:rPr>
          <w:rFonts w:ascii="Times New Roman" w:hAnsi="Times New Roman"/>
          <w:b/>
          <w:snapToGrid w:val="0"/>
          <w:sz w:val="24"/>
          <w:szCs w:val="24"/>
        </w:rPr>
        <w:t>6</w:t>
      </w:r>
      <w:r w:rsidRPr="005B434E">
        <w:rPr>
          <w:rFonts w:ascii="Times New Roman" w:hAnsi="Times New Roman"/>
          <w:b/>
          <w:snapToGrid w:val="0"/>
          <w:sz w:val="24"/>
          <w:szCs w:val="24"/>
        </w:rPr>
        <w:t>.20</w:t>
      </w:r>
      <w:r w:rsidR="00B512C9" w:rsidRPr="005B434E">
        <w:rPr>
          <w:rFonts w:ascii="Times New Roman" w:hAnsi="Times New Roman"/>
          <w:b/>
          <w:snapToGrid w:val="0"/>
          <w:sz w:val="24"/>
          <w:szCs w:val="24"/>
        </w:rPr>
        <w:t>2</w:t>
      </w:r>
      <w:r w:rsidR="005B434E">
        <w:rPr>
          <w:rFonts w:ascii="Times New Roman" w:hAnsi="Times New Roman"/>
          <w:b/>
          <w:snapToGrid w:val="0"/>
          <w:sz w:val="24"/>
          <w:szCs w:val="24"/>
        </w:rPr>
        <w:t>6</w:t>
      </w:r>
      <w:r w:rsidRPr="005B434E">
        <w:rPr>
          <w:rFonts w:ascii="Times New Roman" w:hAnsi="Times New Roman"/>
          <w:snapToGrid w:val="0"/>
          <w:sz w:val="24"/>
          <w:szCs w:val="24"/>
        </w:rPr>
        <w:t xml:space="preserve">, </w:t>
      </w:r>
      <w:r w:rsidRPr="00825353">
        <w:rPr>
          <w:rFonts w:ascii="Times New Roman" w:hAnsi="Times New Roman"/>
          <w:snapToGrid w:val="0"/>
          <w:sz w:val="24"/>
          <w:szCs w:val="24"/>
        </w:rPr>
        <w:t>smlouva se rozvazuje a v celém rozsahu zaniká bez nároku smluvních stran na náhradu škody.</w:t>
      </w:r>
    </w:p>
    <w:p w14:paraId="74264E01" w14:textId="77777777" w:rsidR="000139D6" w:rsidRPr="00825353" w:rsidRDefault="000139D6" w:rsidP="000139D6">
      <w:pPr>
        <w:widowControl w:val="0"/>
        <w:ind w:left="567" w:hanging="567"/>
        <w:jc w:val="both"/>
        <w:rPr>
          <w:rFonts w:ascii="Times New Roman" w:hAnsi="Times New Roman"/>
          <w:snapToGrid w:val="0"/>
          <w:sz w:val="24"/>
          <w:szCs w:val="24"/>
        </w:rPr>
      </w:pPr>
    </w:p>
    <w:p w14:paraId="7C8B8315"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výslovně souhlasí s tím, aby tato smlouva včetně všech dodatků byla vedena v evidenci smluv vedené městem Litvínov, která bude přístupná dle zákona 106/1999 Sb., o svobodném přístupu k informacím, v platném znění, a která obsahuje údaje o smluvních stranách, předmětu smlouvy, číselné označení této smlouvy a datum jejího uzavření.</w:t>
      </w:r>
    </w:p>
    <w:p w14:paraId="0F30AD40" w14:textId="77777777" w:rsidR="000139D6" w:rsidRPr="00825353" w:rsidRDefault="000139D6" w:rsidP="000139D6">
      <w:pPr>
        <w:widowControl w:val="0"/>
        <w:ind w:left="567" w:hanging="567"/>
        <w:jc w:val="both"/>
        <w:rPr>
          <w:rFonts w:ascii="Times New Roman" w:hAnsi="Times New Roman"/>
          <w:snapToGrid w:val="0"/>
          <w:sz w:val="24"/>
          <w:szCs w:val="24"/>
        </w:rPr>
      </w:pPr>
    </w:p>
    <w:p w14:paraId="5973240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prohlašují, že skutečnosti uvedené v této smlouvě a jejích dodatcích nepovažují za obchodní tajemství a udělují svolení k jejich zpřístupnění ve smyslu zákona č.106/1999 Sb., o svobodném přístupu k informacím. Zhotovitel výslovně souhlasí s tím, aby tato smlouva včetně všech dodatků byla v plném rozsahu včetně zveřejněna na webových stránkách určených městem Litvínov.</w:t>
      </w:r>
    </w:p>
    <w:p w14:paraId="3139E7BA" w14:textId="77777777" w:rsidR="000139D6" w:rsidRPr="00825353" w:rsidRDefault="000139D6" w:rsidP="000139D6">
      <w:pPr>
        <w:widowControl w:val="0"/>
        <w:ind w:left="567" w:hanging="567"/>
        <w:jc w:val="both"/>
        <w:rPr>
          <w:rFonts w:ascii="Times New Roman" w:hAnsi="Times New Roman"/>
          <w:snapToGrid w:val="0"/>
          <w:sz w:val="24"/>
          <w:szCs w:val="24"/>
        </w:rPr>
      </w:pPr>
    </w:p>
    <w:p w14:paraId="157B937A"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Tato smlouva bude v plném rozsahu uveřejněna v informačním systému registru smluv dle zákona č. 340/2015 Sb., zákona o registru smluv.</w:t>
      </w:r>
    </w:p>
    <w:p w14:paraId="40D57F0B" w14:textId="77777777" w:rsidR="000139D6" w:rsidRPr="00825353" w:rsidRDefault="000139D6" w:rsidP="000139D6">
      <w:pPr>
        <w:widowControl w:val="0"/>
        <w:ind w:left="567" w:hanging="567"/>
        <w:jc w:val="both"/>
        <w:rPr>
          <w:rFonts w:ascii="Times New Roman" w:hAnsi="Times New Roman"/>
          <w:snapToGrid w:val="0"/>
          <w:sz w:val="24"/>
          <w:szCs w:val="24"/>
        </w:rPr>
      </w:pPr>
    </w:p>
    <w:p w14:paraId="5977AD06"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Tato smlouva nabývá platnosti dnem podpisu oběma smluvními stranami. Smlouva nabývá účinnosti dnem, kdy město Litvínov uveřejní smlouvu v informačním systému registru smluv.</w:t>
      </w:r>
    </w:p>
    <w:p w14:paraId="5F35ABD3" w14:textId="77777777" w:rsidR="000139D6" w:rsidRPr="00825353" w:rsidRDefault="000139D6" w:rsidP="000139D6">
      <w:pPr>
        <w:widowControl w:val="0"/>
        <w:ind w:left="567" w:hanging="567"/>
        <w:jc w:val="both"/>
        <w:rPr>
          <w:rFonts w:ascii="Times New Roman" w:hAnsi="Times New Roman"/>
          <w:snapToGrid w:val="0"/>
          <w:sz w:val="24"/>
          <w:szCs w:val="24"/>
        </w:rPr>
      </w:pPr>
    </w:p>
    <w:p w14:paraId="290DA607"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Obě smluvní strany se dohodly, že tento smluvní vztah se bude řídit ustanoveními zákona č.89/2012 Sb., Občanského zákoníku, v platném znění, a dalších platných a účinných obecně závazných právních předpisů.</w:t>
      </w:r>
    </w:p>
    <w:p w14:paraId="0BA7355C" w14:textId="77777777" w:rsidR="000139D6" w:rsidRPr="00825353" w:rsidRDefault="000139D6" w:rsidP="000139D6">
      <w:pPr>
        <w:widowControl w:val="0"/>
        <w:tabs>
          <w:tab w:val="left" w:pos="567"/>
        </w:tabs>
        <w:ind w:left="567"/>
        <w:jc w:val="both"/>
        <w:rPr>
          <w:rFonts w:ascii="Times New Roman" w:hAnsi="Times New Roman"/>
          <w:snapToGrid w:val="0"/>
          <w:sz w:val="24"/>
          <w:szCs w:val="24"/>
        </w:rPr>
      </w:pPr>
    </w:p>
    <w:p w14:paraId="28B6C398" w14:textId="77777777" w:rsidR="000139D6" w:rsidRPr="00825353" w:rsidRDefault="000139D6" w:rsidP="000139D6">
      <w:pPr>
        <w:widowControl w:val="0"/>
        <w:jc w:val="both"/>
        <w:rPr>
          <w:rFonts w:ascii="Times New Roman" w:hAnsi="Times New Roman"/>
          <w:snapToGrid w:val="0"/>
          <w:sz w:val="24"/>
          <w:szCs w:val="24"/>
        </w:rPr>
      </w:pPr>
    </w:p>
    <w:p w14:paraId="067A6867" w14:textId="77777777" w:rsidR="000139D6" w:rsidRPr="00825353" w:rsidRDefault="000139D6" w:rsidP="000139D6">
      <w:pPr>
        <w:widowControl w:val="0"/>
        <w:jc w:val="both"/>
        <w:rPr>
          <w:rFonts w:ascii="Times New Roman" w:hAnsi="Times New Roman"/>
          <w:snapToGrid w:val="0"/>
          <w:sz w:val="24"/>
          <w:szCs w:val="24"/>
        </w:rPr>
      </w:pPr>
    </w:p>
    <w:p w14:paraId="2103E427" w14:textId="77777777" w:rsidR="000139D6" w:rsidRPr="00825353" w:rsidRDefault="000139D6" w:rsidP="000139D6">
      <w:pPr>
        <w:widowControl w:val="0"/>
        <w:tabs>
          <w:tab w:val="left" w:pos="0"/>
          <w:tab w:val="left" w:pos="3969"/>
        </w:tabs>
        <w:jc w:val="both"/>
        <w:rPr>
          <w:rFonts w:ascii="Times New Roman" w:hAnsi="Times New Roman"/>
          <w:snapToGrid w:val="0"/>
          <w:sz w:val="24"/>
          <w:szCs w:val="24"/>
        </w:rPr>
      </w:pPr>
      <w:r w:rsidRPr="00825353">
        <w:rPr>
          <w:rFonts w:ascii="Times New Roman" w:hAnsi="Times New Roman"/>
          <w:snapToGrid w:val="0"/>
          <w:sz w:val="24"/>
          <w:szCs w:val="24"/>
        </w:rPr>
        <w:t>V Litvínově dne ........................</w:t>
      </w:r>
      <w:r w:rsidRPr="00825353">
        <w:rPr>
          <w:rFonts w:ascii="Times New Roman" w:hAnsi="Times New Roman"/>
          <w:snapToGrid w:val="0"/>
          <w:sz w:val="24"/>
          <w:szCs w:val="24"/>
        </w:rPr>
        <w:tab/>
        <w:t xml:space="preserve">              </w:t>
      </w:r>
      <w:r w:rsidRPr="00825353">
        <w:rPr>
          <w:rFonts w:ascii="Times New Roman" w:hAnsi="Times New Roman"/>
          <w:snapToGrid w:val="0"/>
          <w:sz w:val="24"/>
          <w:szCs w:val="24"/>
        </w:rPr>
        <w:tab/>
        <w:t>V ………………</w:t>
      </w:r>
      <w:proofErr w:type="gramStart"/>
      <w:r w:rsidRPr="00825353">
        <w:rPr>
          <w:rFonts w:ascii="Times New Roman" w:hAnsi="Times New Roman"/>
          <w:snapToGrid w:val="0"/>
          <w:sz w:val="24"/>
          <w:szCs w:val="24"/>
        </w:rPr>
        <w:t>…….</w:t>
      </w:r>
      <w:proofErr w:type="gramEnd"/>
      <w:r w:rsidRPr="00825353">
        <w:rPr>
          <w:rFonts w:ascii="Times New Roman" w:hAnsi="Times New Roman"/>
          <w:snapToGrid w:val="0"/>
          <w:sz w:val="24"/>
          <w:szCs w:val="24"/>
        </w:rPr>
        <w:t>. dne ....................</w:t>
      </w:r>
    </w:p>
    <w:p w14:paraId="2D547081" w14:textId="77777777" w:rsidR="000139D6" w:rsidRPr="00825353" w:rsidRDefault="000139D6" w:rsidP="000139D6">
      <w:pPr>
        <w:widowControl w:val="0"/>
        <w:jc w:val="both"/>
        <w:rPr>
          <w:rFonts w:ascii="Times New Roman" w:hAnsi="Times New Roman"/>
          <w:snapToGrid w:val="0"/>
          <w:sz w:val="24"/>
          <w:szCs w:val="24"/>
        </w:rPr>
      </w:pPr>
    </w:p>
    <w:p w14:paraId="1B6CD184" w14:textId="77777777" w:rsidR="000139D6" w:rsidRPr="00825353" w:rsidRDefault="000139D6" w:rsidP="000139D6">
      <w:pPr>
        <w:widowControl w:val="0"/>
        <w:jc w:val="both"/>
        <w:rPr>
          <w:rFonts w:ascii="Times New Roman" w:hAnsi="Times New Roman"/>
          <w:snapToGrid w:val="0"/>
          <w:sz w:val="24"/>
          <w:szCs w:val="24"/>
        </w:rPr>
      </w:pPr>
    </w:p>
    <w:p w14:paraId="38AE87D3" w14:textId="77777777" w:rsidR="000139D6" w:rsidRPr="00825353" w:rsidRDefault="000139D6" w:rsidP="000139D6">
      <w:pPr>
        <w:widowControl w:val="0"/>
        <w:tabs>
          <w:tab w:val="left" w:pos="0"/>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xml:space="preserve">Za </w:t>
      </w:r>
      <w:proofErr w:type="gramStart"/>
      <w:r w:rsidRPr="00825353">
        <w:rPr>
          <w:rFonts w:ascii="Times New Roman" w:hAnsi="Times New Roman"/>
          <w:snapToGrid w:val="0"/>
          <w:sz w:val="24"/>
          <w:szCs w:val="24"/>
        </w:rPr>
        <w:t>objednatele :</w:t>
      </w:r>
      <w:proofErr w:type="gramEnd"/>
      <w:r w:rsidRPr="00825353">
        <w:rPr>
          <w:rFonts w:ascii="Times New Roman" w:hAnsi="Times New Roman"/>
          <w:snapToGrid w:val="0"/>
          <w:sz w:val="24"/>
          <w:szCs w:val="24"/>
        </w:rPr>
        <w:tab/>
        <w:t xml:space="preserve">Za </w:t>
      </w:r>
      <w:proofErr w:type="gramStart"/>
      <w:r w:rsidRPr="00825353">
        <w:rPr>
          <w:rFonts w:ascii="Times New Roman" w:hAnsi="Times New Roman"/>
          <w:snapToGrid w:val="0"/>
          <w:sz w:val="24"/>
          <w:szCs w:val="24"/>
        </w:rPr>
        <w:t>zhotovitele :</w:t>
      </w:r>
      <w:proofErr w:type="gramEnd"/>
    </w:p>
    <w:p w14:paraId="1A9D7F73" w14:textId="77777777" w:rsidR="000139D6" w:rsidRPr="00825353" w:rsidRDefault="000139D6" w:rsidP="000139D6">
      <w:pPr>
        <w:widowControl w:val="0"/>
        <w:jc w:val="both"/>
        <w:rPr>
          <w:rFonts w:ascii="Times New Roman" w:hAnsi="Times New Roman"/>
          <w:snapToGrid w:val="0"/>
          <w:sz w:val="24"/>
          <w:szCs w:val="24"/>
        </w:rPr>
      </w:pPr>
    </w:p>
    <w:p w14:paraId="272F116E" w14:textId="77777777" w:rsidR="000139D6" w:rsidRPr="00825353" w:rsidRDefault="000139D6" w:rsidP="000139D6">
      <w:pPr>
        <w:widowControl w:val="0"/>
        <w:jc w:val="both"/>
        <w:rPr>
          <w:rFonts w:ascii="Times New Roman" w:hAnsi="Times New Roman"/>
          <w:snapToGrid w:val="0"/>
          <w:sz w:val="24"/>
          <w:szCs w:val="24"/>
        </w:rPr>
      </w:pPr>
    </w:p>
    <w:p w14:paraId="53BC7AB5" w14:textId="77777777" w:rsidR="000139D6" w:rsidRPr="00825353" w:rsidRDefault="000139D6" w:rsidP="000139D6">
      <w:pPr>
        <w:widowControl w:val="0"/>
        <w:jc w:val="both"/>
        <w:rPr>
          <w:rFonts w:ascii="Times New Roman" w:hAnsi="Times New Roman"/>
          <w:snapToGrid w:val="0"/>
          <w:sz w:val="24"/>
          <w:szCs w:val="24"/>
        </w:rPr>
      </w:pPr>
    </w:p>
    <w:p w14:paraId="00BC521E" w14:textId="44A6DAF7" w:rsidR="000139D6" w:rsidRPr="00825353" w:rsidRDefault="000139D6" w:rsidP="000139D6">
      <w:pPr>
        <w:widowControl w:val="0"/>
        <w:tabs>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w:t>
      </w:r>
    </w:p>
    <w:p w14:paraId="53A6ECA3" w14:textId="3F0B32AE"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Ing. Petra Havlová</w:t>
      </w:r>
      <w:r w:rsidRPr="00825353">
        <w:rPr>
          <w:rFonts w:ascii="Times New Roman" w:hAnsi="Times New Roman"/>
          <w:snapToGrid w:val="0"/>
          <w:sz w:val="24"/>
          <w:szCs w:val="24"/>
        </w:rPr>
        <w:t xml:space="preserve">      </w:t>
      </w:r>
    </w:p>
    <w:p w14:paraId="45D11BB5" w14:textId="2742B1AC"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jednatelka společnosti</w:t>
      </w:r>
      <w:r w:rsidRPr="00825353">
        <w:rPr>
          <w:rFonts w:ascii="Times New Roman" w:hAnsi="Times New Roman"/>
          <w:snapToGrid w:val="0"/>
          <w:sz w:val="24"/>
          <w:szCs w:val="24"/>
        </w:rPr>
        <w:t xml:space="preserve">            </w:t>
      </w:r>
    </w:p>
    <w:p w14:paraId="0220C2AD" w14:textId="77777777" w:rsidR="000139D6" w:rsidRPr="00825353" w:rsidRDefault="000139D6" w:rsidP="000139D6">
      <w:pPr>
        <w:jc w:val="both"/>
        <w:rPr>
          <w:rFonts w:ascii="Times New Roman" w:hAnsi="Times New Roman"/>
          <w:sz w:val="24"/>
          <w:szCs w:val="24"/>
        </w:rPr>
      </w:pPr>
    </w:p>
    <w:p w14:paraId="3DD92B1C" w14:textId="77777777" w:rsidR="000139D6" w:rsidRPr="00825353" w:rsidRDefault="000139D6" w:rsidP="000139D6">
      <w:pPr>
        <w:rPr>
          <w:rFonts w:ascii="Times New Roman" w:hAnsi="Times New Roman"/>
          <w:sz w:val="24"/>
          <w:szCs w:val="24"/>
        </w:rPr>
      </w:pPr>
    </w:p>
    <w:p w14:paraId="4F5796DB" w14:textId="77777777" w:rsidR="000139D6" w:rsidRPr="00825353" w:rsidRDefault="000139D6" w:rsidP="000139D6">
      <w:pPr>
        <w:rPr>
          <w:rFonts w:ascii="Times New Roman" w:hAnsi="Times New Roman"/>
          <w:sz w:val="24"/>
          <w:szCs w:val="24"/>
        </w:rPr>
      </w:pPr>
    </w:p>
    <w:p w14:paraId="6E433D8D"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 xml:space="preserve">Přílohy: </w:t>
      </w:r>
    </w:p>
    <w:p w14:paraId="249D3CF1"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1. Změnový list</w:t>
      </w:r>
    </w:p>
    <w:p w14:paraId="3F37A0A0"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2. Technická specifikace</w:t>
      </w:r>
    </w:p>
    <w:p w14:paraId="5419E102"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3. Soupis prací</w:t>
      </w:r>
    </w:p>
    <w:p w14:paraId="07A779B3" w14:textId="436F4BF0" w:rsidR="002A301D" w:rsidRDefault="002A301D" w:rsidP="000139D6"/>
    <w:sectPr w:rsidR="002A301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F9CB" w14:textId="77777777" w:rsidR="002E29E1" w:rsidRDefault="002E29E1" w:rsidP="00F5197B">
      <w:r>
        <w:separator/>
      </w:r>
    </w:p>
  </w:endnote>
  <w:endnote w:type="continuationSeparator" w:id="0">
    <w:p w14:paraId="6ABD5ABB" w14:textId="77777777" w:rsidR="002E29E1" w:rsidRDefault="002E29E1" w:rsidP="00F5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AB8" w14:textId="77777777" w:rsidR="00F5197B" w:rsidRDefault="00F519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3274" w14:textId="458747FC" w:rsidR="00F5197B" w:rsidRPr="00F5197B" w:rsidRDefault="00F5197B">
    <w:pPr>
      <w:pStyle w:val="Zpat"/>
      <w:rPr>
        <w:rFonts w:ascii="Times New Roman" w:hAnsi="Times New Roman"/>
        <w:b/>
        <w:bCs/>
      </w:rPr>
    </w:pPr>
    <w:r w:rsidRPr="00F5197B">
      <w:rPr>
        <w:rFonts w:ascii="Times New Roman" w:hAnsi="Times New Roman"/>
        <w:b/>
        <w:bCs/>
      </w:rPr>
      <w:t>„Výměna výtah</w:t>
    </w:r>
    <w:r w:rsidR="00C35A00">
      <w:rPr>
        <w:rFonts w:ascii="Times New Roman" w:hAnsi="Times New Roman"/>
        <w:b/>
        <w:bCs/>
      </w:rPr>
      <w:t>u</w:t>
    </w:r>
    <w:r w:rsidRPr="00F5197B">
      <w:rPr>
        <w:rFonts w:ascii="Times New Roman" w:hAnsi="Times New Roman"/>
        <w:b/>
        <w:bCs/>
      </w:rPr>
      <w:t xml:space="preserve"> v objektu budovy </w:t>
    </w:r>
    <w:r w:rsidR="00C35A00">
      <w:rPr>
        <w:rFonts w:ascii="Times New Roman" w:hAnsi="Times New Roman"/>
        <w:b/>
        <w:bCs/>
      </w:rPr>
      <w:t>Podkrušnohorské nemocnice následné péče</w:t>
    </w:r>
    <w:r w:rsidRPr="00F5197B">
      <w:rPr>
        <w:rFonts w:ascii="Times New Roman" w:hAnsi="Times New Roman"/>
        <w:b/>
        <w:bCs/>
      </w:rPr>
      <w:t>“</w:t>
    </w:r>
  </w:p>
  <w:p w14:paraId="250AEED4" w14:textId="4566FAA9" w:rsidR="00F5197B" w:rsidRPr="00F5197B" w:rsidRDefault="00F5197B">
    <w:pPr>
      <w:pStyle w:val="Zpat"/>
      <w:rPr>
        <w:rFonts w:ascii="Times New Roman" w:hAnsi="Times New Roman"/>
      </w:rPr>
    </w:pPr>
    <w:r w:rsidRPr="00F5197B">
      <w:rPr>
        <w:rFonts w:ascii="Times New Roman" w:hAnsi="Times New Roman"/>
      </w:rPr>
      <w:t xml:space="preserve">Tel: 478 012 111      </w:t>
    </w:r>
    <w:r>
      <w:rPr>
        <w:rFonts w:ascii="Times New Roman" w:hAnsi="Times New Roman"/>
      </w:rPr>
      <w:t xml:space="preserve">                                                                                                                      </w:t>
    </w:r>
    <w:r w:rsidRPr="00F5197B">
      <w:rPr>
        <w:rFonts w:ascii="Times New Roman" w:hAnsi="Times New Roman"/>
      </w:rPr>
      <w:t xml:space="preserve">              kplsro.cz</w:t>
    </w:r>
  </w:p>
  <w:p w14:paraId="42580C94" w14:textId="47AFFC18" w:rsidR="00F5197B" w:rsidRPr="00F5197B" w:rsidRDefault="00F5197B">
    <w:pPr>
      <w:pStyle w:val="Zpat"/>
      <w:rPr>
        <w:rFonts w:ascii="Times New Roman" w:hAnsi="Times New Roman"/>
      </w:rPr>
    </w:pPr>
    <w:r w:rsidRPr="00F5197B">
      <w:rPr>
        <w:rFonts w:ascii="Times New Roman" w:hAnsi="Times New Roman"/>
      </w:rPr>
      <w:t xml:space="preserve">Tel: 478 012 286           </w:t>
    </w:r>
    <w:r>
      <w:rPr>
        <w:rFonts w:ascii="Times New Roman" w:hAnsi="Times New Roman"/>
      </w:rPr>
      <w:t xml:space="preserve">                                                                                              </w:t>
    </w:r>
    <w:r w:rsidRPr="00F5197B">
      <w:rPr>
        <w:rFonts w:ascii="Times New Roman" w:hAnsi="Times New Roman"/>
      </w:rPr>
      <w:t xml:space="preserve">          jednatelstvi@kplsro.net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3ECB" w14:textId="77777777" w:rsidR="00F5197B" w:rsidRDefault="00F519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46C35" w14:textId="77777777" w:rsidR="002E29E1" w:rsidRDefault="002E29E1" w:rsidP="00F5197B">
      <w:r>
        <w:separator/>
      </w:r>
    </w:p>
  </w:footnote>
  <w:footnote w:type="continuationSeparator" w:id="0">
    <w:p w14:paraId="568A38C1" w14:textId="77777777" w:rsidR="002E29E1" w:rsidRDefault="002E29E1" w:rsidP="00F5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D044" w14:textId="77777777" w:rsidR="00F5197B" w:rsidRDefault="00F519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857" w14:textId="77777777" w:rsidR="00F5197B" w:rsidRDefault="00F519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6A67" w14:textId="77777777" w:rsidR="00F5197B" w:rsidRDefault="00F51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92"/>
    <w:multiLevelType w:val="multilevel"/>
    <w:tmpl w:val="B2DC1AA6"/>
    <w:lvl w:ilvl="0">
      <w:start w:val="1"/>
      <w:numFmt w:val="decimal"/>
      <w:lvlText w:val="%1."/>
      <w:lvlJc w:val="left"/>
      <w:pPr>
        <w:ind w:left="360" w:hanging="360"/>
      </w:pPr>
      <w:rPr>
        <w:rFonts w:hint="default"/>
      </w:rPr>
    </w:lvl>
    <w:lvl w:ilvl="1">
      <w:start w:val="1"/>
      <w:numFmt w:val="decimal"/>
      <w:lvlText w:val="9.%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95D0E"/>
    <w:multiLevelType w:val="hybridMultilevel"/>
    <w:tmpl w:val="4700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F67D98"/>
    <w:multiLevelType w:val="multilevel"/>
    <w:tmpl w:val="29CE3172"/>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17355"/>
    <w:multiLevelType w:val="hybridMultilevel"/>
    <w:tmpl w:val="A90EF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D50F85"/>
    <w:multiLevelType w:val="hybridMultilevel"/>
    <w:tmpl w:val="18D63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485CBE"/>
    <w:multiLevelType w:val="multilevel"/>
    <w:tmpl w:val="40F093A8"/>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C4240"/>
    <w:multiLevelType w:val="multilevel"/>
    <w:tmpl w:val="DC2E66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B2255D"/>
    <w:multiLevelType w:val="singleLevel"/>
    <w:tmpl w:val="635C175E"/>
    <w:lvl w:ilvl="0">
      <w:start w:val="8"/>
      <w:numFmt w:val="bullet"/>
      <w:lvlText w:val="-"/>
      <w:lvlJc w:val="left"/>
      <w:pPr>
        <w:tabs>
          <w:tab w:val="num" w:pos="1155"/>
        </w:tabs>
        <w:ind w:left="1155" w:hanging="360"/>
      </w:pPr>
      <w:rPr>
        <w:rFonts w:hint="default"/>
      </w:rPr>
    </w:lvl>
  </w:abstractNum>
  <w:abstractNum w:abstractNumId="8" w15:restartNumberingAfterBreak="0">
    <w:nsid w:val="1D8069E0"/>
    <w:multiLevelType w:val="multilevel"/>
    <w:tmpl w:val="2B7A39E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8D2B79"/>
    <w:multiLevelType w:val="multilevel"/>
    <w:tmpl w:val="64E2A328"/>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3644A"/>
    <w:multiLevelType w:val="multilevel"/>
    <w:tmpl w:val="82EC17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CEE69EF"/>
    <w:multiLevelType w:val="hybridMultilevel"/>
    <w:tmpl w:val="8A72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C6277"/>
    <w:multiLevelType w:val="multilevel"/>
    <w:tmpl w:val="164A6ED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7515D"/>
    <w:multiLevelType w:val="hybridMultilevel"/>
    <w:tmpl w:val="26B2C666"/>
    <w:lvl w:ilvl="0" w:tplc="DB64384C">
      <w:start w:val="4"/>
      <w:numFmt w:val="bullet"/>
      <w:lvlText w:val="-"/>
      <w:lvlJc w:val="left"/>
      <w:pPr>
        <w:ind w:left="1068"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04456D"/>
    <w:multiLevelType w:val="multilevel"/>
    <w:tmpl w:val="90185DDA"/>
    <w:lvl w:ilvl="0">
      <w:start w:val="1"/>
      <w:numFmt w:val="decimal"/>
      <w:lvlText w:val="%1."/>
      <w:lvlJc w:val="left"/>
      <w:pPr>
        <w:ind w:left="360" w:hanging="360"/>
      </w:pPr>
      <w:rPr>
        <w:rFonts w:hint="default"/>
      </w:rPr>
    </w:lvl>
    <w:lvl w:ilvl="1">
      <w:start w:val="1"/>
      <w:numFmt w:val="decimal"/>
      <w:lvlText w:val="1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639DD"/>
    <w:multiLevelType w:val="hybridMultilevel"/>
    <w:tmpl w:val="3B4C6638"/>
    <w:lvl w:ilvl="0" w:tplc="7280240A">
      <w:start w:val="1"/>
      <w:numFmt w:val="bullet"/>
      <w:pStyle w:val="Smlouva-Odrky2"/>
      <w:lvlText w:val=""/>
      <w:lvlJc w:val="left"/>
      <w:pPr>
        <w:tabs>
          <w:tab w:val="num" w:pos="1871"/>
        </w:tabs>
        <w:ind w:left="1871" w:hanging="340"/>
      </w:pPr>
      <w:rPr>
        <w:rFonts w:ascii="Symbol" w:hAnsi="Symbol" w:cs="Symbol" w:hint="default"/>
      </w:rPr>
    </w:lvl>
    <w:lvl w:ilvl="1" w:tplc="0A583BD2">
      <w:start w:val="1"/>
      <w:numFmt w:val="bullet"/>
      <w:pStyle w:val="Smlouva-Text1"/>
      <w:lvlText w:val="o"/>
      <w:lvlJc w:val="left"/>
      <w:pPr>
        <w:tabs>
          <w:tab w:val="num" w:pos="1440"/>
        </w:tabs>
        <w:ind w:left="1440" w:hanging="360"/>
      </w:pPr>
      <w:rPr>
        <w:rFonts w:ascii="Courier New" w:hAnsi="Courier New" w:cs="Courier New" w:hint="default"/>
      </w:rPr>
    </w:lvl>
    <w:lvl w:ilvl="2" w:tplc="7132E670" w:tentative="1">
      <w:start w:val="1"/>
      <w:numFmt w:val="bullet"/>
      <w:lvlText w:val=""/>
      <w:lvlJc w:val="left"/>
      <w:pPr>
        <w:tabs>
          <w:tab w:val="num" w:pos="2160"/>
        </w:tabs>
        <w:ind w:left="2160" w:hanging="360"/>
      </w:pPr>
      <w:rPr>
        <w:rFonts w:ascii="Wingdings" w:hAnsi="Wingdings" w:cs="Wingdings" w:hint="default"/>
      </w:rPr>
    </w:lvl>
    <w:lvl w:ilvl="3" w:tplc="F82C525E" w:tentative="1">
      <w:start w:val="1"/>
      <w:numFmt w:val="bullet"/>
      <w:lvlText w:val=""/>
      <w:lvlJc w:val="left"/>
      <w:pPr>
        <w:tabs>
          <w:tab w:val="num" w:pos="2880"/>
        </w:tabs>
        <w:ind w:left="2880" w:hanging="360"/>
      </w:pPr>
      <w:rPr>
        <w:rFonts w:ascii="Symbol" w:hAnsi="Symbol" w:cs="Symbol" w:hint="default"/>
      </w:rPr>
    </w:lvl>
    <w:lvl w:ilvl="4" w:tplc="3C60884A" w:tentative="1">
      <w:start w:val="1"/>
      <w:numFmt w:val="bullet"/>
      <w:lvlText w:val="o"/>
      <w:lvlJc w:val="left"/>
      <w:pPr>
        <w:tabs>
          <w:tab w:val="num" w:pos="3600"/>
        </w:tabs>
        <w:ind w:left="3600" w:hanging="360"/>
      </w:pPr>
      <w:rPr>
        <w:rFonts w:ascii="Courier New" w:hAnsi="Courier New" w:cs="Courier New" w:hint="default"/>
      </w:rPr>
    </w:lvl>
    <w:lvl w:ilvl="5" w:tplc="25162A1E" w:tentative="1">
      <w:start w:val="1"/>
      <w:numFmt w:val="bullet"/>
      <w:lvlText w:val=""/>
      <w:lvlJc w:val="left"/>
      <w:pPr>
        <w:tabs>
          <w:tab w:val="num" w:pos="4320"/>
        </w:tabs>
        <w:ind w:left="4320" w:hanging="360"/>
      </w:pPr>
      <w:rPr>
        <w:rFonts w:ascii="Wingdings" w:hAnsi="Wingdings" w:cs="Wingdings" w:hint="default"/>
      </w:rPr>
    </w:lvl>
    <w:lvl w:ilvl="6" w:tplc="0F6AC56A" w:tentative="1">
      <w:start w:val="1"/>
      <w:numFmt w:val="bullet"/>
      <w:lvlText w:val=""/>
      <w:lvlJc w:val="left"/>
      <w:pPr>
        <w:tabs>
          <w:tab w:val="num" w:pos="5040"/>
        </w:tabs>
        <w:ind w:left="5040" w:hanging="360"/>
      </w:pPr>
      <w:rPr>
        <w:rFonts w:ascii="Symbol" w:hAnsi="Symbol" w:cs="Symbol" w:hint="default"/>
      </w:rPr>
    </w:lvl>
    <w:lvl w:ilvl="7" w:tplc="22989A96" w:tentative="1">
      <w:start w:val="1"/>
      <w:numFmt w:val="bullet"/>
      <w:lvlText w:val="o"/>
      <w:lvlJc w:val="left"/>
      <w:pPr>
        <w:tabs>
          <w:tab w:val="num" w:pos="5760"/>
        </w:tabs>
        <w:ind w:left="5760" w:hanging="360"/>
      </w:pPr>
      <w:rPr>
        <w:rFonts w:ascii="Courier New" w:hAnsi="Courier New" w:cs="Courier New" w:hint="default"/>
      </w:rPr>
    </w:lvl>
    <w:lvl w:ilvl="8" w:tplc="F5EAAB5C"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85270D"/>
    <w:multiLevelType w:val="multilevel"/>
    <w:tmpl w:val="BE6E2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F8501C"/>
    <w:multiLevelType w:val="hybridMultilevel"/>
    <w:tmpl w:val="EB2A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FF3BAD"/>
    <w:multiLevelType w:val="multilevel"/>
    <w:tmpl w:val="3EBE88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8A2ED8"/>
    <w:multiLevelType w:val="multilevel"/>
    <w:tmpl w:val="C67C0DBA"/>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1" w15:restartNumberingAfterBreak="0">
    <w:nsid w:val="52764F7E"/>
    <w:multiLevelType w:val="multilevel"/>
    <w:tmpl w:val="C5025170"/>
    <w:lvl w:ilvl="0">
      <w:start w:val="1"/>
      <w:numFmt w:val="bullet"/>
      <w:lvlText w:val=""/>
      <w:lvlJc w:val="left"/>
      <w:pPr>
        <w:tabs>
          <w:tab w:val="num" w:pos="3338"/>
        </w:tabs>
        <w:ind w:left="3338" w:hanging="360"/>
      </w:pPr>
      <w:rPr>
        <w:rFonts w:ascii="Symbol" w:hAnsi="Symbol" w:hint="default"/>
      </w:rPr>
    </w:lvl>
    <w:lvl w:ilvl="1">
      <w:start w:val="4"/>
      <w:numFmt w:val="decimal"/>
      <w:lvlText w:val="%1.%2"/>
      <w:lvlJc w:val="left"/>
      <w:pPr>
        <w:tabs>
          <w:tab w:val="num" w:pos="2973"/>
        </w:tabs>
        <w:ind w:left="2973" w:hanging="70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2988"/>
        </w:tabs>
        <w:ind w:left="2988"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22" w15:restartNumberingAfterBreak="0">
    <w:nsid w:val="54D40E2F"/>
    <w:multiLevelType w:val="multilevel"/>
    <w:tmpl w:val="EA96060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81FB3"/>
    <w:multiLevelType w:val="multilevel"/>
    <w:tmpl w:val="7FD461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581D3E"/>
    <w:multiLevelType w:val="multilevel"/>
    <w:tmpl w:val="CE4CB12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C67A4"/>
    <w:multiLevelType w:val="multilevel"/>
    <w:tmpl w:val="D2E0948E"/>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47492E"/>
    <w:multiLevelType w:val="multilevel"/>
    <w:tmpl w:val="78607E0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9E451C0"/>
    <w:multiLevelType w:val="multilevel"/>
    <w:tmpl w:val="F8F0984A"/>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DE45F3"/>
    <w:multiLevelType w:val="hybridMultilevel"/>
    <w:tmpl w:val="9F8432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21173E1"/>
    <w:multiLevelType w:val="hybridMultilevel"/>
    <w:tmpl w:val="8146C126"/>
    <w:lvl w:ilvl="0" w:tplc="635C175E">
      <w:start w:val="8"/>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FE63CB"/>
    <w:multiLevelType w:val="multilevel"/>
    <w:tmpl w:val="69DA6406"/>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6F056142"/>
    <w:multiLevelType w:val="multilevel"/>
    <w:tmpl w:val="D16A54EC"/>
    <w:lvl w:ilvl="0">
      <w:start w:val="7"/>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242BAA"/>
    <w:multiLevelType w:val="hybridMultilevel"/>
    <w:tmpl w:val="22F201FA"/>
    <w:lvl w:ilvl="0" w:tplc="3912B34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DF0102"/>
    <w:multiLevelType w:val="hybridMultilevel"/>
    <w:tmpl w:val="9A2E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2D2665"/>
    <w:multiLevelType w:val="multilevel"/>
    <w:tmpl w:val="3AF64B42"/>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680"/>
        </w:tabs>
        <w:ind w:left="680" w:hanging="680"/>
      </w:pPr>
      <w:rPr>
        <w:rFonts w:hint="default"/>
        <w:strike w:val="0"/>
      </w:rPr>
    </w:lvl>
    <w:lvl w:ilvl="2">
      <w:start w:val="1"/>
      <w:numFmt w:val="decimal"/>
      <w:lvlText w:val="%1.2.%3."/>
      <w:lvlJc w:val="left"/>
      <w:pPr>
        <w:tabs>
          <w:tab w:val="num" w:pos="1711"/>
        </w:tabs>
        <w:ind w:left="1711"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7D0578BC"/>
    <w:multiLevelType w:val="multilevel"/>
    <w:tmpl w:val="4A9A757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C24CBF"/>
    <w:multiLevelType w:val="hybridMultilevel"/>
    <w:tmpl w:val="F2765B14"/>
    <w:lvl w:ilvl="0" w:tplc="77627132">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3831325">
    <w:abstractNumId w:val="7"/>
  </w:num>
  <w:num w:numId="2" w16cid:durableId="31729357">
    <w:abstractNumId w:val="21"/>
  </w:num>
  <w:num w:numId="3" w16cid:durableId="391195322">
    <w:abstractNumId w:val="13"/>
  </w:num>
  <w:num w:numId="4" w16cid:durableId="880483357">
    <w:abstractNumId w:val="35"/>
  </w:num>
  <w:num w:numId="5" w16cid:durableId="1250579444">
    <w:abstractNumId w:val="14"/>
  </w:num>
  <w:num w:numId="6" w16cid:durableId="2020544986">
    <w:abstractNumId w:val="9"/>
  </w:num>
  <w:num w:numId="7" w16cid:durableId="2142728258">
    <w:abstractNumId w:val="22"/>
  </w:num>
  <w:num w:numId="8" w16cid:durableId="1817793107">
    <w:abstractNumId w:val="24"/>
  </w:num>
  <w:num w:numId="9" w16cid:durableId="103573412">
    <w:abstractNumId w:val="12"/>
  </w:num>
  <w:num w:numId="10" w16cid:durableId="1226842885">
    <w:abstractNumId w:val="25"/>
  </w:num>
  <w:num w:numId="11" w16cid:durableId="618806363">
    <w:abstractNumId w:val="5"/>
  </w:num>
  <w:num w:numId="12" w16cid:durableId="1406873476">
    <w:abstractNumId w:val="0"/>
  </w:num>
  <w:num w:numId="13" w16cid:durableId="1411658982">
    <w:abstractNumId w:val="23"/>
  </w:num>
  <w:num w:numId="14" w16cid:durableId="368379705">
    <w:abstractNumId w:val="6"/>
  </w:num>
  <w:num w:numId="15" w16cid:durableId="600529921">
    <w:abstractNumId w:val="4"/>
  </w:num>
  <w:num w:numId="16" w16cid:durableId="383144528">
    <w:abstractNumId w:val="3"/>
  </w:num>
  <w:num w:numId="17" w16cid:durableId="844897724">
    <w:abstractNumId w:val="29"/>
  </w:num>
  <w:num w:numId="18" w16cid:durableId="2050914522">
    <w:abstractNumId w:val="20"/>
  </w:num>
  <w:num w:numId="19" w16cid:durableId="328288972">
    <w:abstractNumId w:val="11"/>
  </w:num>
  <w:num w:numId="20" w16cid:durableId="2140222174">
    <w:abstractNumId w:val="33"/>
  </w:num>
  <w:num w:numId="21" w16cid:durableId="1553887604">
    <w:abstractNumId w:val="32"/>
  </w:num>
  <w:num w:numId="22" w16cid:durableId="429086340">
    <w:abstractNumId w:val="28"/>
  </w:num>
  <w:num w:numId="23" w16cid:durableId="523246104">
    <w:abstractNumId w:val="36"/>
  </w:num>
  <w:num w:numId="24" w16cid:durableId="1956407499">
    <w:abstractNumId w:val="1"/>
  </w:num>
  <w:num w:numId="25" w16cid:durableId="2141996603">
    <w:abstractNumId w:val="15"/>
  </w:num>
  <w:num w:numId="26" w16cid:durableId="1878814419">
    <w:abstractNumId w:val="34"/>
  </w:num>
  <w:num w:numId="27" w16cid:durableId="660616413">
    <w:abstractNumId w:val="17"/>
  </w:num>
  <w:num w:numId="28" w16cid:durableId="58015968">
    <w:abstractNumId w:val="8"/>
  </w:num>
  <w:num w:numId="29" w16cid:durableId="87391792">
    <w:abstractNumId w:val="16"/>
  </w:num>
  <w:num w:numId="30" w16cid:durableId="921374899">
    <w:abstractNumId w:val="26"/>
  </w:num>
  <w:num w:numId="31" w16cid:durableId="1725449417">
    <w:abstractNumId w:val="18"/>
  </w:num>
  <w:num w:numId="32" w16cid:durableId="1569730595">
    <w:abstractNumId w:val="10"/>
  </w:num>
  <w:num w:numId="33" w16cid:durableId="453641874">
    <w:abstractNumId w:val="31"/>
  </w:num>
  <w:num w:numId="34" w16cid:durableId="1778135817">
    <w:abstractNumId w:val="27"/>
  </w:num>
  <w:num w:numId="35" w16cid:durableId="1606304955">
    <w:abstractNumId w:val="30"/>
  </w:num>
  <w:num w:numId="36" w16cid:durableId="915283432">
    <w:abstractNumId w:val="2"/>
  </w:num>
  <w:num w:numId="37" w16cid:durableId="246037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D6"/>
    <w:rsid w:val="000139D6"/>
    <w:rsid w:val="000677E8"/>
    <w:rsid w:val="00087654"/>
    <w:rsid w:val="000C0F38"/>
    <w:rsid w:val="000D5135"/>
    <w:rsid w:val="00157319"/>
    <w:rsid w:val="00183AF5"/>
    <w:rsid w:val="001A7418"/>
    <w:rsid w:val="001D367B"/>
    <w:rsid w:val="001F5169"/>
    <w:rsid w:val="0025369B"/>
    <w:rsid w:val="002A301D"/>
    <w:rsid w:val="002E29E1"/>
    <w:rsid w:val="00301EFA"/>
    <w:rsid w:val="00336E9E"/>
    <w:rsid w:val="003761BD"/>
    <w:rsid w:val="00412E58"/>
    <w:rsid w:val="00433464"/>
    <w:rsid w:val="00435F6A"/>
    <w:rsid w:val="00451816"/>
    <w:rsid w:val="00486F8C"/>
    <w:rsid w:val="00492300"/>
    <w:rsid w:val="004D4479"/>
    <w:rsid w:val="004E1AC4"/>
    <w:rsid w:val="0056030A"/>
    <w:rsid w:val="00561379"/>
    <w:rsid w:val="005B434E"/>
    <w:rsid w:val="005F033E"/>
    <w:rsid w:val="005F5267"/>
    <w:rsid w:val="005F7904"/>
    <w:rsid w:val="006033F0"/>
    <w:rsid w:val="00605502"/>
    <w:rsid w:val="006456E4"/>
    <w:rsid w:val="006529EA"/>
    <w:rsid w:val="006C776A"/>
    <w:rsid w:val="00722198"/>
    <w:rsid w:val="007243F8"/>
    <w:rsid w:val="00825353"/>
    <w:rsid w:val="00834F92"/>
    <w:rsid w:val="008B7136"/>
    <w:rsid w:val="008D193E"/>
    <w:rsid w:val="0091595B"/>
    <w:rsid w:val="009A1850"/>
    <w:rsid w:val="009B4955"/>
    <w:rsid w:val="009C4E9C"/>
    <w:rsid w:val="00A137D4"/>
    <w:rsid w:val="00A31611"/>
    <w:rsid w:val="00A7512E"/>
    <w:rsid w:val="00AA4E4B"/>
    <w:rsid w:val="00B26279"/>
    <w:rsid w:val="00B512C9"/>
    <w:rsid w:val="00BC724E"/>
    <w:rsid w:val="00C13D4C"/>
    <w:rsid w:val="00C35A00"/>
    <w:rsid w:val="00C40761"/>
    <w:rsid w:val="00C530BB"/>
    <w:rsid w:val="00C74F99"/>
    <w:rsid w:val="00C82AA8"/>
    <w:rsid w:val="00D31E41"/>
    <w:rsid w:val="00D56F10"/>
    <w:rsid w:val="00DA6C0D"/>
    <w:rsid w:val="00E05748"/>
    <w:rsid w:val="00E36C96"/>
    <w:rsid w:val="00E550AE"/>
    <w:rsid w:val="00EB4D4A"/>
    <w:rsid w:val="00F5197B"/>
    <w:rsid w:val="00F924F6"/>
    <w:rsid w:val="00F971EC"/>
    <w:rsid w:val="00FC0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43C6"/>
  <w15:chartTrackingRefBased/>
  <w15:docId w15:val="{E3E10254-72B5-47AE-9748-AA9E6D87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39D6"/>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uiPriority w:val="9"/>
    <w:qFormat/>
    <w:rsid w:val="00013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13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139D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139D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139D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139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9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9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9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9D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139D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139D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139D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139D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139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9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9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9D6"/>
    <w:rPr>
      <w:rFonts w:eastAsiaTheme="majorEastAsia" w:cstheme="majorBidi"/>
      <w:color w:val="272727" w:themeColor="text1" w:themeTint="D8"/>
    </w:rPr>
  </w:style>
  <w:style w:type="paragraph" w:styleId="Nzev">
    <w:name w:val="Title"/>
    <w:basedOn w:val="Normln"/>
    <w:next w:val="Normln"/>
    <w:link w:val="NzevChar"/>
    <w:uiPriority w:val="10"/>
    <w:qFormat/>
    <w:rsid w:val="000139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9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9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9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9D6"/>
    <w:pPr>
      <w:spacing w:before="160"/>
      <w:jc w:val="center"/>
    </w:pPr>
    <w:rPr>
      <w:i/>
      <w:iCs/>
      <w:color w:val="404040" w:themeColor="text1" w:themeTint="BF"/>
    </w:rPr>
  </w:style>
  <w:style w:type="character" w:customStyle="1" w:styleId="CittChar">
    <w:name w:val="Citát Char"/>
    <w:basedOn w:val="Standardnpsmoodstavce"/>
    <w:link w:val="Citt"/>
    <w:uiPriority w:val="29"/>
    <w:rsid w:val="000139D6"/>
    <w:rPr>
      <w:i/>
      <w:iCs/>
      <w:color w:val="404040" w:themeColor="text1" w:themeTint="BF"/>
    </w:rPr>
  </w:style>
  <w:style w:type="paragraph" w:styleId="Odstavecseseznamem">
    <w:name w:val="List Paragraph"/>
    <w:basedOn w:val="Normln"/>
    <w:uiPriority w:val="34"/>
    <w:qFormat/>
    <w:rsid w:val="000139D6"/>
    <w:pPr>
      <w:ind w:left="720"/>
      <w:contextualSpacing/>
    </w:pPr>
  </w:style>
  <w:style w:type="character" w:styleId="Zdraznnintenzivn">
    <w:name w:val="Intense Emphasis"/>
    <w:basedOn w:val="Standardnpsmoodstavce"/>
    <w:uiPriority w:val="21"/>
    <w:qFormat/>
    <w:rsid w:val="000139D6"/>
    <w:rPr>
      <w:i/>
      <w:iCs/>
      <w:color w:val="2E74B5" w:themeColor="accent1" w:themeShade="BF"/>
    </w:rPr>
  </w:style>
  <w:style w:type="paragraph" w:styleId="Vrazncitt">
    <w:name w:val="Intense Quote"/>
    <w:basedOn w:val="Normln"/>
    <w:next w:val="Normln"/>
    <w:link w:val="VrazncittChar"/>
    <w:uiPriority w:val="30"/>
    <w:qFormat/>
    <w:rsid w:val="00013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139D6"/>
    <w:rPr>
      <w:i/>
      <w:iCs/>
      <w:color w:val="2E74B5" w:themeColor="accent1" w:themeShade="BF"/>
    </w:rPr>
  </w:style>
  <w:style w:type="character" w:styleId="Odkazintenzivn">
    <w:name w:val="Intense Reference"/>
    <w:basedOn w:val="Standardnpsmoodstavce"/>
    <w:uiPriority w:val="32"/>
    <w:qFormat/>
    <w:rsid w:val="000139D6"/>
    <w:rPr>
      <w:b/>
      <w:bCs/>
      <w:smallCaps/>
      <w:color w:val="2E74B5" w:themeColor="accent1" w:themeShade="BF"/>
      <w:spacing w:val="5"/>
    </w:rPr>
  </w:style>
  <w:style w:type="paragraph" w:styleId="Zkladntext">
    <w:name w:val="Body Text"/>
    <w:basedOn w:val="Normln"/>
    <w:link w:val="ZkladntextChar"/>
    <w:uiPriority w:val="99"/>
    <w:rsid w:val="000139D6"/>
    <w:pPr>
      <w:widowControl w:val="0"/>
    </w:pPr>
    <w:rPr>
      <w:snapToGrid w:val="0"/>
      <w:color w:val="000000"/>
      <w:lang w:val="x-none" w:eastAsia="x-none"/>
    </w:rPr>
  </w:style>
  <w:style w:type="character" w:customStyle="1" w:styleId="ZkladntextChar">
    <w:name w:val="Základní text Char"/>
    <w:basedOn w:val="Standardnpsmoodstavce"/>
    <w:link w:val="Zkladntext"/>
    <w:uiPriority w:val="99"/>
    <w:rsid w:val="000139D6"/>
    <w:rPr>
      <w:rFonts w:ascii="Arial" w:eastAsia="Times New Roman" w:hAnsi="Arial" w:cs="Times New Roman"/>
      <w:snapToGrid w:val="0"/>
      <w:color w:val="000000"/>
      <w:kern w:val="0"/>
      <w:sz w:val="20"/>
      <w:szCs w:val="20"/>
      <w:lang w:val="x-none" w:eastAsia="x-none"/>
      <w14:ligatures w14:val="none"/>
    </w:rPr>
  </w:style>
  <w:style w:type="character" w:styleId="Odkaznakoment">
    <w:name w:val="annotation reference"/>
    <w:uiPriority w:val="99"/>
    <w:semiHidden/>
    <w:unhideWhenUsed/>
    <w:rsid w:val="00EB4D4A"/>
    <w:rPr>
      <w:sz w:val="16"/>
      <w:szCs w:val="16"/>
    </w:rPr>
  </w:style>
  <w:style w:type="paragraph" w:styleId="Textkomente">
    <w:name w:val="annotation text"/>
    <w:basedOn w:val="Normln"/>
    <w:link w:val="TextkomenteChar"/>
    <w:uiPriority w:val="99"/>
    <w:semiHidden/>
    <w:unhideWhenUsed/>
    <w:rsid w:val="00EB4D4A"/>
    <w:rPr>
      <w:rFonts w:ascii="Times New Roman" w:hAnsi="Times New Roman"/>
    </w:rPr>
  </w:style>
  <w:style w:type="character" w:customStyle="1" w:styleId="TextkomenteChar">
    <w:name w:val="Text komentáře Char"/>
    <w:basedOn w:val="Standardnpsmoodstavce"/>
    <w:link w:val="Textkomente"/>
    <w:uiPriority w:val="99"/>
    <w:semiHidden/>
    <w:rsid w:val="00EB4D4A"/>
    <w:rPr>
      <w:rFonts w:ascii="Times New Roman" w:eastAsia="Times New Roman" w:hAnsi="Times New Roman" w:cs="Times New Roman"/>
      <w:kern w:val="0"/>
      <w:sz w:val="20"/>
      <w:szCs w:val="20"/>
      <w:lang w:eastAsia="cs-CZ"/>
      <w14:ligatures w14:val="none"/>
    </w:rPr>
  </w:style>
  <w:style w:type="paragraph" w:customStyle="1" w:styleId="ZN1">
    <w:name w:val="ZN1"/>
    <w:basedOn w:val="Nadpis1"/>
    <w:next w:val="Normln"/>
    <w:rsid w:val="00EB4D4A"/>
    <w:pPr>
      <w:keepLines w:val="0"/>
      <w:numPr>
        <w:numId w:val="18"/>
      </w:numPr>
      <w:shd w:val="pct20" w:color="000000" w:fill="FFFFFF"/>
      <w:spacing w:before="240" w:after="60"/>
      <w:jc w:val="center"/>
    </w:pPr>
    <w:rPr>
      <w:rFonts w:ascii="Arial" w:eastAsia="Times New Roman" w:hAnsi="Arial" w:cs="Arial"/>
      <w:b/>
      <w:bCs/>
      <w:color w:val="auto"/>
      <w:kern w:val="28"/>
      <w:sz w:val="20"/>
      <w:szCs w:val="20"/>
      <w:lang w:val="x-none" w:eastAsia="x-none"/>
    </w:rPr>
  </w:style>
  <w:style w:type="paragraph" w:customStyle="1" w:styleId="ZN2">
    <w:name w:val="ZN2"/>
    <w:basedOn w:val="Nadpis2"/>
    <w:next w:val="Normln"/>
    <w:rsid w:val="00EB4D4A"/>
    <w:pPr>
      <w:keepLines w:val="0"/>
      <w:numPr>
        <w:ilvl w:val="1"/>
        <w:numId w:val="18"/>
      </w:numPr>
      <w:tabs>
        <w:tab w:val="clear" w:pos="794"/>
        <w:tab w:val="num" w:pos="720"/>
      </w:tabs>
      <w:spacing w:before="0" w:after="0"/>
      <w:ind w:left="720" w:hanging="360"/>
    </w:pPr>
    <w:rPr>
      <w:rFonts w:ascii="Arial" w:eastAsia="Times New Roman" w:hAnsi="Arial" w:cs="Arial"/>
      <w:b/>
      <w:color w:val="auto"/>
      <w:sz w:val="20"/>
      <w:szCs w:val="20"/>
      <w:lang w:val="x-none" w:eastAsia="x-none"/>
    </w:rPr>
  </w:style>
  <w:style w:type="paragraph" w:customStyle="1" w:styleId="ZN3">
    <w:name w:val="ZN3"/>
    <w:basedOn w:val="ZN2"/>
    <w:next w:val="Normln"/>
    <w:rsid w:val="00EB4D4A"/>
    <w:pPr>
      <w:numPr>
        <w:ilvl w:val="2"/>
      </w:numPr>
      <w:tabs>
        <w:tab w:val="clear" w:pos="964"/>
        <w:tab w:val="num" w:pos="720"/>
      </w:tabs>
      <w:ind w:left="720" w:hanging="360"/>
      <w:outlineLvl w:val="2"/>
    </w:pPr>
  </w:style>
  <w:style w:type="paragraph" w:customStyle="1" w:styleId="Tabulka1">
    <w:name w:val="Tabulka 1"/>
    <w:basedOn w:val="Normln"/>
    <w:uiPriority w:val="99"/>
    <w:rsid w:val="006529EA"/>
    <w:pPr>
      <w:spacing w:line="280" w:lineRule="exact"/>
    </w:pPr>
    <w:rPr>
      <w:rFonts w:cs="Arial"/>
      <w:kern w:val="20"/>
    </w:rPr>
  </w:style>
  <w:style w:type="paragraph" w:customStyle="1" w:styleId="Normlnbez">
    <w:name w:val="Normální bez"/>
    <w:basedOn w:val="Normln"/>
    <w:uiPriority w:val="99"/>
    <w:rsid w:val="006529EA"/>
    <w:pPr>
      <w:spacing w:line="240" w:lineRule="exact"/>
    </w:pPr>
    <w:rPr>
      <w:rFonts w:cs="Arial"/>
      <w:kern w:val="20"/>
    </w:rPr>
  </w:style>
  <w:style w:type="paragraph" w:customStyle="1" w:styleId="Tabulka2">
    <w:name w:val="Tabulka 2"/>
    <w:basedOn w:val="Normln"/>
    <w:uiPriority w:val="99"/>
    <w:rsid w:val="005F7904"/>
    <w:pPr>
      <w:spacing w:before="240" w:line="240" w:lineRule="exact"/>
    </w:pPr>
    <w:rPr>
      <w:rFonts w:cs="Arial"/>
      <w:kern w:val="20"/>
    </w:rPr>
  </w:style>
  <w:style w:type="paragraph" w:customStyle="1" w:styleId="Tabulka3">
    <w:name w:val="Tabulka 3"/>
    <w:basedOn w:val="Tabulka2"/>
    <w:uiPriority w:val="99"/>
    <w:rsid w:val="005F7904"/>
    <w:rPr>
      <w:rFonts w:ascii="Franklin Gothic Heavy" w:hAnsi="Franklin Gothic Heavy" w:cs="Franklin Gothic Heavy"/>
    </w:rPr>
  </w:style>
  <w:style w:type="paragraph" w:customStyle="1" w:styleId="Tabulka4">
    <w:name w:val="Tabulka 4"/>
    <w:basedOn w:val="Tabulka3"/>
    <w:uiPriority w:val="99"/>
    <w:rsid w:val="005F7904"/>
    <w:pPr>
      <w:spacing w:before="0"/>
    </w:pPr>
  </w:style>
  <w:style w:type="paragraph" w:styleId="Zkladntextodsazen3">
    <w:name w:val="Body Text Indent 3"/>
    <w:basedOn w:val="Normln"/>
    <w:link w:val="Zkladntextodsazen3Char"/>
    <w:uiPriority w:val="99"/>
    <w:semiHidden/>
    <w:unhideWhenUsed/>
    <w:rsid w:val="00D31E4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E41"/>
    <w:rPr>
      <w:rFonts w:ascii="Arial" w:eastAsia="Times New Roman" w:hAnsi="Arial" w:cs="Times New Roman"/>
      <w:kern w:val="0"/>
      <w:sz w:val="16"/>
      <w:szCs w:val="16"/>
      <w:lang w:eastAsia="cs-CZ"/>
      <w14:ligatures w14:val="none"/>
    </w:rPr>
  </w:style>
  <w:style w:type="paragraph" w:customStyle="1" w:styleId="Smlouva-Text1">
    <w:name w:val="Smlouva - Text 1"/>
    <w:basedOn w:val="Normln"/>
    <w:uiPriority w:val="99"/>
    <w:rsid w:val="00D31E41"/>
    <w:pPr>
      <w:numPr>
        <w:ilvl w:val="1"/>
        <w:numId w:val="25"/>
      </w:numPr>
      <w:spacing w:before="240" w:line="240" w:lineRule="exact"/>
      <w:outlineLvl w:val="1"/>
    </w:pPr>
    <w:rPr>
      <w:rFonts w:cs="Arial"/>
      <w:kern w:val="20"/>
    </w:rPr>
  </w:style>
  <w:style w:type="paragraph" w:customStyle="1" w:styleId="Smlouva-Odrky2">
    <w:name w:val="Smlouva - Odrážky 2"/>
    <w:basedOn w:val="Normln"/>
    <w:uiPriority w:val="99"/>
    <w:rsid w:val="00D31E41"/>
    <w:pPr>
      <w:numPr>
        <w:numId w:val="25"/>
      </w:numPr>
      <w:spacing w:before="120"/>
    </w:pPr>
    <w:rPr>
      <w:rFonts w:cs="Arial"/>
      <w:kern w:val="20"/>
    </w:rPr>
  </w:style>
  <w:style w:type="paragraph" w:customStyle="1" w:styleId="Smlouva-adresa">
    <w:name w:val="Smlouva - adresa"/>
    <w:basedOn w:val="Normln"/>
    <w:uiPriority w:val="99"/>
    <w:rsid w:val="00D31E41"/>
    <w:pPr>
      <w:spacing w:before="120"/>
      <w:ind w:left="964"/>
    </w:pPr>
    <w:rPr>
      <w:rFonts w:cs="Arial"/>
      <w:kern w:val="20"/>
    </w:rPr>
  </w:style>
  <w:style w:type="character" w:styleId="Hypertextovodkaz">
    <w:name w:val="Hyperlink"/>
    <w:basedOn w:val="Standardnpsmoodstavce"/>
    <w:uiPriority w:val="99"/>
    <w:rsid w:val="00D31E41"/>
    <w:rPr>
      <w:color w:val="0000FF"/>
      <w:u w:val="single"/>
    </w:rPr>
  </w:style>
  <w:style w:type="paragraph" w:customStyle="1" w:styleId="slknormln">
    <w:name w:val="slk normální"/>
    <w:basedOn w:val="Normln"/>
    <w:uiPriority w:val="99"/>
    <w:rsid w:val="00D31E41"/>
    <w:pPr>
      <w:spacing w:before="240" w:line="240" w:lineRule="exact"/>
    </w:pPr>
    <w:rPr>
      <w:rFonts w:cs="Arial"/>
      <w:kern w:val="20"/>
    </w:rPr>
  </w:style>
  <w:style w:type="paragraph" w:customStyle="1" w:styleId="Normln0">
    <w:name w:val="Normální~"/>
    <w:basedOn w:val="Normln"/>
    <w:rsid w:val="00D31E41"/>
    <w:pPr>
      <w:widowControl w:val="0"/>
    </w:pPr>
    <w:rPr>
      <w:rFonts w:ascii="Times New Roman" w:hAnsi="Times New Roman"/>
    </w:rPr>
  </w:style>
  <w:style w:type="character" w:styleId="Nevyeenzmnka">
    <w:name w:val="Unresolved Mention"/>
    <w:basedOn w:val="Standardnpsmoodstavce"/>
    <w:uiPriority w:val="99"/>
    <w:semiHidden/>
    <w:unhideWhenUsed/>
    <w:rsid w:val="005F5267"/>
    <w:rPr>
      <w:color w:val="605E5C"/>
      <w:shd w:val="clear" w:color="auto" w:fill="E1DFDD"/>
    </w:rPr>
  </w:style>
  <w:style w:type="paragraph" w:styleId="Zhlav">
    <w:name w:val="header"/>
    <w:basedOn w:val="Normln"/>
    <w:link w:val="ZhlavChar"/>
    <w:uiPriority w:val="99"/>
    <w:unhideWhenUsed/>
    <w:rsid w:val="00F5197B"/>
    <w:pPr>
      <w:tabs>
        <w:tab w:val="center" w:pos="4536"/>
        <w:tab w:val="right" w:pos="9072"/>
      </w:tabs>
    </w:pPr>
  </w:style>
  <w:style w:type="character" w:customStyle="1" w:styleId="ZhlavChar">
    <w:name w:val="Záhlaví Char"/>
    <w:basedOn w:val="Standardnpsmoodstavce"/>
    <w:link w:val="Zhlav"/>
    <w:uiPriority w:val="99"/>
    <w:rsid w:val="00F5197B"/>
    <w:rPr>
      <w:rFonts w:ascii="Arial" w:eastAsia="Times New Roman" w:hAnsi="Arial" w:cs="Times New Roman"/>
      <w:kern w:val="0"/>
      <w:sz w:val="20"/>
      <w:szCs w:val="20"/>
      <w:lang w:eastAsia="cs-CZ"/>
      <w14:ligatures w14:val="none"/>
    </w:rPr>
  </w:style>
  <w:style w:type="paragraph" w:styleId="Zpat">
    <w:name w:val="footer"/>
    <w:basedOn w:val="Normln"/>
    <w:link w:val="ZpatChar"/>
    <w:uiPriority w:val="99"/>
    <w:unhideWhenUsed/>
    <w:rsid w:val="00F5197B"/>
    <w:pPr>
      <w:tabs>
        <w:tab w:val="center" w:pos="4536"/>
        <w:tab w:val="right" w:pos="9072"/>
      </w:tabs>
    </w:pPr>
  </w:style>
  <w:style w:type="character" w:customStyle="1" w:styleId="ZpatChar">
    <w:name w:val="Zápatí Char"/>
    <w:basedOn w:val="Standardnpsmoodstavce"/>
    <w:link w:val="Zpat"/>
    <w:uiPriority w:val="99"/>
    <w:rsid w:val="00F5197B"/>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3568">
      <w:bodyDiv w:val="1"/>
      <w:marLeft w:val="0"/>
      <w:marRight w:val="0"/>
      <w:marTop w:val="0"/>
      <w:marBottom w:val="0"/>
      <w:divBdr>
        <w:top w:val="none" w:sz="0" w:space="0" w:color="auto"/>
        <w:left w:val="none" w:sz="0" w:space="0" w:color="auto"/>
        <w:bottom w:val="none" w:sz="0" w:space="0" w:color="auto"/>
        <w:right w:val="none" w:sz="0" w:space="0" w:color="auto"/>
      </w:divBdr>
    </w:div>
    <w:div w:id="851526333">
      <w:bodyDiv w:val="1"/>
      <w:marLeft w:val="0"/>
      <w:marRight w:val="0"/>
      <w:marTop w:val="0"/>
      <w:marBottom w:val="0"/>
      <w:divBdr>
        <w:top w:val="none" w:sz="0" w:space="0" w:color="auto"/>
        <w:left w:val="none" w:sz="0" w:space="0" w:color="auto"/>
        <w:bottom w:val="none" w:sz="0" w:space="0" w:color="auto"/>
        <w:right w:val="none" w:sz="0" w:space="0" w:color="auto"/>
      </w:divBdr>
    </w:div>
    <w:div w:id="987397816">
      <w:bodyDiv w:val="1"/>
      <w:marLeft w:val="0"/>
      <w:marRight w:val="0"/>
      <w:marTop w:val="0"/>
      <w:marBottom w:val="0"/>
      <w:divBdr>
        <w:top w:val="none" w:sz="0" w:space="0" w:color="auto"/>
        <w:left w:val="none" w:sz="0" w:space="0" w:color="auto"/>
        <w:bottom w:val="none" w:sz="0" w:space="0" w:color="auto"/>
        <w:right w:val="none" w:sz="0" w:space="0" w:color="auto"/>
      </w:divBdr>
    </w:div>
    <w:div w:id="1464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ik@mulitvinov.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dnatelstvi@kplsro.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368</TotalTime>
  <Pages>18</Pages>
  <Words>6776</Words>
  <Characters>39981</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Kolodziejová</dc:creator>
  <cp:keywords/>
  <dc:description/>
  <cp:lastModifiedBy>Markéta Kolodziejová</cp:lastModifiedBy>
  <cp:revision>25</cp:revision>
  <dcterms:created xsi:type="dcterms:W3CDTF">2025-07-14T07:26:00Z</dcterms:created>
  <dcterms:modified xsi:type="dcterms:W3CDTF">2025-11-20T10:52:00Z</dcterms:modified>
</cp:coreProperties>
</file>