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080F" w14:textId="5B2A63C8" w:rsidR="006303B5" w:rsidRDefault="005D7D6C" w:rsidP="00FB2900">
      <w:pPr>
        <w:jc w:val="right"/>
        <w:rPr>
          <w:rFonts w:asciiTheme="majorHAnsi" w:hAnsiTheme="majorHAnsi" w:cstheme="majorHAnsi"/>
          <w:snapToGrid w:val="0"/>
        </w:rPr>
      </w:pPr>
      <w:bookmarkStart w:id="0" w:name="_Toc58233008"/>
      <w:bookmarkStart w:id="1" w:name="_Toc58249155"/>
      <w:bookmarkStart w:id="2" w:name="_Toc58314431"/>
      <w:r>
        <w:rPr>
          <w:rFonts w:asciiTheme="majorHAnsi" w:hAnsiTheme="majorHAnsi" w:cstheme="majorHAnsi"/>
          <w:snapToGrid w:val="0"/>
        </w:rPr>
        <w:t xml:space="preserve">                                                                                  </w:t>
      </w:r>
      <w:r w:rsidR="006303B5" w:rsidRPr="006832A0">
        <w:rPr>
          <w:rFonts w:asciiTheme="majorHAnsi" w:hAnsiTheme="majorHAnsi" w:cstheme="majorHAnsi"/>
          <w:snapToGrid w:val="0"/>
        </w:rPr>
        <w:t>Příloha č.3</w:t>
      </w:r>
    </w:p>
    <w:p w14:paraId="151D4125" w14:textId="77777777" w:rsidR="00B05396" w:rsidRPr="00B05396" w:rsidRDefault="00B05396" w:rsidP="00FB2900">
      <w:pPr>
        <w:jc w:val="right"/>
        <w:rPr>
          <w:rFonts w:cstheme="majorHAnsi"/>
          <w:b/>
          <w:snapToGrid w:val="0"/>
          <w:sz w:val="16"/>
          <w:szCs w:val="16"/>
        </w:rPr>
      </w:pPr>
    </w:p>
    <w:bookmarkEnd w:id="0"/>
    <w:bookmarkEnd w:id="1"/>
    <w:bookmarkEnd w:id="2"/>
    <w:p w14:paraId="4763E138" w14:textId="2FA28884" w:rsidR="006303B5" w:rsidRPr="006832A0" w:rsidRDefault="006303B5" w:rsidP="006832A0">
      <w:pPr>
        <w:pStyle w:val="Nzev"/>
        <w:jc w:val="center"/>
        <w:rPr>
          <w:rFonts w:ascii="Arial" w:hAnsi="Arial" w:cs="Arial"/>
          <w:snapToGrid w:val="0"/>
          <w:sz w:val="32"/>
          <w:szCs w:val="32"/>
        </w:rPr>
      </w:pPr>
      <w:r w:rsidRPr="006832A0">
        <w:rPr>
          <w:rFonts w:ascii="Arial" w:hAnsi="Arial" w:cs="Arial"/>
          <w:snapToGrid w:val="0"/>
          <w:sz w:val="32"/>
          <w:szCs w:val="32"/>
        </w:rPr>
        <w:t>Smlouva o zhotovení projektové dokumentace a poskytnutí souvisejících činností č. KT</w:t>
      </w:r>
      <w:r w:rsidR="005C73F0">
        <w:rPr>
          <w:rFonts w:ascii="Arial" w:hAnsi="Arial" w:cs="Arial"/>
          <w:snapToGrid w:val="0"/>
          <w:sz w:val="32"/>
          <w:szCs w:val="32"/>
        </w:rPr>
        <w:t>/</w:t>
      </w:r>
      <w:r w:rsidRPr="006832A0">
        <w:rPr>
          <w:rFonts w:ascii="Arial" w:hAnsi="Arial" w:cs="Arial"/>
          <w:snapToGrid w:val="0"/>
          <w:sz w:val="32"/>
          <w:szCs w:val="32"/>
        </w:rPr>
        <w:t>…</w:t>
      </w:r>
      <w:r w:rsidR="00E0687F" w:rsidRPr="0067755A">
        <w:rPr>
          <w:rFonts w:ascii="Arial" w:hAnsi="Arial" w:cs="Arial"/>
          <w:snapToGrid w:val="0"/>
          <w:sz w:val="32"/>
          <w:szCs w:val="32"/>
        </w:rPr>
        <w:t>…</w:t>
      </w:r>
      <w:r w:rsidRPr="006832A0">
        <w:rPr>
          <w:rFonts w:ascii="Arial" w:hAnsi="Arial" w:cs="Arial"/>
          <w:snapToGrid w:val="0"/>
          <w:sz w:val="32"/>
          <w:szCs w:val="32"/>
        </w:rPr>
        <w:t>/2</w:t>
      </w:r>
      <w:r w:rsidR="00F827E9">
        <w:rPr>
          <w:rFonts w:ascii="Arial" w:hAnsi="Arial" w:cs="Arial"/>
          <w:snapToGrid w:val="0"/>
          <w:sz w:val="32"/>
          <w:szCs w:val="32"/>
        </w:rPr>
        <w:t>5</w:t>
      </w:r>
    </w:p>
    <w:p w14:paraId="5DC3FCE8" w14:textId="77777777" w:rsidR="006303B5" w:rsidRDefault="006303B5" w:rsidP="006303B5">
      <w:pPr>
        <w:widowControl w:val="0"/>
        <w:spacing w:before="120"/>
        <w:jc w:val="center"/>
        <w:rPr>
          <w:rFonts w:cs="Arial"/>
          <w:snapToGrid w:val="0"/>
          <w:szCs w:val="20"/>
        </w:rPr>
      </w:pPr>
      <w:r w:rsidRPr="0044332C">
        <w:rPr>
          <w:rFonts w:cs="Arial"/>
          <w:snapToGrid w:val="0"/>
          <w:szCs w:val="20"/>
        </w:rPr>
        <w:t xml:space="preserve">na zpracování projektové dokumentace </w:t>
      </w:r>
    </w:p>
    <w:p w14:paraId="7BE0B1D8" w14:textId="77777777" w:rsidR="00F827E9" w:rsidRPr="00F827E9" w:rsidRDefault="00F827E9" w:rsidP="006303B5">
      <w:pPr>
        <w:widowControl w:val="0"/>
        <w:spacing w:before="120"/>
        <w:jc w:val="center"/>
        <w:rPr>
          <w:rFonts w:cs="Arial"/>
          <w:snapToGrid w:val="0"/>
          <w:sz w:val="10"/>
          <w:szCs w:val="10"/>
        </w:rPr>
      </w:pPr>
    </w:p>
    <w:p w14:paraId="41914749" w14:textId="0DE8244F" w:rsidR="00F827E9" w:rsidRDefault="00A619BD" w:rsidP="00F827E9">
      <w:pPr>
        <w:widowControl w:val="0"/>
        <w:ind w:left="-142" w:right="-142"/>
        <w:jc w:val="center"/>
        <w:rPr>
          <w:rFonts w:cs="Arial"/>
          <w:b/>
          <w:bCs/>
          <w:sz w:val="24"/>
        </w:rPr>
      </w:pPr>
      <w:bookmarkStart w:id="3" w:name="_Hlk145508667"/>
      <w:r w:rsidRPr="00A619BD">
        <w:rPr>
          <w:rFonts w:cs="Arial"/>
          <w:b/>
          <w:bCs/>
          <w:sz w:val="24"/>
        </w:rPr>
        <w:t>B2506 Rekonstrukce hřiště a jeho oplocení</w:t>
      </w:r>
      <w:r w:rsidR="00F827E9" w:rsidRPr="00F827E9">
        <w:rPr>
          <w:rFonts w:cs="Arial"/>
          <w:b/>
          <w:bCs/>
          <w:sz w:val="24"/>
        </w:rPr>
        <w:t xml:space="preserve"> - projektová dokumentace</w:t>
      </w:r>
      <w:r w:rsidR="00F827E9">
        <w:rPr>
          <w:rFonts w:cs="Arial"/>
          <w:b/>
          <w:bCs/>
          <w:sz w:val="24"/>
        </w:rPr>
        <w:t xml:space="preserve"> </w:t>
      </w:r>
    </w:p>
    <w:p w14:paraId="584B43ED" w14:textId="77777777" w:rsidR="00F827E9" w:rsidRDefault="00F827E9" w:rsidP="00F827E9">
      <w:pPr>
        <w:widowControl w:val="0"/>
        <w:ind w:left="-142" w:right="-142"/>
        <w:jc w:val="center"/>
        <w:rPr>
          <w:rFonts w:cs="Arial"/>
          <w:b/>
          <w:bCs/>
          <w:sz w:val="24"/>
        </w:rPr>
      </w:pPr>
    </w:p>
    <w:bookmarkEnd w:id="3"/>
    <w:p w14:paraId="608AFB42" w14:textId="51971AE9" w:rsidR="006303B5" w:rsidRPr="0044332C" w:rsidRDefault="006303B5" w:rsidP="006303B5">
      <w:pPr>
        <w:widowControl w:val="0"/>
        <w:jc w:val="center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 xml:space="preserve">uzavřená </w:t>
      </w:r>
      <w:r>
        <w:rPr>
          <w:rFonts w:cs="Arial"/>
          <w:snapToGrid w:val="0"/>
          <w:szCs w:val="22"/>
        </w:rPr>
        <w:t xml:space="preserve">zejména </w:t>
      </w:r>
      <w:r w:rsidRPr="0044332C">
        <w:rPr>
          <w:rFonts w:cs="Arial"/>
          <w:snapToGrid w:val="0"/>
          <w:szCs w:val="22"/>
        </w:rPr>
        <w:t xml:space="preserve">podle § </w:t>
      </w:r>
      <w:r w:rsidRPr="0044332C">
        <w:rPr>
          <w:rFonts w:cs="Arial"/>
          <w:b/>
          <w:snapToGrid w:val="0"/>
          <w:szCs w:val="22"/>
        </w:rPr>
        <w:t xml:space="preserve">2586 </w:t>
      </w:r>
      <w:r w:rsidRPr="0044332C">
        <w:rPr>
          <w:rFonts w:cs="Arial"/>
          <w:snapToGrid w:val="0"/>
          <w:szCs w:val="22"/>
        </w:rPr>
        <w:t xml:space="preserve">a násl. zákona č. </w:t>
      </w:r>
      <w:r w:rsidRPr="0044332C">
        <w:rPr>
          <w:rFonts w:cs="Arial"/>
          <w:b/>
          <w:snapToGrid w:val="0"/>
          <w:szCs w:val="22"/>
        </w:rPr>
        <w:t>89/2012</w:t>
      </w:r>
      <w:r w:rsidRPr="0044332C">
        <w:rPr>
          <w:rFonts w:cs="Arial"/>
          <w:snapToGrid w:val="0"/>
          <w:szCs w:val="22"/>
        </w:rPr>
        <w:t xml:space="preserve"> Sb.</w:t>
      </w:r>
      <w:r>
        <w:rPr>
          <w:rFonts w:cs="Arial"/>
          <w:snapToGrid w:val="0"/>
          <w:szCs w:val="22"/>
        </w:rPr>
        <w:t>, ve znění pozdějších předpisů</w:t>
      </w:r>
    </w:p>
    <w:p w14:paraId="4ED6102E" w14:textId="5DB9A54B" w:rsidR="006303B5" w:rsidRPr="0044332C" w:rsidRDefault="006303B5" w:rsidP="006303B5">
      <w:pPr>
        <w:widowControl w:val="0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 xml:space="preserve">(dále jen </w:t>
      </w:r>
      <w:r>
        <w:rPr>
          <w:rFonts w:cs="Arial"/>
          <w:snapToGrid w:val="0"/>
          <w:szCs w:val="22"/>
        </w:rPr>
        <w:t>„</w:t>
      </w:r>
      <w:r w:rsidRPr="0044332C">
        <w:rPr>
          <w:rFonts w:cs="Arial"/>
          <w:b/>
          <w:snapToGrid w:val="0"/>
          <w:szCs w:val="22"/>
        </w:rPr>
        <w:t>Občanský</w:t>
      </w:r>
      <w:r w:rsidRPr="0044332C">
        <w:rPr>
          <w:rFonts w:cs="Arial"/>
          <w:snapToGrid w:val="0"/>
          <w:szCs w:val="22"/>
        </w:rPr>
        <w:t xml:space="preserve"> </w:t>
      </w:r>
      <w:r w:rsidRPr="0044332C">
        <w:rPr>
          <w:rFonts w:cs="Arial"/>
          <w:b/>
          <w:bCs/>
          <w:snapToGrid w:val="0"/>
          <w:szCs w:val="22"/>
        </w:rPr>
        <w:t>zákoník</w:t>
      </w:r>
      <w:r>
        <w:rPr>
          <w:rFonts w:cs="Arial"/>
          <w:b/>
          <w:bCs/>
          <w:snapToGrid w:val="0"/>
          <w:szCs w:val="22"/>
        </w:rPr>
        <w:t>“</w:t>
      </w:r>
      <w:r w:rsidRPr="0044332C">
        <w:rPr>
          <w:rFonts w:cs="Arial"/>
          <w:snapToGrid w:val="0"/>
          <w:szCs w:val="22"/>
        </w:rPr>
        <w:t>)</w:t>
      </w:r>
      <w:bookmarkStart w:id="4" w:name="_Toc467764844"/>
    </w:p>
    <w:p w14:paraId="0537A28F" w14:textId="77777777" w:rsidR="006303B5" w:rsidRPr="0044332C" w:rsidRDefault="006303B5" w:rsidP="006303B5">
      <w:pPr>
        <w:widowControl w:val="0"/>
        <w:spacing w:before="480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b/>
          <w:snapToGrid w:val="0"/>
          <w:szCs w:val="22"/>
        </w:rPr>
        <w:t>I.</w:t>
      </w:r>
    </w:p>
    <w:p w14:paraId="4264065D" w14:textId="77777777" w:rsidR="006303B5" w:rsidRPr="0044332C" w:rsidRDefault="006303B5" w:rsidP="006303B5">
      <w:pPr>
        <w:widowControl w:val="0"/>
        <w:spacing w:before="120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b/>
          <w:snapToGrid w:val="0"/>
          <w:szCs w:val="22"/>
        </w:rPr>
        <w:t>Smluvní strany</w:t>
      </w:r>
    </w:p>
    <w:p w14:paraId="12550364" w14:textId="77777777" w:rsidR="006303B5" w:rsidRPr="00126B17" w:rsidRDefault="006303B5" w:rsidP="006303B5">
      <w:pPr>
        <w:pStyle w:val="Odstavecseseznamem"/>
        <w:numPr>
          <w:ilvl w:val="0"/>
          <w:numId w:val="21"/>
        </w:numPr>
        <w:tabs>
          <w:tab w:val="left" w:pos="2268"/>
        </w:tabs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bookmarkStart w:id="5" w:name="_Toc58232274"/>
      <w:bookmarkStart w:id="6" w:name="_Toc58232861"/>
      <w:bookmarkStart w:id="7" w:name="_Toc58233009"/>
      <w:bookmarkStart w:id="8" w:name="_Toc58249156"/>
      <w:bookmarkStart w:id="9" w:name="_Toc58314432"/>
      <w:r w:rsidRPr="00126B17">
        <w:rPr>
          <w:rFonts w:cs="Arial"/>
          <w:snapToGrid w:val="0"/>
          <w:szCs w:val="20"/>
        </w:rPr>
        <w:t>Objednatel:</w:t>
      </w:r>
      <w:r w:rsidRPr="00126B17">
        <w:rPr>
          <w:rFonts w:cs="Arial"/>
          <w:snapToGrid w:val="0"/>
          <w:szCs w:val="20"/>
        </w:rPr>
        <w:tab/>
      </w:r>
      <w:r w:rsidRPr="00126B17">
        <w:rPr>
          <w:rFonts w:cs="Arial"/>
          <w:b/>
          <w:bCs/>
          <w:snapToGrid w:val="0"/>
          <w:szCs w:val="20"/>
        </w:rPr>
        <w:t>Město Litvínov</w:t>
      </w:r>
      <w:bookmarkEnd w:id="5"/>
      <w:bookmarkEnd w:id="6"/>
      <w:bookmarkEnd w:id="7"/>
      <w:bookmarkEnd w:id="8"/>
      <w:bookmarkEnd w:id="9"/>
    </w:p>
    <w:p w14:paraId="626FD27E" w14:textId="77777777" w:rsidR="006303B5" w:rsidRPr="00126B17" w:rsidRDefault="006303B5" w:rsidP="006303B5">
      <w:pPr>
        <w:widowControl w:val="0"/>
        <w:tabs>
          <w:tab w:val="left" w:pos="2268"/>
        </w:tabs>
        <w:spacing w:before="120"/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Zastoupený:</w:t>
      </w:r>
      <w:r w:rsidRPr="00126B17">
        <w:rPr>
          <w:rFonts w:cs="Arial"/>
          <w:snapToGrid w:val="0"/>
          <w:szCs w:val="22"/>
        </w:rPr>
        <w:tab/>
        <w:t>Karlem Rosenbaumem, 1. místostarostou a gestorem</w:t>
      </w:r>
    </w:p>
    <w:p w14:paraId="76EB0A54" w14:textId="77777777" w:rsidR="006303B5" w:rsidRPr="00126B17" w:rsidRDefault="006303B5" w:rsidP="006303B5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Sídlo:</w:t>
      </w:r>
      <w:r w:rsidRPr="00126B17">
        <w:rPr>
          <w:rFonts w:cs="Arial"/>
          <w:snapToGrid w:val="0"/>
          <w:szCs w:val="22"/>
        </w:rPr>
        <w:tab/>
        <w:t>Městský úřad Litvínov, náměstí Míru 11, 436 01 Litvínov</w:t>
      </w:r>
    </w:p>
    <w:p w14:paraId="31F84190" w14:textId="77777777" w:rsidR="006303B5" w:rsidRPr="00126B17" w:rsidRDefault="006303B5" w:rsidP="006303B5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IČ:</w:t>
      </w:r>
      <w:r w:rsidRPr="00126B17">
        <w:rPr>
          <w:rFonts w:cs="Arial"/>
          <w:snapToGrid w:val="0"/>
          <w:szCs w:val="22"/>
        </w:rPr>
        <w:tab/>
        <w:t>002 66 027</w:t>
      </w:r>
    </w:p>
    <w:p w14:paraId="1BF7ED55" w14:textId="3F1F67E9" w:rsidR="006303B5" w:rsidRPr="00126B17" w:rsidRDefault="006303B5" w:rsidP="006303B5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DIČ:</w:t>
      </w:r>
      <w:r w:rsidRPr="00126B17">
        <w:rPr>
          <w:rFonts w:cs="Arial"/>
          <w:snapToGrid w:val="0"/>
          <w:szCs w:val="22"/>
        </w:rPr>
        <w:tab/>
        <w:t xml:space="preserve">CZ 00266027  </w:t>
      </w:r>
    </w:p>
    <w:p w14:paraId="11589C51" w14:textId="77777777" w:rsidR="006303B5" w:rsidRPr="00126B17" w:rsidRDefault="006303B5" w:rsidP="006303B5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Bankovní spojení:</w:t>
      </w:r>
      <w:r w:rsidRPr="00126B17">
        <w:rPr>
          <w:rFonts w:cs="Arial"/>
          <w:snapToGrid w:val="0"/>
          <w:szCs w:val="22"/>
        </w:rPr>
        <w:tab/>
        <w:t xml:space="preserve">KB a.s., Litvínov </w:t>
      </w:r>
    </w:p>
    <w:p w14:paraId="0F717904" w14:textId="32E2340E" w:rsidR="006303B5" w:rsidRPr="00126B17" w:rsidRDefault="006303B5" w:rsidP="006303B5">
      <w:pPr>
        <w:widowControl w:val="0"/>
        <w:tabs>
          <w:tab w:val="left" w:pos="709"/>
          <w:tab w:val="left" w:pos="851"/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</w:r>
      <w:proofErr w:type="spellStart"/>
      <w:r w:rsidRPr="00126B17">
        <w:rPr>
          <w:rFonts w:cs="Arial"/>
          <w:snapToGrid w:val="0"/>
          <w:szCs w:val="22"/>
        </w:rPr>
        <w:t>č.ú</w:t>
      </w:r>
      <w:proofErr w:type="spellEnd"/>
      <w:r w:rsidRPr="00126B17">
        <w:rPr>
          <w:rFonts w:cs="Arial"/>
          <w:snapToGrid w:val="0"/>
          <w:szCs w:val="22"/>
        </w:rPr>
        <w:t xml:space="preserve">.: </w:t>
      </w:r>
      <w:r w:rsidRPr="00126B17">
        <w:rPr>
          <w:rFonts w:cs="Arial"/>
          <w:snapToGrid w:val="0"/>
          <w:szCs w:val="22"/>
        </w:rPr>
        <w:tab/>
        <w:t>0000921491 / 0100</w:t>
      </w:r>
    </w:p>
    <w:p w14:paraId="0F3C3AAA" w14:textId="77777777" w:rsidR="006303B5" w:rsidRPr="00126B17" w:rsidRDefault="006303B5" w:rsidP="006303B5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datová schránka:</w:t>
      </w:r>
      <w:r w:rsidRPr="00126B17">
        <w:rPr>
          <w:rFonts w:cs="Arial"/>
          <w:snapToGrid w:val="0"/>
          <w:szCs w:val="22"/>
        </w:rPr>
        <w:tab/>
        <w:t>8TYBQZK</w:t>
      </w:r>
    </w:p>
    <w:p w14:paraId="14A345AE" w14:textId="77777777" w:rsidR="006303B5" w:rsidRPr="00126B17" w:rsidRDefault="006303B5" w:rsidP="006303B5">
      <w:pPr>
        <w:widowControl w:val="0"/>
        <w:tabs>
          <w:tab w:val="left" w:pos="426"/>
          <w:tab w:val="left" w:pos="2268"/>
        </w:tabs>
        <w:spacing w:before="120"/>
        <w:ind w:left="426" w:hanging="426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</w:rPr>
        <w:tab/>
        <w:t>(dále jen</w:t>
      </w:r>
      <w:r w:rsidRPr="00126B17">
        <w:rPr>
          <w:rFonts w:cs="Arial"/>
          <w:b/>
          <w:snapToGrid w:val="0"/>
          <w:szCs w:val="22"/>
        </w:rPr>
        <w:t xml:space="preserve"> objednatel</w:t>
      </w:r>
      <w:r w:rsidRPr="00126B17">
        <w:rPr>
          <w:rFonts w:cs="Arial"/>
          <w:snapToGrid w:val="0"/>
          <w:szCs w:val="22"/>
        </w:rPr>
        <w:t>)</w:t>
      </w:r>
    </w:p>
    <w:p w14:paraId="56B4E758" w14:textId="66C59C90" w:rsidR="006303B5" w:rsidRPr="00126B17" w:rsidRDefault="006303B5" w:rsidP="006303B5">
      <w:pPr>
        <w:pStyle w:val="Odstavecseseznamem"/>
        <w:numPr>
          <w:ilvl w:val="0"/>
          <w:numId w:val="21"/>
        </w:numPr>
        <w:tabs>
          <w:tab w:val="left" w:pos="2268"/>
        </w:tabs>
        <w:spacing w:before="240"/>
        <w:ind w:left="567" w:hanging="567"/>
        <w:contextualSpacing w:val="0"/>
        <w:rPr>
          <w:rFonts w:cs="Arial"/>
          <w:b/>
          <w:bCs/>
          <w:snapToGrid w:val="0"/>
          <w:szCs w:val="20"/>
        </w:rPr>
      </w:pPr>
      <w:bookmarkStart w:id="10" w:name="_Toc58232275"/>
      <w:bookmarkStart w:id="11" w:name="_Toc58232862"/>
      <w:bookmarkStart w:id="12" w:name="_Toc58233010"/>
      <w:bookmarkStart w:id="13" w:name="_Toc58249157"/>
      <w:bookmarkStart w:id="14" w:name="_Toc58314433"/>
      <w:r w:rsidRPr="00126B17">
        <w:rPr>
          <w:rFonts w:cs="Arial"/>
          <w:snapToGrid w:val="0"/>
          <w:szCs w:val="20"/>
        </w:rPr>
        <w:t>Zhotovitel:</w:t>
      </w:r>
      <w:bookmarkEnd w:id="10"/>
      <w:bookmarkEnd w:id="11"/>
      <w:bookmarkEnd w:id="12"/>
      <w:bookmarkEnd w:id="13"/>
      <w:bookmarkEnd w:id="14"/>
      <w:r w:rsidRPr="00126B17">
        <w:rPr>
          <w:rFonts w:cs="Arial"/>
          <w:snapToGrid w:val="0"/>
          <w:szCs w:val="20"/>
        </w:rPr>
        <w:tab/>
      </w:r>
      <w:r w:rsidRPr="00126B17">
        <w:rPr>
          <w:rFonts w:cs="Arial"/>
          <w:b/>
          <w:bCs/>
          <w:snapToGrid w:val="0"/>
          <w:szCs w:val="20"/>
          <w:highlight w:val="yellow"/>
        </w:rPr>
        <w:t>XXXXXXXXX</w:t>
      </w:r>
    </w:p>
    <w:p w14:paraId="751C1194" w14:textId="77777777" w:rsidR="006303B5" w:rsidRPr="00126B17" w:rsidRDefault="006303B5" w:rsidP="006303B5">
      <w:pPr>
        <w:widowControl w:val="0"/>
        <w:tabs>
          <w:tab w:val="left" w:pos="2268"/>
        </w:tabs>
        <w:spacing w:before="120"/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Zastoupený:</w:t>
      </w:r>
      <w:r w:rsidRPr="00126B17">
        <w:rPr>
          <w:rFonts w:cs="Arial"/>
          <w:snapToGrid w:val="0"/>
          <w:szCs w:val="22"/>
        </w:rPr>
        <w:tab/>
      </w:r>
      <w:bookmarkStart w:id="15" w:name="_Hlk74215553"/>
      <w:r w:rsidRPr="00126B17">
        <w:rPr>
          <w:rFonts w:cs="Arial"/>
          <w:snapToGrid w:val="0"/>
          <w:szCs w:val="22"/>
          <w:highlight w:val="yellow"/>
        </w:rPr>
        <w:t>XXXXXXXX</w:t>
      </w:r>
      <w:bookmarkEnd w:id="15"/>
      <w:r w:rsidRPr="00126B17">
        <w:rPr>
          <w:rFonts w:cs="Arial"/>
          <w:snapToGrid w:val="0"/>
          <w:szCs w:val="22"/>
        </w:rPr>
        <w:t>, jednatelem společnosti</w:t>
      </w:r>
    </w:p>
    <w:p w14:paraId="50DB4936" w14:textId="0DEB4872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Sídlo: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07946C92" w14:textId="4FE18AE3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IČ: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6415C93F" w14:textId="2174DD3A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DIČ:</w:t>
      </w:r>
      <w:r w:rsidRPr="00126B17">
        <w:rPr>
          <w:rFonts w:cs="Arial"/>
          <w:snapToGrid w:val="0"/>
          <w:szCs w:val="22"/>
        </w:rPr>
        <w:tab/>
        <w:t>CZ</w:t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32D6562C" w14:textId="77777777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Bankovní spojení: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63B4991E" w14:textId="0DBDC4A1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</w:r>
      <w:proofErr w:type="spellStart"/>
      <w:r w:rsidRPr="00126B17">
        <w:rPr>
          <w:rFonts w:cs="Arial"/>
          <w:snapToGrid w:val="0"/>
          <w:szCs w:val="22"/>
        </w:rPr>
        <w:t>č.ú</w:t>
      </w:r>
      <w:proofErr w:type="spellEnd"/>
      <w:r w:rsidRPr="00126B17">
        <w:rPr>
          <w:rFonts w:cs="Arial"/>
          <w:snapToGrid w:val="0"/>
          <w:szCs w:val="22"/>
        </w:rPr>
        <w:t>.: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22630A83" w14:textId="77777777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datová schránka: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4C970BAC" w14:textId="77777777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kontaktní telefon:</w:t>
      </w:r>
      <w:r w:rsidRPr="00126B17">
        <w:rPr>
          <w:rFonts w:cs="Arial"/>
          <w:snapToGrid w:val="0"/>
          <w:szCs w:val="22"/>
        </w:rPr>
        <w:tab/>
        <w:t xml:space="preserve">+420 </w:t>
      </w:r>
      <w:r w:rsidRPr="00126B17">
        <w:rPr>
          <w:rFonts w:cs="Arial"/>
          <w:snapToGrid w:val="0"/>
          <w:szCs w:val="22"/>
          <w:highlight w:val="yellow"/>
        </w:rPr>
        <w:t xml:space="preserve">XXX </w:t>
      </w:r>
      <w:proofErr w:type="spellStart"/>
      <w:r w:rsidRPr="00126B17">
        <w:rPr>
          <w:rFonts w:cs="Arial"/>
          <w:snapToGrid w:val="0"/>
          <w:szCs w:val="22"/>
          <w:highlight w:val="yellow"/>
        </w:rPr>
        <w:t>XXX</w:t>
      </w:r>
      <w:proofErr w:type="spellEnd"/>
      <w:r w:rsidRPr="00126B17">
        <w:rPr>
          <w:rFonts w:cs="Arial"/>
          <w:snapToGrid w:val="0"/>
          <w:szCs w:val="22"/>
          <w:highlight w:val="yellow"/>
        </w:rPr>
        <w:t xml:space="preserve"> </w:t>
      </w:r>
      <w:proofErr w:type="spellStart"/>
      <w:r w:rsidRPr="00126B17">
        <w:rPr>
          <w:rFonts w:cs="Arial"/>
          <w:snapToGrid w:val="0"/>
          <w:szCs w:val="22"/>
          <w:highlight w:val="yellow"/>
        </w:rPr>
        <w:t>XXX</w:t>
      </w:r>
      <w:proofErr w:type="spellEnd"/>
    </w:p>
    <w:p w14:paraId="59A79548" w14:textId="77777777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kontaktní e-mail: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0D16D628" w14:textId="77777777" w:rsidR="006303B5" w:rsidRPr="00126B17" w:rsidRDefault="006303B5" w:rsidP="006303B5">
      <w:pPr>
        <w:widowControl w:val="0"/>
        <w:tabs>
          <w:tab w:val="left" w:pos="2268"/>
        </w:tabs>
        <w:spacing w:before="120"/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</w:rPr>
        <w:tab/>
        <w:t>(dále jen</w:t>
      </w:r>
      <w:r w:rsidRPr="00126B17">
        <w:rPr>
          <w:rFonts w:cs="Arial"/>
          <w:b/>
          <w:snapToGrid w:val="0"/>
          <w:szCs w:val="22"/>
        </w:rPr>
        <w:t xml:space="preserve"> zhotovitel</w:t>
      </w:r>
      <w:r w:rsidRPr="00126B17">
        <w:rPr>
          <w:rFonts w:cs="Arial"/>
          <w:snapToGrid w:val="0"/>
          <w:szCs w:val="22"/>
        </w:rPr>
        <w:t>)</w:t>
      </w:r>
    </w:p>
    <w:p w14:paraId="40227EB1" w14:textId="77777777" w:rsidR="006303B5" w:rsidRPr="00126B17" w:rsidRDefault="006303B5" w:rsidP="006303B5">
      <w:pPr>
        <w:pStyle w:val="Odstavecseseznamem"/>
        <w:numPr>
          <w:ilvl w:val="0"/>
          <w:numId w:val="21"/>
        </w:numPr>
        <w:spacing w:before="240" w:after="120"/>
        <w:ind w:left="567" w:hanging="567"/>
        <w:contextualSpacing w:val="0"/>
        <w:rPr>
          <w:rFonts w:cs="Arial"/>
          <w:snapToGrid w:val="0"/>
          <w:szCs w:val="20"/>
        </w:rPr>
      </w:pPr>
      <w:bookmarkStart w:id="16" w:name="_Toc58232276"/>
      <w:bookmarkStart w:id="17" w:name="_Toc58232863"/>
      <w:bookmarkStart w:id="18" w:name="_Toc58233011"/>
      <w:bookmarkStart w:id="19" w:name="_Toc58249158"/>
      <w:bookmarkStart w:id="20" w:name="_Toc58314434"/>
      <w:r w:rsidRPr="00126B17">
        <w:rPr>
          <w:rFonts w:cs="Arial"/>
          <w:snapToGrid w:val="0"/>
          <w:szCs w:val="20"/>
        </w:rPr>
        <w:t>Zástupce pověřený jednáním ve věcech technických:</w:t>
      </w:r>
      <w:bookmarkEnd w:id="16"/>
      <w:bookmarkEnd w:id="17"/>
      <w:bookmarkEnd w:id="18"/>
      <w:bookmarkEnd w:id="19"/>
      <w:bookmarkEnd w:id="20"/>
    </w:p>
    <w:p w14:paraId="0663350E" w14:textId="09D9ACE7" w:rsidR="006303B5" w:rsidRPr="00126B17" w:rsidRDefault="006303B5" w:rsidP="006303B5">
      <w:pPr>
        <w:widowControl w:val="0"/>
        <w:tabs>
          <w:tab w:val="left" w:pos="2268"/>
        </w:tabs>
        <w:ind w:left="2268" w:hanging="1701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>za objednatele:</w:t>
      </w:r>
      <w:r w:rsidRPr="00126B17">
        <w:rPr>
          <w:rFonts w:cs="Arial"/>
          <w:snapToGrid w:val="0"/>
          <w:szCs w:val="22"/>
        </w:rPr>
        <w:tab/>
        <w:t xml:space="preserve">Bc. Dušan Černohorský, </w:t>
      </w:r>
      <w:r w:rsidR="004D6360">
        <w:rPr>
          <w:rFonts w:cs="Arial"/>
          <w:snapToGrid w:val="0"/>
          <w:szCs w:val="22"/>
        </w:rPr>
        <w:t>zástupce vedoucí</w:t>
      </w:r>
      <w:r w:rsidR="00D740AE">
        <w:rPr>
          <w:rFonts w:cs="Arial"/>
          <w:snapToGrid w:val="0"/>
          <w:szCs w:val="22"/>
        </w:rPr>
        <w:t xml:space="preserve"> odboru investic a regionálního rozvoje</w:t>
      </w:r>
      <w:r w:rsidR="00AD4BAE">
        <w:rPr>
          <w:rFonts w:cs="Arial"/>
          <w:snapToGrid w:val="0"/>
          <w:szCs w:val="22"/>
        </w:rPr>
        <w:t xml:space="preserve"> a vedoucí oddělení investic;</w:t>
      </w:r>
    </w:p>
    <w:p w14:paraId="26F70B04" w14:textId="77777777" w:rsidR="006303B5" w:rsidRPr="00126B17" w:rsidRDefault="006303B5" w:rsidP="006303B5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>Zdeněk Porcal, referent odboru investic a regionálního rozvoje;</w:t>
      </w:r>
    </w:p>
    <w:p w14:paraId="6E6E6361" w14:textId="77777777" w:rsidR="006303B5" w:rsidRPr="00126B17" w:rsidRDefault="006303B5" w:rsidP="006303B5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>Michala Horová, referent odboru investic a regionálního rozvoje;</w:t>
      </w:r>
    </w:p>
    <w:p w14:paraId="4BCB65EF" w14:textId="77777777" w:rsidR="006832A0" w:rsidRDefault="006303B5" w:rsidP="006303B5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 xml:space="preserve">Iveta </w:t>
      </w:r>
      <w:proofErr w:type="spellStart"/>
      <w:r w:rsidRPr="00126B17">
        <w:rPr>
          <w:rFonts w:cs="Arial"/>
          <w:snapToGrid w:val="0"/>
          <w:szCs w:val="22"/>
        </w:rPr>
        <w:t>Dunovská</w:t>
      </w:r>
      <w:proofErr w:type="spellEnd"/>
      <w:r w:rsidRPr="00126B17">
        <w:rPr>
          <w:rFonts w:cs="Arial"/>
          <w:snapToGrid w:val="0"/>
          <w:szCs w:val="22"/>
        </w:rPr>
        <w:t>, referent odboru investic a regionálního rozvoje</w:t>
      </w:r>
      <w:r w:rsidR="006832A0">
        <w:rPr>
          <w:rFonts w:cs="Arial"/>
          <w:snapToGrid w:val="0"/>
          <w:szCs w:val="22"/>
        </w:rPr>
        <w:t>,</w:t>
      </w:r>
    </w:p>
    <w:p w14:paraId="1BE772A8" w14:textId="4E2FB432" w:rsidR="006303B5" w:rsidRPr="00126B17" w:rsidRDefault="006832A0" w:rsidP="006303B5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Ing. Petra </w:t>
      </w:r>
      <w:proofErr w:type="spellStart"/>
      <w:r>
        <w:rPr>
          <w:rFonts w:cs="Arial"/>
          <w:snapToGrid w:val="0"/>
          <w:szCs w:val="22"/>
        </w:rPr>
        <w:t>Porcalová</w:t>
      </w:r>
      <w:proofErr w:type="spellEnd"/>
      <w:r>
        <w:rPr>
          <w:rFonts w:cs="Arial"/>
          <w:snapToGrid w:val="0"/>
          <w:szCs w:val="22"/>
        </w:rPr>
        <w:t>, referent odboru investic a regionálního rozvoje</w:t>
      </w:r>
      <w:r w:rsidR="006303B5" w:rsidRPr="00126B17">
        <w:rPr>
          <w:rFonts w:cs="Arial"/>
          <w:snapToGrid w:val="0"/>
          <w:szCs w:val="22"/>
        </w:rPr>
        <w:t>.</w:t>
      </w:r>
    </w:p>
    <w:p w14:paraId="19265899" w14:textId="77777777" w:rsidR="006303B5" w:rsidRPr="00126B17" w:rsidRDefault="006303B5" w:rsidP="006303B5">
      <w:pPr>
        <w:widowControl w:val="0"/>
        <w:tabs>
          <w:tab w:val="left" w:pos="567"/>
          <w:tab w:val="left" w:pos="2268"/>
        </w:tabs>
        <w:spacing w:before="120"/>
        <w:ind w:left="567" w:hanging="567"/>
        <w:jc w:val="left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za zhotovitele: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  <w:r w:rsidRPr="00126B17">
        <w:rPr>
          <w:rFonts w:cs="Arial"/>
          <w:snapToGrid w:val="0"/>
          <w:szCs w:val="22"/>
        </w:rPr>
        <w:t xml:space="preserve"> – č. ČKAIT </w:t>
      </w:r>
      <w:r w:rsidRPr="00126B17">
        <w:rPr>
          <w:rFonts w:cs="Arial"/>
          <w:snapToGrid w:val="0"/>
          <w:szCs w:val="22"/>
          <w:highlight w:val="yellow"/>
        </w:rPr>
        <w:t>XXXXXX</w:t>
      </w:r>
    </w:p>
    <w:p w14:paraId="6F219695" w14:textId="77777777" w:rsidR="006303B5" w:rsidRPr="00126B17" w:rsidRDefault="006303B5" w:rsidP="006303B5">
      <w:pPr>
        <w:widowControl w:val="0"/>
        <w:tabs>
          <w:tab w:val="left" w:pos="567"/>
          <w:tab w:val="left" w:pos="2268"/>
        </w:tabs>
        <w:ind w:left="567" w:hanging="567"/>
        <w:jc w:val="left"/>
        <w:rPr>
          <w:rFonts w:cs="Arial"/>
          <w:bCs/>
          <w:iCs/>
          <w:snapToGrid w:val="0"/>
          <w:szCs w:val="22"/>
        </w:rPr>
      </w:pPr>
    </w:p>
    <w:p w14:paraId="769ACA63" w14:textId="77777777" w:rsidR="006303B5" w:rsidRPr="00126B17" w:rsidRDefault="006303B5" w:rsidP="006303B5">
      <w:pPr>
        <w:widowControl w:val="0"/>
        <w:tabs>
          <w:tab w:val="left" w:pos="426"/>
        </w:tabs>
        <w:spacing w:before="480"/>
        <w:ind w:left="425" w:hanging="425"/>
        <w:jc w:val="center"/>
        <w:rPr>
          <w:rFonts w:cs="Arial"/>
          <w:b/>
          <w:snapToGrid w:val="0"/>
          <w:szCs w:val="22"/>
        </w:rPr>
      </w:pPr>
      <w:r w:rsidRPr="00126B17">
        <w:rPr>
          <w:rFonts w:cs="Arial"/>
          <w:b/>
          <w:snapToGrid w:val="0"/>
          <w:szCs w:val="22"/>
        </w:rPr>
        <w:t>II.</w:t>
      </w:r>
    </w:p>
    <w:p w14:paraId="2B532656" w14:textId="77777777" w:rsidR="006303B5" w:rsidRPr="00126B17" w:rsidRDefault="006303B5" w:rsidP="006303B5">
      <w:pPr>
        <w:widowControl w:val="0"/>
        <w:tabs>
          <w:tab w:val="left" w:pos="426"/>
        </w:tabs>
        <w:spacing w:before="120"/>
        <w:ind w:left="426" w:hanging="426"/>
        <w:jc w:val="center"/>
        <w:rPr>
          <w:rFonts w:cs="Arial"/>
          <w:b/>
          <w:snapToGrid w:val="0"/>
          <w:szCs w:val="22"/>
        </w:rPr>
      </w:pPr>
      <w:r w:rsidRPr="00126B17">
        <w:rPr>
          <w:rFonts w:cs="Arial"/>
          <w:b/>
          <w:snapToGrid w:val="0"/>
          <w:szCs w:val="22"/>
        </w:rPr>
        <w:t>Výchozí podklady a údaje</w:t>
      </w:r>
    </w:p>
    <w:p w14:paraId="2FF27A26" w14:textId="77777777" w:rsidR="006303B5" w:rsidRPr="00126B17" w:rsidRDefault="006303B5" w:rsidP="006303B5">
      <w:pPr>
        <w:pStyle w:val="Odstavecseseznamem"/>
        <w:numPr>
          <w:ilvl w:val="0"/>
          <w:numId w:val="22"/>
        </w:numPr>
        <w:spacing w:before="240" w:after="120"/>
        <w:ind w:left="567" w:hanging="567"/>
        <w:contextualSpacing w:val="0"/>
        <w:rPr>
          <w:rFonts w:cs="Arial"/>
          <w:snapToGrid w:val="0"/>
          <w:szCs w:val="20"/>
        </w:rPr>
      </w:pPr>
      <w:bookmarkStart w:id="21" w:name="_Toc58232277"/>
      <w:bookmarkStart w:id="22" w:name="_Toc58232864"/>
      <w:bookmarkStart w:id="23" w:name="_Toc58233012"/>
      <w:bookmarkStart w:id="24" w:name="_Toc58249159"/>
      <w:bookmarkStart w:id="25" w:name="_Toc58314435"/>
      <w:r w:rsidRPr="00126B17">
        <w:rPr>
          <w:rFonts w:cs="Arial"/>
          <w:snapToGrid w:val="0"/>
          <w:szCs w:val="20"/>
        </w:rPr>
        <w:t>Výchozí údaje:</w:t>
      </w:r>
      <w:bookmarkEnd w:id="21"/>
      <w:bookmarkEnd w:id="22"/>
      <w:bookmarkEnd w:id="23"/>
      <w:bookmarkEnd w:id="24"/>
      <w:bookmarkEnd w:id="25"/>
    </w:p>
    <w:p w14:paraId="0444D388" w14:textId="1C7253E2" w:rsidR="006303B5" w:rsidRPr="00126B17" w:rsidRDefault="006303B5" w:rsidP="00F827E9">
      <w:pPr>
        <w:tabs>
          <w:tab w:val="left" w:pos="2552"/>
        </w:tabs>
        <w:ind w:left="2552" w:hanging="1985"/>
        <w:rPr>
          <w:rFonts w:cs="Arial"/>
          <w:b/>
          <w:bCs/>
          <w:szCs w:val="20"/>
        </w:rPr>
      </w:pPr>
      <w:r w:rsidRPr="00126B17">
        <w:rPr>
          <w:rFonts w:cs="Arial"/>
          <w:szCs w:val="22"/>
        </w:rPr>
        <w:t>Název díla</w:t>
      </w:r>
      <w:r w:rsidRPr="00126B17">
        <w:rPr>
          <w:rFonts w:cs="Arial"/>
          <w:szCs w:val="20"/>
        </w:rPr>
        <w:t>:</w:t>
      </w:r>
      <w:r w:rsidRPr="00126B17">
        <w:rPr>
          <w:rFonts w:cs="Arial"/>
          <w:b/>
          <w:bCs/>
          <w:caps/>
          <w:szCs w:val="20"/>
        </w:rPr>
        <w:tab/>
      </w:r>
      <w:bookmarkStart w:id="26" w:name="_Hlk152328344"/>
      <w:bookmarkStart w:id="27" w:name="_Hlk136873345"/>
      <w:r w:rsidR="00A619BD" w:rsidRPr="00A619BD">
        <w:rPr>
          <w:rFonts w:cs="Arial"/>
          <w:b/>
          <w:bCs/>
        </w:rPr>
        <w:t xml:space="preserve">B2506 Rekonstrukce hřiště a jeho </w:t>
      </w:r>
      <w:proofErr w:type="gramStart"/>
      <w:r w:rsidR="00A619BD" w:rsidRPr="00A619BD">
        <w:rPr>
          <w:rFonts w:cs="Arial"/>
          <w:b/>
          <w:bCs/>
        </w:rPr>
        <w:t>oplocení</w:t>
      </w:r>
      <w:r w:rsidR="00F827E9" w:rsidRPr="00F827E9">
        <w:rPr>
          <w:rFonts w:cs="Arial"/>
          <w:b/>
          <w:bCs/>
        </w:rPr>
        <w:t xml:space="preserve"> - projektová</w:t>
      </w:r>
      <w:proofErr w:type="gramEnd"/>
      <w:r w:rsidR="00F827E9" w:rsidRPr="00F827E9">
        <w:rPr>
          <w:rFonts w:cs="Arial"/>
          <w:b/>
          <w:bCs/>
        </w:rPr>
        <w:t xml:space="preserve"> dokumentace</w:t>
      </w:r>
      <w:bookmarkEnd w:id="26"/>
    </w:p>
    <w:bookmarkEnd w:id="27"/>
    <w:p w14:paraId="5F73C612" w14:textId="77777777" w:rsidR="006303B5" w:rsidRPr="00126B17" w:rsidRDefault="006303B5" w:rsidP="006303B5">
      <w:pPr>
        <w:tabs>
          <w:tab w:val="left" w:pos="2552"/>
        </w:tabs>
        <w:spacing w:before="120"/>
        <w:ind w:left="567"/>
        <w:jc w:val="left"/>
        <w:rPr>
          <w:rFonts w:cs="Arial"/>
          <w:szCs w:val="22"/>
        </w:rPr>
      </w:pPr>
      <w:r w:rsidRPr="00126B17">
        <w:rPr>
          <w:rFonts w:cs="Arial"/>
          <w:szCs w:val="22"/>
        </w:rPr>
        <w:t>Místo dodání:</w:t>
      </w:r>
      <w:r w:rsidRPr="00126B17">
        <w:rPr>
          <w:rFonts w:cs="Arial"/>
          <w:szCs w:val="22"/>
        </w:rPr>
        <w:tab/>
        <w:t>Litvínov, Městský úřad Litvínov</w:t>
      </w:r>
    </w:p>
    <w:p w14:paraId="77828D2F" w14:textId="77777777" w:rsidR="006303B5" w:rsidRPr="00126B17" w:rsidRDefault="006303B5" w:rsidP="006303B5">
      <w:pPr>
        <w:tabs>
          <w:tab w:val="left" w:pos="2552"/>
        </w:tabs>
        <w:spacing w:before="120"/>
        <w:ind w:left="567"/>
        <w:jc w:val="left"/>
        <w:rPr>
          <w:rFonts w:cs="Arial"/>
          <w:szCs w:val="20"/>
        </w:rPr>
      </w:pPr>
      <w:r w:rsidRPr="00126B17">
        <w:rPr>
          <w:rFonts w:cs="Arial"/>
          <w:szCs w:val="20"/>
        </w:rPr>
        <w:t>Investor – stavebník:</w:t>
      </w:r>
      <w:r w:rsidRPr="00126B17">
        <w:rPr>
          <w:rFonts w:cs="Arial"/>
          <w:szCs w:val="20"/>
        </w:rPr>
        <w:tab/>
        <w:t>Město Litvínov</w:t>
      </w:r>
    </w:p>
    <w:p w14:paraId="666F2C73" w14:textId="312002B1" w:rsidR="006303B5" w:rsidRPr="00126B17" w:rsidRDefault="006303B5" w:rsidP="006303B5">
      <w:pPr>
        <w:pStyle w:val="Odstavecseseznamem"/>
        <w:numPr>
          <w:ilvl w:val="0"/>
          <w:numId w:val="22"/>
        </w:numPr>
        <w:spacing w:before="240"/>
        <w:ind w:left="567" w:hanging="567"/>
        <w:contextualSpacing w:val="0"/>
        <w:rPr>
          <w:rFonts w:cs="Arial"/>
          <w:szCs w:val="20"/>
        </w:rPr>
      </w:pPr>
      <w:bookmarkStart w:id="28" w:name="_Toc58232278"/>
      <w:bookmarkStart w:id="29" w:name="_Toc58232865"/>
      <w:bookmarkStart w:id="30" w:name="_Toc58233013"/>
      <w:bookmarkStart w:id="31" w:name="_Toc58249160"/>
      <w:bookmarkStart w:id="32" w:name="_Toc58314436"/>
      <w:r w:rsidRPr="00126B17">
        <w:rPr>
          <w:rFonts w:cs="Arial"/>
          <w:szCs w:val="20"/>
        </w:rPr>
        <w:lastRenderedPageBreak/>
        <w:t>Zhotovitel si je vědom toho, že na dílo a jeho smluvní podmínky se vztahují</w:t>
      </w:r>
      <w:r>
        <w:rPr>
          <w:rFonts w:cs="Arial"/>
          <w:szCs w:val="20"/>
        </w:rPr>
        <w:t xml:space="preserve"> v příslušném rozsahu</w:t>
      </w:r>
      <w:r w:rsidRPr="00126B17">
        <w:rPr>
          <w:rFonts w:cs="Arial"/>
          <w:szCs w:val="20"/>
        </w:rPr>
        <w:t xml:space="preserve"> ustanovení zákona č.134/2016 Sb., o zadávání veřejných zakázek, v</w:t>
      </w:r>
      <w:r>
        <w:rPr>
          <w:rFonts w:cs="Arial"/>
          <w:szCs w:val="20"/>
        </w:rPr>
        <w:t xml:space="preserve"> přísl. </w:t>
      </w:r>
      <w:r w:rsidR="004A08D1">
        <w:rPr>
          <w:rFonts w:cs="Arial"/>
          <w:szCs w:val="20"/>
        </w:rPr>
        <w:t>z</w:t>
      </w:r>
      <w:r w:rsidRPr="00126B17">
        <w:rPr>
          <w:rFonts w:cs="Arial"/>
          <w:szCs w:val="20"/>
        </w:rPr>
        <w:t>nění</w:t>
      </w:r>
      <w:r>
        <w:rPr>
          <w:rFonts w:cs="Arial"/>
          <w:szCs w:val="20"/>
        </w:rPr>
        <w:t xml:space="preserve"> (dále také jen „</w:t>
      </w:r>
      <w:r w:rsidRPr="00923CFB">
        <w:rPr>
          <w:rFonts w:cs="Arial"/>
          <w:b/>
          <w:bCs/>
          <w:szCs w:val="20"/>
        </w:rPr>
        <w:t>ZZVZ</w:t>
      </w:r>
      <w:r>
        <w:rPr>
          <w:rFonts w:cs="Arial"/>
          <w:szCs w:val="20"/>
        </w:rPr>
        <w:t>“)</w:t>
      </w:r>
      <w:r w:rsidRPr="00126B17">
        <w:rPr>
          <w:rFonts w:cs="Arial"/>
          <w:szCs w:val="20"/>
        </w:rPr>
        <w:t xml:space="preserve"> včetně jeho prováděcích předpisů.</w:t>
      </w:r>
      <w:bookmarkEnd w:id="28"/>
      <w:bookmarkEnd w:id="29"/>
      <w:bookmarkEnd w:id="30"/>
      <w:bookmarkEnd w:id="31"/>
      <w:bookmarkEnd w:id="32"/>
      <w:r w:rsidRPr="00126B17">
        <w:rPr>
          <w:rFonts w:cs="Arial"/>
          <w:szCs w:val="20"/>
        </w:rPr>
        <w:t xml:space="preserve"> </w:t>
      </w:r>
    </w:p>
    <w:p w14:paraId="520912AA" w14:textId="01E1A435" w:rsidR="006303B5" w:rsidRPr="00126B17" w:rsidRDefault="006303B5" w:rsidP="00F0665F">
      <w:pPr>
        <w:keepNext/>
        <w:widowControl w:val="0"/>
        <w:tabs>
          <w:tab w:val="left" w:pos="426"/>
        </w:tabs>
        <w:spacing w:before="360"/>
        <w:ind w:left="425" w:hanging="425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I</w:t>
      </w:r>
      <w:r w:rsidR="00C17247">
        <w:rPr>
          <w:rFonts w:cs="Arial"/>
          <w:b/>
          <w:snapToGrid w:val="0"/>
          <w:szCs w:val="20"/>
        </w:rPr>
        <w:t>I</w:t>
      </w:r>
      <w:r w:rsidRPr="00126B17">
        <w:rPr>
          <w:rFonts w:cs="Arial"/>
          <w:b/>
          <w:snapToGrid w:val="0"/>
          <w:szCs w:val="20"/>
        </w:rPr>
        <w:t>I.</w:t>
      </w:r>
    </w:p>
    <w:p w14:paraId="411DEA43" w14:textId="77777777" w:rsidR="006303B5" w:rsidRPr="00126B17" w:rsidRDefault="006303B5" w:rsidP="006303B5">
      <w:pPr>
        <w:keepNext/>
        <w:widowControl w:val="0"/>
        <w:tabs>
          <w:tab w:val="left" w:pos="426"/>
        </w:tabs>
        <w:spacing w:before="120"/>
        <w:ind w:left="426" w:hanging="426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Předmět plnění</w:t>
      </w:r>
    </w:p>
    <w:p w14:paraId="754D38D4" w14:textId="3CA1EF93" w:rsidR="00C16954" w:rsidRDefault="006303B5" w:rsidP="006303B5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bookmarkStart w:id="33" w:name="_Ref169080684"/>
      <w:r w:rsidRPr="00126B17">
        <w:rPr>
          <w:rFonts w:cs="Arial"/>
          <w:snapToGrid w:val="0"/>
          <w:szCs w:val="20"/>
        </w:rPr>
        <w:t xml:space="preserve">Zhotovitel se zavazuje </w:t>
      </w:r>
      <w:r>
        <w:rPr>
          <w:rFonts w:cs="Arial"/>
          <w:snapToGrid w:val="0"/>
          <w:szCs w:val="20"/>
        </w:rPr>
        <w:t xml:space="preserve">zpracovat </w:t>
      </w:r>
      <w:r w:rsidRPr="00126B17">
        <w:rPr>
          <w:rFonts w:cs="Arial"/>
          <w:snapToGrid w:val="0"/>
          <w:szCs w:val="20"/>
        </w:rPr>
        <w:t>pro objednatele svým jménem a na vlastní zodpovědnost projektov</w:t>
      </w:r>
      <w:r>
        <w:rPr>
          <w:rFonts w:cs="Arial"/>
          <w:snapToGrid w:val="0"/>
          <w:szCs w:val="20"/>
        </w:rPr>
        <w:t>ou</w:t>
      </w:r>
      <w:r w:rsidRPr="00126B17">
        <w:rPr>
          <w:rFonts w:cs="Arial"/>
          <w:snapToGrid w:val="0"/>
          <w:szCs w:val="20"/>
        </w:rPr>
        <w:t xml:space="preserve"> dokumentac</w:t>
      </w:r>
      <w:r>
        <w:rPr>
          <w:rFonts w:cs="Arial"/>
          <w:snapToGrid w:val="0"/>
          <w:szCs w:val="20"/>
        </w:rPr>
        <w:t>i</w:t>
      </w:r>
      <w:r w:rsidRPr="00126B17">
        <w:rPr>
          <w:rFonts w:cs="Arial"/>
          <w:snapToGrid w:val="0"/>
          <w:szCs w:val="20"/>
        </w:rPr>
        <w:t xml:space="preserve"> pro stavbu</w:t>
      </w:r>
      <w:r>
        <w:rPr>
          <w:rFonts w:cs="Arial"/>
          <w:snapToGrid w:val="0"/>
          <w:szCs w:val="20"/>
        </w:rPr>
        <w:t xml:space="preserve"> s názvem</w:t>
      </w:r>
      <w:r w:rsidRPr="00126B17">
        <w:rPr>
          <w:rFonts w:cs="Arial"/>
          <w:snapToGrid w:val="0"/>
          <w:szCs w:val="20"/>
        </w:rPr>
        <w:t xml:space="preserve"> „</w:t>
      </w:r>
      <w:r w:rsidR="00A619BD" w:rsidRPr="00A619BD">
        <w:rPr>
          <w:rFonts w:cs="Arial"/>
          <w:b/>
          <w:bCs/>
          <w:i/>
          <w:iCs/>
          <w:snapToGrid w:val="0"/>
          <w:szCs w:val="20"/>
        </w:rPr>
        <w:t>B2506 Rekonstrukce hřiště a jeho oplocení</w:t>
      </w:r>
      <w:r w:rsidRPr="00126B17">
        <w:rPr>
          <w:rFonts w:cs="Arial"/>
          <w:snapToGrid w:val="0"/>
          <w:szCs w:val="20"/>
        </w:rPr>
        <w:t>“</w:t>
      </w:r>
      <w:r>
        <w:rPr>
          <w:rFonts w:cs="Arial"/>
          <w:snapToGrid w:val="0"/>
          <w:szCs w:val="20"/>
        </w:rPr>
        <w:t xml:space="preserve"> včetně nákladové části (dále jen „</w:t>
      </w:r>
      <w:r w:rsidRPr="006832A0">
        <w:rPr>
          <w:rFonts w:cs="Arial"/>
          <w:b/>
          <w:bCs/>
          <w:snapToGrid w:val="0"/>
          <w:szCs w:val="20"/>
        </w:rPr>
        <w:t>projektová dokumentace</w:t>
      </w:r>
      <w:r>
        <w:rPr>
          <w:rFonts w:cs="Arial"/>
          <w:snapToGrid w:val="0"/>
          <w:szCs w:val="20"/>
        </w:rPr>
        <w:t>“ nebo „</w:t>
      </w:r>
      <w:r w:rsidRPr="006832A0">
        <w:rPr>
          <w:rFonts w:cs="Arial"/>
          <w:b/>
          <w:bCs/>
          <w:snapToGrid w:val="0"/>
          <w:szCs w:val="20"/>
        </w:rPr>
        <w:t>PD</w:t>
      </w:r>
      <w:r>
        <w:rPr>
          <w:rFonts w:cs="Arial"/>
          <w:snapToGrid w:val="0"/>
          <w:szCs w:val="20"/>
        </w:rPr>
        <w:t xml:space="preserve">“), poskytnout inženýrské </w:t>
      </w:r>
      <w:r w:rsidR="00F20840">
        <w:rPr>
          <w:rFonts w:cs="Arial"/>
          <w:snapToGrid w:val="0"/>
          <w:szCs w:val="20"/>
        </w:rPr>
        <w:t xml:space="preserve">(obstaravatelské) </w:t>
      </w:r>
      <w:r>
        <w:rPr>
          <w:rFonts w:cs="Arial"/>
          <w:snapToGrid w:val="0"/>
          <w:szCs w:val="20"/>
        </w:rPr>
        <w:t>činnosti</w:t>
      </w:r>
      <w:r w:rsidR="00F20840">
        <w:rPr>
          <w:rFonts w:cs="Arial"/>
          <w:snapToGrid w:val="0"/>
          <w:szCs w:val="20"/>
        </w:rPr>
        <w:t>,</w:t>
      </w:r>
      <w:r>
        <w:rPr>
          <w:rFonts w:cs="Arial"/>
          <w:snapToGrid w:val="0"/>
          <w:szCs w:val="20"/>
        </w:rPr>
        <w:t xml:space="preserve"> zajistit provedení doplňujících průzkumů potřebných pro zpracování PD</w:t>
      </w:r>
      <w:r w:rsidR="00F20840">
        <w:rPr>
          <w:rFonts w:cs="Arial"/>
          <w:snapToGrid w:val="0"/>
          <w:szCs w:val="20"/>
        </w:rPr>
        <w:t xml:space="preserve"> a </w:t>
      </w:r>
      <w:r w:rsidR="00F20840" w:rsidRPr="00DA1A0B">
        <w:rPr>
          <w:rFonts w:cs="Arial"/>
          <w:snapToGrid w:val="0"/>
          <w:szCs w:val="20"/>
        </w:rPr>
        <w:t>opatř</w:t>
      </w:r>
      <w:r w:rsidR="00F20840">
        <w:rPr>
          <w:rFonts w:cs="Arial"/>
          <w:snapToGrid w:val="0"/>
          <w:szCs w:val="20"/>
        </w:rPr>
        <w:t>it</w:t>
      </w:r>
      <w:r w:rsidR="00F20840" w:rsidRPr="00DA1A0B">
        <w:rPr>
          <w:rFonts w:cs="Arial"/>
          <w:snapToGrid w:val="0"/>
          <w:szCs w:val="20"/>
        </w:rPr>
        <w:t xml:space="preserve"> souhlas orgánu státního požárního dozoru k </w:t>
      </w:r>
      <w:r w:rsidR="00F20840" w:rsidRPr="00E74CDC">
        <w:rPr>
          <w:rFonts w:cs="Arial"/>
          <w:szCs w:val="20"/>
        </w:rPr>
        <w:t>projektov</w:t>
      </w:r>
      <w:r w:rsidR="00F20840">
        <w:rPr>
          <w:rFonts w:cs="Arial"/>
          <w:szCs w:val="20"/>
        </w:rPr>
        <w:t>é</w:t>
      </w:r>
      <w:r w:rsidR="00F20840" w:rsidRPr="00E74CDC">
        <w:rPr>
          <w:rFonts w:cs="Arial"/>
          <w:szCs w:val="20"/>
        </w:rPr>
        <w:t xml:space="preserve"> dokumentac</w:t>
      </w:r>
      <w:r w:rsidR="00F20840">
        <w:rPr>
          <w:rFonts w:cs="Arial"/>
          <w:szCs w:val="20"/>
        </w:rPr>
        <w:t>i</w:t>
      </w:r>
      <w:r w:rsidR="00F20840" w:rsidRPr="00E74CDC">
        <w:rPr>
          <w:rFonts w:cs="Arial"/>
          <w:szCs w:val="20"/>
        </w:rPr>
        <w:t xml:space="preserve"> pro provádění stavby</w:t>
      </w:r>
      <w:r w:rsidR="00F20840" w:rsidRPr="00DA1A0B">
        <w:rPr>
          <w:rFonts w:cs="Arial"/>
          <w:snapToGrid w:val="0"/>
          <w:szCs w:val="20"/>
        </w:rPr>
        <w:t>, je-li vyžadován obecně závazným právním předpisem</w:t>
      </w:r>
      <w:r>
        <w:rPr>
          <w:rFonts w:cs="Arial"/>
          <w:snapToGrid w:val="0"/>
          <w:szCs w:val="20"/>
        </w:rPr>
        <w:t>, a to vše</w:t>
      </w:r>
      <w:r w:rsidRPr="00126B17">
        <w:rPr>
          <w:rFonts w:cs="Arial"/>
          <w:snapToGrid w:val="0"/>
          <w:szCs w:val="20"/>
        </w:rPr>
        <w:t xml:space="preserve"> v rozsahu </w:t>
      </w:r>
      <w:r>
        <w:rPr>
          <w:rFonts w:cs="Arial"/>
          <w:snapToGrid w:val="0"/>
          <w:szCs w:val="20"/>
        </w:rPr>
        <w:t>podle Výzvy k podání nabídek a jejích příloh k veřejné zakázce s</w:t>
      </w:r>
      <w:r w:rsidR="00A619BD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>názvem</w:t>
      </w:r>
      <w:r w:rsidR="00A619BD">
        <w:rPr>
          <w:rFonts w:cs="Arial"/>
          <w:snapToGrid w:val="0"/>
          <w:szCs w:val="20"/>
        </w:rPr>
        <w:br/>
      </w:r>
      <w:r>
        <w:rPr>
          <w:rFonts w:cs="Arial"/>
          <w:snapToGrid w:val="0"/>
          <w:szCs w:val="20"/>
        </w:rPr>
        <w:t>„</w:t>
      </w:r>
      <w:r w:rsidR="00A619BD" w:rsidRPr="00A619BD">
        <w:rPr>
          <w:rFonts w:cs="Arial"/>
          <w:i/>
          <w:iCs/>
          <w:snapToGrid w:val="0"/>
          <w:szCs w:val="20"/>
        </w:rPr>
        <w:t>B2506 Rekonstrukce hřiště a jeho oplocení</w:t>
      </w:r>
      <w:r w:rsidR="00A619BD">
        <w:rPr>
          <w:rFonts w:cs="Arial"/>
          <w:i/>
          <w:iCs/>
          <w:snapToGrid w:val="0"/>
          <w:szCs w:val="20"/>
        </w:rPr>
        <w:t xml:space="preserve"> </w:t>
      </w:r>
      <w:r w:rsidR="00F827E9">
        <w:rPr>
          <w:rFonts w:cs="Arial"/>
          <w:i/>
          <w:iCs/>
          <w:snapToGrid w:val="0"/>
          <w:szCs w:val="20"/>
        </w:rPr>
        <w:t>- projektová dokumentace</w:t>
      </w:r>
      <w:r>
        <w:rPr>
          <w:rFonts w:cs="Arial"/>
          <w:snapToGrid w:val="0"/>
          <w:szCs w:val="20"/>
        </w:rPr>
        <w:t>“</w:t>
      </w:r>
      <w:r w:rsidR="00C17247">
        <w:rPr>
          <w:rFonts w:cs="Arial"/>
          <w:snapToGrid w:val="0"/>
          <w:szCs w:val="20"/>
        </w:rPr>
        <w:t xml:space="preserve"> (dále jen „</w:t>
      </w:r>
      <w:r w:rsidR="00C17247" w:rsidRPr="006832A0">
        <w:rPr>
          <w:rFonts w:cs="Arial"/>
          <w:b/>
          <w:bCs/>
          <w:snapToGrid w:val="0"/>
          <w:szCs w:val="20"/>
        </w:rPr>
        <w:t>Veřejná zakázka</w:t>
      </w:r>
      <w:r w:rsidR="00C17247">
        <w:rPr>
          <w:rFonts w:cs="Arial"/>
          <w:snapToGrid w:val="0"/>
          <w:szCs w:val="20"/>
        </w:rPr>
        <w:t>“)</w:t>
      </w:r>
      <w:r>
        <w:rPr>
          <w:rFonts w:cs="Arial"/>
          <w:snapToGrid w:val="0"/>
          <w:szCs w:val="20"/>
        </w:rPr>
        <w:t xml:space="preserve"> </w:t>
      </w:r>
      <w:r w:rsidR="00C17247">
        <w:rPr>
          <w:rFonts w:cs="Arial"/>
          <w:snapToGrid w:val="0"/>
          <w:szCs w:val="20"/>
        </w:rPr>
        <w:t>a v rozsahu podle této smlouvy (dále jen „</w:t>
      </w:r>
      <w:r w:rsidR="00C17247" w:rsidRPr="006832A0">
        <w:rPr>
          <w:rFonts w:cs="Arial"/>
          <w:b/>
          <w:bCs/>
          <w:snapToGrid w:val="0"/>
          <w:szCs w:val="20"/>
        </w:rPr>
        <w:t>dílo</w:t>
      </w:r>
      <w:r w:rsidR="00C17247">
        <w:rPr>
          <w:rFonts w:cs="Arial"/>
          <w:snapToGrid w:val="0"/>
          <w:szCs w:val="20"/>
        </w:rPr>
        <w:t xml:space="preserve">“). Zhotovitel se zavazuje při plnění této smlouvy postupovat v souladu s účinnými obecně závaznými právními předpisy a v souladu s pokyny objednatele </w:t>
      </w:r>
      <w:r w:rsidRPr="00126B17">
        <w:rPr>
          <w:rFonts w:cs="Arial"/>
          <w:snapToGrid w:val="0"/>
          <w:szCs w:val="20"/>
        </w:rPr>
        <w:t>zapsaný</w:t>
      </w:r>
      <w:r w:rsidR="00181210">
        <w:rPr>
          <w:rFonts w:cs="Arial"/>
          <w:snapToGrid w:val="0"/>
          <w:szCs w:val="20"/>
        </w:rPr>
        <w:t>mi</w:t>
      </w:r>
      <w:r w:rsidRPr="00126B17">
        <w:rPr>
          <w:rFonts w:cs="Arial"/>
          <w:snapToGrid w:val="0"/>
          <w:szCs w:val="20"/>
        </w:rPr>
        <w:t xml:space="preserve"> v rámci průběžných jednání</w:t>
      </w:r>
      <w:r w:rsidR="00C17247">
        <w:rPr>
          <w:rFonts w:cs="Arial"/>
          <w:snapToGrid w:val="0"/>
          <w:szCs w:val="20"/>
        </w:rPr>
        <w:t>.</w:t>
      </w:r>
      <w:r w:rsidRPr="00126B17">
        <w:rPr>
          <w:rFonts w:cs="Arial"/>
          <w:snapToGrid w:val="0"/>
          <w:szCs w:val="20"/>
        </w:rPr>
        <w:t xml:space="preserve"> Dále se zhotovitel zavazuje poskytovat činnost dozoru</w:t>
      </w:r>
      <w:r w:rsidR="002031E9">
        <w:rPr>
          <w:rFonts w:cs="Arial"/>
          <w:snapToGrid w:val="0"/>
          <w:szCs w:val="20"/>
        </w:rPr>
        <w:t xml:space="preserve"> projektanta</w:t>
      </w:r>
      <w:r w:rsidRPr="00126B17">
        <w:rPr>
          <w:rFonts w:cs="Arial"/>
          <w:snapToGrid w:val="0"/>
          <w:szCs w:val="20"/>
        </w:rPr>
        <w:t>, a to dle podmínek sjednaných níže v této smlouvě.</w:t>
      </w:r>
      <w:bookmarkEnd w:id="33"/>
    </w:p>
    <w:p w14:paraId="33B0D266" w14:textId="10E057A1" w:rsidR="006303B5" w:rsidRPr="00126B17" w:rsidRDefault="006303B5" w:rsidP="006303B5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Objednatel se zavazuje řádně provedené dílo převzít a zaplatit za něj cenu dle této smlouvy a rovněž se zavazuje zaplatit cenu za výkon činnosti dozoru</w:t>
      </w:r>
      <w:r w:rsidR="002031E9">
        <w:rPr>
          <w:rFonts w:cs="Arial"/>
          <w:snapToGrid w:val="0"/>
          <w:szCs w:val="20"/>
        </w:rPr>
        <w:t xml:space="preserve"> projektanta</w:t>
      </w:r>
      <w:r w:rsidRPr="00126B17">
        <w:rPr>
          <w:rFonts w:cs="Arial"/>
          <w:snapToGrid w:val="0"/>
          <w:szCs w:val="20"/>
        </w:rPr>
        <w:t>.</w:t>
      </w:r>
    </w:p>
    <w:p w14:paraId="21846687" w14:textId="7ADB3040" w:rsidR="006303B5" w:rsidRPr="00126B17" w:rsidRDefault="006303B5" w:rsidP="006303B5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zCs w:val="20"/>
        </w:rPr>
      </w:pPr>
      <w:bookmarkStart w:id="34" w:name="_Toc458083402"/>
      <w:bookmarkStart w:id="35" w:name="_Toc458083641"/>
      <w:bookmarkStart w:id="36" w:name="_Toc471807373"/>
      <w:bookmarkStart w:id="37" w:name="_Toc471903691"/>
      <w:bookmarkStart w:id="38" w:name="_Toc471904259"/>
      <w:bookmarkStart w:id="39" w:name="_Toc58232281"/>
      <w:bookmarkStart w:id="40" w:name="_Toc58232868"/>
      <w:bookmarkStart w:id="41" w:name="_Toc58233016"/>
      <w:bookmarkStart w:id="42" w:name="_Toc58249163"/>
      <w:bookmarkStart w:id="43" w:name="_Toc58314439"/>
      <w:r w:rsidRPr="00126B17">
        <w:rPr>
          <w:rFonts w:cs="Arial"/>
          <w:szCs w:val="20"/>
        </w:rPr>
        <w:t xml:space="preserve">Podmínky </w:t>
      </w:r>
      <w:r w:rsidR="00C17247">
        <w:rPr>
          <w:rFonts w:cs="Arial"/>
          <w:szCs w:val="20"/>
        </w:rPr>
        <w:t>plnění této smlouvy</w:t>
      </w:r>
      <w:r w:rsidRPr="00126B17">
        <w:rPr>
          <w:rFonts w:cs="Arial"/>
          <w:szCs w:val="20"/>
        </w:rPr>
        <w:t>: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18F9D64B" w14:textId="3812FBC6" w:rsidR="006303B5" w:rsidRPr="00126B17" w:rsidRDefault="006303B5" w:rsidP="006303B5">
      <w:pPr>
        <w:spacing w:before="120" w:after="120"/>
        <w:ind w:left="567"/>
        <w:rPr>
          <w:rFonts w:cs="Arial"/>
          <w:bCs/>
          <w:iCs/>
          <w:szCs w:val="20"/>
        </w:rPr>
      </w:pPr>
      <w:bookmarkStart w:id="44" w:name="_Toc458083403"/>
      <w:bookmarkStart w:id="45" w:name="_Toc458083642"/>
      <w:bookmarkStart w:id="46" w:name="_Toc471807374"/>
      <w:bookmarkStart w:id="47" w:name="_Toc471903692"/>
      <w:bookmarkStart w:id="48" w:name="_Toc471904260"/>
      <w:bookmarkStart w:id="49" w:name="_Toc58232282"/>
      <w:bookmarkStart w:id="50" w:name="_Toc58232869"/>
      <w:bookmarkStart w:id="51" w:name="_Toc58233017"/>
      <w:bookmarkStart w:id="52" w:name="_Toc58249164"/>
      <w:bookmarkStart w:id="53" w:name="_Toc58314440"/>
      <w:bookmarkStart w:id="54" w:name="_Hlk57977878"/>
      <w:r w:rsidRPr="00126B17">
        <w:rPr>
          <w:rFonts w:cs="Arial"/>
          <w:szCs w:val="20"/>
        </w:rPr>
        <w:t>Zhotovitel zpracuje projektovou dokumentac</w:t>
      </w:r>
      <w:r w:rsidR="00C16954">
        <w:rPr>
          <w:rFonts w:cs="Arial"/>
          <w:szCs w:val="20"/>
        </w:rPr>
        <w:t xml:space="preserve">i </w:t>
      </w:r>
      <w:r w:rsidR="004B781B">
        <w:rPr>
          <w:rFonts w:cs="Arial"/>
          <w:szCs w:val="20"/>
        </w:rPr>
        <w:t>v souladu s</w:t>
      </w:r>
      <w:r w:rsidR="00D62C04">
        <w:rPr>
          <w:rFonts w:cs="Arial"/>
          <w:szCs w:val="20"/>
        </w:rPr>
        <w:t xml:space="preserve">e </w:t>
      </w:r>
      <w:r w:rsidR="00C16954">
        <w:rPr>
          <w:rFonts w:cs="Arial"/>
          <w:szCs w:val="20"/>
        </w:rPr>
        <w:t>zákon</w:t>
      </w:r>
      <w:r w:rsidR="00D62C04">
        <w:rPr>
          <w:rFonts w:cs="Arial"/>
          <w:szCs w:val="20"/>
        </w:rPr>
        <w:t>em</w:t>
      </w:r>
      <w:r w:rsidR="00C16954">
        <w:rPr>
          <w:rFonts w:cs="Arial"/>
          <w:szCs w:val="20"/>
        </w:rPr>
        <w:t xml:space="preserve"> č. 283/2021 Sb., stavební zákon, ve znění pozdějších předpisů (dále také jen „</w:t>
      </w:r>
      <w:r w:rsidR="00C16954" w:rsidRPr="006832A0">
        <w:rPr>
          <w:rFonts w:cs="Arial"/>
          <w:b/>
          <w:bCs/>
          <w:szCs w:val="20"/>
        </w:rPr>
        <w:t>Stavební zákon</w:t>
      </w:r>
      <w:r w:rsidR="00C16954">
        <w:rPr>
          <w:rFonts w:cs="Arial"/>
          <w:szCs w:val="20"/>
        </w:rPr>
        <w:t>“)</w:t>
      </w:r>
      <w:r w:rsidR="00D62C04">
        <w:rPr>
          <w:rFonts w:cs="Arial"/>
          <w:bCs/>
          <w:iCs/>
          <w:szCs w:val="20"/>
        </w:rPr>
        <w:t xml:space="preserve"> </w:t>
      </w:r>
      <w:r w:rsidRPr="00126B17">
        <w:rPr>
          <w:rFonts w:cs="Arial"/>
          <w:bCs/>
          <w:iCs/>
          <w:szCs w:val="20"/>
        </w:rPr>
        <w:t>v 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="00C16954">
        <w:rPr>
          <w:rFonts w:cs="Arial"/>
          <w:bCs/>
          <w:iCs/>
          <w:szCs w:val="20"/>
        </w:rPr>
        <w:t>členění:</w:t>
      </w:r>
    </w:p>
    <w:p w14:paraId="4B64CEED" w14:textId="17A8976B" w:rsidR="00F827E9" w:rsidRPr="0025465B" w:rsidRDefault="00F827E9" w:rsidP="00F827E9">
      <w:pPr>
        <w:pStyle w:val="Odstavecseseznamem"/>
        <w:numPr>
          <w:ilvl w:val="0"/>
          <w:numId w:val="25"/>
        </w:numPr>
        <w:spacing w:before="120"/>
        <w:contextualSpacing w:val="0"/>
        <w:rPr>
          <w:rFonts w:cs="Arial"/>
        </w:rPr>
      </w:pPr>
      <w:bookmarkStart w:id="55" w:name="_Hlk180573551"/>
      <w:r w:rsidRPr="0025465B">
        <w:rPr>
          <w:rFonts w:cs="Arial"/>
        </w:rPr>
        <w:t>projektová dokumentace pro povolení záměru v rozsahu § 158 zákona č. 283/2021 Sb., stavební zákon, ve znění pozdějších předpisů (dále také jen „</w:t>
      </w:r>
      <w:r w:rsidRPr="0025465B">
        <w:rPr>
          <w:rFonts w:cs="Arial"/>
          <w:b/>
          <w:bCs/>
        </w:rPr>
        <w:t>Stavební zákon</w:t>
      </w:r>
      <w:r w:rsidRPr="0025465B">
        <w:rPr>
          <w:rFonts w:cs="Arial"/>
        </w:rPr>
        <w:t>“) a přílohy č. 1 vyhlášky č. 131/2024 Sb., o dokumentaci staveb, zahrnující i odhad nákladů stavby (dále také jen „</w:t>
      </w:r>
      <w:r w:rsidRPr="0025465B">
        <w:rPr>
          <w:rFonts w:cs="Arial"/>
          <w:b/>
          <w:bCs/>
        </w:rPr>
        <w:t>PDZ</w:t>
      </w:r>
      <w:r w:rsidRPr="0025465B">
        <w:rPr>
          <w:rFonts w:cs="Arial"/>
        </w:rPr>
        <w:t>“)</w:t>
      </w:r>
      <w:r>
        <w:rPr>
          <w:rFonts w:cs="Arial"/>
        </w:rPr>
        <w:t xml:space="preserve"> a</w:t>
      </w:r>
    </w:p>
    <w:p w14:paraId="3B50ED7B" w14:textId="2B70A9D4" w:rsidR="006303B5" w:rsidRPr="00F827E9" w:rsidRDefault="00F827E9" w:rsidP="00F827E9">
      <w:pPr>
        <w:pStyle w:val="Odstavecseseznamem"/>
        <w:numPr>
          <w:ilvl w:val="0"/>
          <w:numId w:val="25"/>
        </w:numPr>
        <w:spacing w:before="120"/>
        <w:contextualSpacing w:val="0"/>
        <w:rPr>
          <w:rFonts w:cs="Arial"/>
        </w:rPr>
      </w:pPr>
      <w:r w:rsidRPr="0025465B">
        <w:rPr>
          <w:rFonts w:cs="Arial"/>
        </w:rPr>
        <w:t>projektová dokumentace pro provádění stavby v rozsahu § 158 odst. 2 Stavebního zákona a přílohy č. 8 vyhlášky č. 131/2024 Sb., o dokumentaci staveb, jež bude zahrnovat i oceněný soupis prací, dodávek a služeb s výkazy výměr, krycím listem a rekapitulací a slepý soupis prací</w:t>
      </w:r>
      <w:r>
        <w:rPr>
          <w:rFonts w:cs="Arial"/>
        </w:rPr>
        <w:t xml:space="preserve"> </w:t>
      </w:r>
      <w:r w:rsidRPr="00F57762">
        <w:rPr>
          <w:rFonts w:cs="Arial"/>
        </w:rPr>
        <w:t>(dále jen „</w:t>
      </w:r>
      <w:r w:rsidRPr="00F57762">
        <w:rPr>
          <w:rFonts w:cs="Arial"/>
          <w:b/>
          <w:bCs/>
        </w:rPr>
        <w:t>PDPS</w:t>
      </w:r>
      <w:r w:rsidRPr="00F57762">
        <w:rPr>
          <w:rFonts w:cs="Arial"/>
        </w:rPr>
        <w:t>“)</w:t>
      </w:r>
      <w:r>
        <w:rPr>
          <w:rFonts w:cs="Arial"/>
        </w:rPr>
        <w:t>.</w:t>
      </w:r>
      <w:r w:rsidRPr="0025465B">
        <w:rPr>
          <w:rFonts w:cs="Arial"/>
        </w:rPr>
        <w:t xml:space="preserve"> </w:t>
      </w:r>
      <w:bookmarkEnd w:id="55"/>
    </w:p>
    <w:p w14:paraId="787E5C98" w14:textId="4D5B5CA9" w:rsidR="00A16ED2" w:rsidRDefault="00A16ED2" w:rsidP="006303B5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PDPS musí být zpracována v souladu se stavebním úřadem ověřenou PDZ a pravomocným povolením záměru.</w:t>
      </w:r>
    </w:p>
    <w:p w14:paraId="03F0A7AE" w14:textId="32DA65A1" w:rsidR="00A16ED2" w:rsidRDefault="00A16ED2" w:rsidP="006303B5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zCs w:val="20"/>
        </w:rPr>
      </w:pPr>
      <w:r>
        <w:rPr>
          <w:rFonts w:cs="Arial"/>
          <w:snapToGrid w:val="0"/>
          <w:szCs w:val="20"/>
        </w:rPr>
        <w:t>Zhotovitel bere na vědomí, že PD (</w:t>
      </w:r>
      <w:proofErr w:type="spellStart"/>
      <w:r>
        <w:rPr>
          <w:rFonts w:cs="Arial"/>
          <w:snapToGrid w:val="0"/>
          <w:szCs w:val="20"/>
        </w:rPr>
        <w:t>přip</w:t>
      </w:r>
      <w:proofErr w:type="spellEnd"/>
      <w:r>
        <w:rPr>
          <w:rFonts w:cs="Arial"/>
          <w:snapToGrid w:val="0"/>
          <w:szCs w:val="20"/>
        </w:rPr>
        <w:t>. její část)</w:t>
      </w:r>
      <w:r w:rsidR="006303B5" w:rsidRPr="00126B17">
        <w:rPr>
          <w:rFonts w:cs="Arial"/>
          <w:snapToGrid w:val="0"/>
          <w:szCs w:val="20"/>
        </w:rPr>
        <w:tab/>
      </w:r>
      <w:r>
        <w:rPr>
          <w:rFonts w:cs="Arial"/>
          <w:snapToGrid w:val="0"/>
          <w:szCs w:val="20"/>
        </w:rPr>
        <w:t>bude užita jako součást zadávací dokumentace veřejn</w:t>
      </w:r>
      <w:r w:rsidR="00696CB7">
        <w:rPr>
          <w:rFonts w:cs="Arial"/>
          <w:snapToGrid w:val="0"/>
          <w:szCs w:val="20"/>
        </w:rPr>
        <w:t>é</w:t>
      </w:r>
      <w:r>
        <w:rPr>
          <w:rFonts w:cs="Arial"/>
          <w:snapToGrid w:val="0"/>
          <w:szCs w:val="20"/>
        </w:rPr>
        <w:t xml:space="preserve"> zakázky na stavební práce, a proto musí být každá část PD zpracována tak, aby byl respektován ZZVZ</w:t>
      </w:r>
      <w:r w:rsidR="00AD4BAE" w:rsidRPr="00AD4BAE">
        <w:rPr>
          <w:rFonts w:cs="Arial"/>
          <w:szCs w:val="20"/>
        </w:rPr>
        <w:t xml:space="preserve"> </w:t>
      </w:r>
      <w:r w:rsidR="00AD4BAE">
        <w:rPr>
          <w:rFonts w:cs="Arial"/>
          <w:szCs w:val="20"/>
        </w:rPr>
        <w:t>a </w:t>
      </w:r>
      <w:r w:rsidR="00AD4BAE" w:rsidRPr="00EB004B">
        <w:rPr>
          <w:rFonts w:cs="Arial"/>
          <w:szCs w:val="20"/>
        </w:rPr>
        <w:t>vyhlášk</w:t>
      </w:r>
      <w:r w:rsidR="00AD4BAE">
        <w:rPr>
          <w:rFonts w:cs="Arial"/>
          <w:szCs w:val="20"/>
        </w:rPr>
        <w:t>a</w:t>
      </w:r>
      <w:r w:rsidR="00AD4BAE" w:rsidRPr="00EB004B">
        <w:rPr>
          <w:rFonts w:cs="Arial"/>
          <w:szCs w:val="20"/>
        </w:rPr>
        <w:t xml:space="preserve"> </w:t>
      </w:r>
      <w:r w:rsidR="00AD4BAE">
        <w:rPr>
          <w:rFonts w:cs="Arial"/>
          <w:szCs w:val="20"/>
        </w:rPr>
        <w:t>č. </w:t>
      </w:r>
      <w:r w:rsidR="00AD4BAE" w:rsidRPr="00EB004B">
        <w:rPr>
          <w:rFonts w:cs="Arial"/>
          <w:szCs w:val="20"/>
        </w:rPr>
        <w:t>169/2016 Sb., o stanovení rozsahu dokumentace veřejné zakázky na stavební práce a soupisu stavebních prací, dodávek a služeb s</w:t>
      </w:r>
      <w:r w:rsidR="00AD4BAE">
        <w:rPr>
          <w:rFonts w:cs="Arial"/>
          <w:szCs w:val="20"/>
        </w:rPr>
        <w:t> </w:t>
      </w:r>
      <w:r w:rsidR="00AD4BAE" w:rsidRPr="00EB004B">
        <w:rPr>
          <w:rFonts w:cs="Arial"/>
          <w:szCs w:val="20"/>
        </w:rPr>
        <w:t>výkazem výměr</w:t>
      </w:r>
      <w:r w:rsidR="00AD4BAE">
        <w:rPr>
          <w:rFonts w:cs="Arial"/>
          <w:szCs w:val="20"/>
        </w:rPr>
        <w:t>.</w:t>
      </w:r>
    </w:p>
    <w:p w14:paraId="6B613C3F" w14:textId="038B814C" w:rsidR="008459EC" w:rsidRDefault="00AD4BAE" w:rsidP="008459EC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bookmarkStart w:id="56" w:name="_Hlk191385450"/>
      <w:r w:rsidRPr="00AD4BAE">
        <w:rPr>
          <w:rFonts w:cs="Arial"/>
          <w:snapToGrid w:val="0"/>
          <w:szCs w:val="20"/>
        </w:rPr>
        <w:t>Projekt stavebních úprav sportovního areálu bude realizován postupně, v několika etapách, a to z důvodu vysokého finančního zatížení a rozsahu plánovaných prací. Tento přístup umožní efektivnější rozložení investičních nákladů, minimalizaci dopadu na školní provoz a optimalizaci stavebních postupů.</w:t>
      </w:r>
      <w:r w:rsidR="008459EC">
        <w:rPr>
          <w:rFonts w:cs="Arial"/>
          <w:snapToGrid w:val="0"/>
          <w:szCs w:val="20"/>
        </w:rPr>
        <w:t xml:space="preserve"> </w:t>
      </w:r>
      <w:r w:rsidR="008459EC" w:rsidRPr="00AD4BAE">
        <w:rPr>
          <w:rFonts w:cs="Arial"/>
          <w:snapToGrid w:val="0"/>
          <w:szCs w:val="20"/>
        </w:rPr>
        <w:t>Díky etapizaci projektu se zajistí postupná realizace dle dostupných finančních zdrojů a prioritní dokončení klíčových částí sportovního areálu.</w:t>
      </w:r>
    </w:p>
    <w:p w14:paraId="6E2F1157" w14:textId="77777777" w:rsidR="00AD4BAE" w:rsidRPr="00AD4BAE" w:rsidRDefault="00AD4BAE" w:rsidP="008459EC">
      <w:pPr>
        <w:widowControl w:val="0"/>
        <w:autoSpaceDE w:val="0"/>
        <w:autoSpaceDN w:val="0"/>
        <w:adjustRightInd w:val="0"/>
        <w:spacing w:before="120" w:after="120"/>
        <w:ind w:left="567"/>
        <w:rPr>
          <w:rFonts w:cs="Arial"/>
          <w:snapToGrid w:val="0"/>
          <w:szCs w:val="20"/>
        </w:rPr>
      </w:pPr>
      <w:r w:rsidRPr="00AD4BAE">
        <w:rPr>
          <w:rFonts w:cs="Arial"/>
          <w:snapToGrid w:val="0"/>
          <w:szCs w:val="20"/>
        </w:rPr>
        <w:t>Navržené realizační etapy:</w:t>
      </w:r>
    </w:p>
    <w:p w14:paraId="1EB91910" w14:textId="77777777" w:rsidR="00AD4BAE" w:rsidRPr="00AD4BAE" w:rsidRDefault="00AD4BAE" w:rsidP="008459EC">
      <w:pPr>
        <w:widowControl w:val="0"/>
        <w:autoSpaceDE w:val="0"/>
        <w:autoSpaceDN w:val="0"/>
        <w:adjustRightInd w:val="0"/>
        <w:ind w:left="567"/>
        <w:rPr>
          <w:rFonts w:cs="Arial"/>
          <w:snapToGrid w:val="0"/>
          <w:szCs w:val="20"/>
        </w:rPr>
      </w:pPr>
      <w:r w:rsidRPr="00AD4BAE">
        <w:rPr>
          <w:rFonts w:cs="Arial"/>
          <w:snapToGrid w:val="0"/>
          <w:szCs w:val="20"/>
        </w:rPr>
        <w:t>1. Přípravná etapa</w:t>
      </w:r>
    </w:p>
    <w:p w14:paraId="426E78ED" w14:textId="77777777" w:rsidR="00AD4BAE" w:rsidRPr="00AD4BAE" w:rsidRDefault="00AD4BAE" w:rsidP="008459EC">
      <w:pPr>
        <w:widowControl w:val="0"/>
        <w:autoSpaceDE w:val="0"/>
        <w:autoSpaceDN w:val="0"/>
        <w:adjustRightInd w:val="0"/>
        <w:ind w:left="567"/>
        <w:rPr>
          <w:rFonts w:cs="Arial"/>
          <w:snapToGrid w:val="0"/>
          <w:szCs w:val="20"/>
        </w:rPr>
      </w:pPr>
      <w:r w:rsidRPr="00AD4BAE">
        <w:rPr>
          <w:rFonts w:cs="Arial"/>
          <w:snapToGrid w:val="0"/>
          <w:szCs w:val="20"/>
        </w:rPr>
        <w:t>2. Rekonstrukce hlavní sportovní plochy a oplocení</w:t>
      </w:r>
    </w:p>
    <w:p w14:paraId="479B1AF4" w14:textId="77777777" w:rsidR="00AD4BAE" w:rsidRPr="00AD4BAE" w:rsidRDefault="00AD4BAE" w:rsidP="008459EC">
      <w:pPr>
        <w:widowControl w:val="0"/>
        <w:autoSpaceDE w:val="0"/>
        <w:autoSpaceDN w:val="0"/>
        <w:adjustRightInd w:val="0"/>
        <w:ind w:left="567"/>
        <w:rPr>
          <w:rFonts w:cs="Arial"/>
          <w:snapToGrid w:val="0"/>
          <w:szCs w:val="20"/>
        </w:rPr>
      </w:pPr>
      <w:r w:rsidRPr="00AD4BAE">
        <w:rPr>
          <w:rFonts w:cs="Arial"/>
          <w:snapToGrid w:val="0"/>
          <w:szCs w:val="20"/>
        </w:rPr>
        <w:t>3. Instalace sportovního vybavení a přístupové cesty</w:t>
      </w:r>
    </w:p>
    <w:p w14:paraId="491BB29C" w14:textId="77777777" w:rsidR="00AD4BAE" w:rsidRPr="00AD4BAE" w:rsidRDefault="00AD4BAE" w:rsidP="008459EC">
      <w:pPr>
        <w:widowControl w:val="0"/>
        <w:autoSpaceDE w:val="0"/>
        <w:autoSpaceDN w:val="0"/>
        <w:adjustRightInd w:val="0"/>
        <w:ind w:left="567"/>
        <w:rPr>
          <w:rFonts w:cs="Arial"/>
          <w:snapToGrid w:val="0"/>
          <w:szCs w:val="20"/>
        </w:rPr>
      </w:pPr>
      <w:r w:rsidRPr="00AD4BAE">
        <w:rPr>
          <w:rFonts w:cs="Arial"/>
          <w:snapToGrid w:val="0"/>
          <w:szCs w:val="20"/>
        </w:rPr>
        <w:t xml:space="preserve">4. </w:t>
      </w:r>
      <w:proofErr w:type="spellStart"/>
      <w:r w:rsidRPr="00AD4BAE">
        <w:rPr>
          <w:rFonts w:cs="Arial"/>
          <w:snapToGrid w:val="0"/>
          <w:szCs w:val="20"/>
        </w:rPr>
        <w:t>Workoutové</w:t>
      </w:r>
      <w:proofErr w:type="spellEnd"/>
      <w:r w:rsidRPr="00AD4BAE">
        <w:rPr>
          <w:rFonts w:cs="Arial"/>
          <w:snapToGrid w:val="0"/>
          <w:szCs w:val="20"/>
        </w:rPr>
        <w:t xml:space="preserve"> hřiště a dětská část</w:t>
      </w:r>
    </w:p>
    <w:p w14:paraId="56675658" w14:textId="77777777" w:rsidR="00AD4BAE" w:rsidRDefault="00AD4BAE" w:rsidP="008459EC">
      <w:pPr>
        <w:widowControl w:val="0"/>
        <w:autoSpaceDE w:val="0"/>
        <w:autoSpaceDN w:val="0"/>
        <w:adjustRightInd w:val="0"/>
        <w:ind w:left="567"/>
        <w:rPr>
          <w:rFonts w:cs="Arial"/>
          <w:snapToGrid w:val="0"/>
          <w:szCs w:val="20"/>
        </w:rPr>
      </w:pPr>
      <w:r w:rsidRPr="00AD4BAE">
        <w:rPr>
          <w:rFonts w:cs="Arial"/>
          <w:snapToGrid w:val="0"/>
          <w:szCs w:val="20"/>
        </w:rPr>
        <w:t>5. Dokončovací práce a úpravy zeleně</w:t>
      </w:r>
    </w:p>
    <w:p w14:paraId="07488682" w14:textId="168FB7B4" w:rsidR="008459EC" w:rsidRDefault="008459EC" w:rsidP="008459EC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Bližší informace ohledně jednotlivých realizačních etap jsou uvedeny v </w:t>
      </w:r>
      <w:r w:rsidRPr="001B55A0">
        <w:rPr>
          <w:rFonts w:cs="Arial"/>
          <w:snapToGrid w:val="0"/>
          <w:szCs w:val="20"/>
        </w:rPr>
        <w:t>přílo</w:t>
      </w:r>
      <w:r>
        <w:rPr>
          <w:rFonts w:cs="Arial"/>
          <w:snapToGrid w:val="0"/>
          <w:szCs w:val="20"/>
        </w:rPr>
        <w:t>ze</w:t>
      </w:r>
      <w:r w:rsidRPr="001B55A0">
        <w:rPr>
          <w:rFonts w:cs="Arial"/>
          <w:snapToGrid w:val="0"/>
          <w:szCs w:val="20"/>
        </w:rPr>
        <w:t xml:space="preserve"> č. 1 –</w:t>
      </w:r>
      <w:r>
        <w:rPr>
          <w:rFonts w:cs="Arial"/>
          <w:snapToGrid w:val="0"/>
          <w:szCs w:val="20"/>
        </w:rPr>
        <w:t xml:space="preserve"> Záměr akce</w:t>
      </w:r>
      <w:r w:rsidRPr="00126B17">
        <w:rPr>
          <w:rFonts w:cs="Arial"/>
          <w:snapToGrid w:val="0"/>
          <w:szCs w:val="20"/>
        </w:rPr>
        <w:t>.</w:t>
      </w:r>
    </w:p>
    <w:p w14:paraId="0838B35F" w14:textId="2D441413" w:rsidR="008459EC" w:rsidRPr="0071729C" w:rsidRDefault="008459EC" w:rsidP="008459EC">
      <w:pPr>
        <w:widowControl w:val="0"/>
        <w:autoSpaceDE w:val="0"/>
        <w:autoSpaceDN w:val="0"/>
        <w:adjustRightInd w:val="0"/>
        <w:spacing w:before="120" w:after="120"/>
        <w:ind w:left="567"/>
        <w:rPr>
          <w:rFonts w:cs="Arial"/>
          <w:szCs w:val="20"/>
        </w:rPr>
      </w:pPr>
      <w:r w:rsidRPr="0071729C">
        <w:rPr>
          <w:rFonts w:cs="Arial"/>
          <w:szCs w:val="20"/>
        </w:rPr>
        <w:t>Z tohoto důvodu bude projektová dokumentace rozdělena do následujících stavebních objektů:</w:t>
      </w:r>
    </w:p>
    <w:p w14:paraId="790E3A96" w14:textId="53A6C32B" w:rsidR="00122CC0" w:rsidRPr="0071729C" w:rsidRDefault="00122CC0" w:rsidP="0071729C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ind w:left="851" w:hanging="284"/>
        <w:rPr>
          <w:rFonts w:cs="Arial"/>
          <w:snapToGrid w:val="0"/>
          <w:szCs w:val="20"/>
        </w:rPr>
      </w:pPr>
      <w:bookmarkStart w:id="57" w:name="_Hlk191561366"/>
      <w:bookmarkEnd w:id="56"/>
      <w:r w:rsidRPr="0071729C">
        <w:rPr>
          <w:rFonts w:cs="Arial"/>
          <w:szCs w:val="20"/>
        </w:rPr>
        <w:t>SO</w:t>
      </w:r>
      <w:r w:rsidR="0071729C" w:rsidRPr="0071729C">
        <w:rPr>
          <w:rFonts w:cs="Arial"/>
          <w:szCs w:val="20"/>
        </w:rPr>
        <w:t xml:space="preserve"> </w:t>
      </w:r>
      <w:r w:rsidRPr="0071729C">
        <w:rPr>
          <w:rFonts w:cs="Arial"/>
          <w:szCs w:val="20"/>
        </w:rPr>
        <w:t>01 P</w:t>
      </w:r>
      <w:r w:rsidRPr="0071729C">
        <w:rPr>
          <w:rFonts w:cs="Arial"/>
          <w:snapToGrid w:val="0"/>
          <w:szCs w:val="20"/>
        </w:rPr>
        <w:t>řípravná etapa</w:t>
      </w:r>
    </w:p>
    <w:p w14:paraId="31EA8CC5" w14:textId="5C273CDD" w:rsidR="00122CC0" w:rsidRPr="0071729C" w:rsidRDefault="0071729C" w:rsidP="0071729C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ind w:left="851" w:hanging="284"/>
        <w:rPr>
          <w:rFonts w:cs="Arial"/>
          <w:snapToGrid w:val="0"/>
          <w:szCs w:val="20"/>
        </w:rPr>
      </w:pPr>
      <w:r w:rsidRPr="0071729C">
        <w:rPr>
          <w:rFonts w:cs="Arial"/>
          <w:snapToGrid w:val="0"/>
          <w:szCs w:val="20"/>
        </w:rPr>
        <w:t xml:space="preserve">SO 02 </w:t>
      </w:r>
      <w:r w:rsidR="00122CC0" w:rsidRPr="0071729C">
        <w:rPr>
          <w:rFonts w:cs="Arial"/>
          <w:snapToGrid w:val="0"/>
          <w:szCs w:val="20"/>
        </w:rPr>
        <w:t>Rekonstrukce hlavní sportovní plochy a oplocení</w:t>
      </w:r>
    </w:p>
    <w:p w14:paraId="0E273A36" w14:textId="06E3D60F" w:rsidR="00122CC0" w:rsidRPr="0071729C" w:rsidRDefault="0071729C" w:rsidP="0071729C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ind w:left="851" w:hanging="284"/>
        <w:rPr>
          <w:rFonts w:cs="Arial"/>
          <w:snapToGrid w:val="0"/>
          <w:szCs w:val="20"/>
        </w:rPr>
      </w:pPr>
      <w:r w:rsidRPr="0071729C">
        <w:rPr>
          <w:rFonts w:cs="Arial"/>
          <w:snapToGrid w:val="0"/>
          <w:szCs w:val="20"/>
        </w:rPr>
        <w:t xml:space="preserve">SO 03 </w:t>
      </w:r>
      <w:r w:rsidR="00122CC0" w:rsidRPr="0071729C">
        <w:rPr>
          <w:rFonts w:cs="Arial"/>
          <w:snapToGrid w:val="0"/>
          <w:szCs w:val="20"/>
        </w:rPr>
        <w:t>Instalace sportovního vybavení a přístupové cesty</w:t>
      </w:r>
    </w:p>
    <w:p w14:paraId="11F0D887" w14:textId="1D1F9195" w:rsidR="00122CC0" w:rsidRPr="0071729C" w:rsidRDefault="0071729C" w:rsidP="0071729C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ind w:left="851" w:hanging="284"/>
        <w:rPr>
          <w:rFonts w:cs="Arial"/>
          <w:snapToGrid w:val="0"/>
          <w:szCs w:val="20"/>
        </w:rPr>
      </w:pPr>
      <w:r w:rsidRPr="0071729C">
        <w:rPr>
          <w:rFonts w:cs="Arial"/>
          <w:snapToGrid w:val="0"/>
          <w:szCs w:val="20"/>
        </w:rPr>
        <w:t xml:space="preserve">SO 04 </w:t>
      </w:r>
      <w:proofErr w:type="spellStart"/>
      <w:r w:rsidR="00122CC0" w:rsidRPr="0071729C">
        <w:rPr>
          <w:rFonts w:cs="Arial"/>
          <w:snapToGrid w:val="0"/>
          <w:szCs w:val="20"/>
        </w:rPr>
        <w:t>Workoutové</w:t>
      </w:r>
      <w:proofErr w:type="spellEnd"/>
      <w:r w:rsidR="00122CC0" w:rsidRPr="0071729C">
        <w:rPr>
          <w:rFonts w:cs="Arial"/>
          <w:snapToGrid w:val="0"/>
          <w:szCs w:val="20"/>
        </w:rPr>
        <w:t xml:space="preserve"> hřiště a dětská část</w:t>
      </w:r>
    </w:p>
    <w:p w14:paraId="5FAF5B47" w14:textId="143C24C1" w:rsidR="00122CC0" w:rsidRPr="0071729C" w:rsidRDefault="0071729C" w:rsidP="0071729C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ind w:left="851" w:hanging="284"/>
        <w:rPr>
          <w:rFonts w:cs="Arial"/>
          <w:snapToGrid w:val="0"/>
          <w:szCs w:val="20"/>
        </w:rPr>
      </w:pPr>
      <w:r w:rsidRPr="0071729C">
        <w:rPr>
          <w:rFonts w:cs="Arial"/>
          <w:snapToGrid w:val="0"/>
          <w:szCs w:val="20"/>
        </w:rPr>
        <w:t xml:space="preserve">SO 05 </w:t>
      </w:r>
      <w:r w:rsidR="00122CC0" w:rsidRPr="0071729C">
        <w:rPr>
          <w:rFonts w:cs="Arial"/>
          <w:snapToGrid w:val="0"/>
          <w:szCs w:val="20"/>
        </w:rPr>
        <w:t>Dokončovací práce a úpravy zeleně</w:t>
      </w:r>
    </w:p>
    <w:bookmarkEnd w:id="57"/>
    <w:p w14:paraId="08EADF7C" w14:textId="654DA163" w:rsidR="008459EC" w:rsidRPr="008459EC" w:rsidRDefault="008459EC" w:rsidP="008459EC">
      <w:pPr>
        <w:widowControl w:val="0"/>
        <w:autoSpaceDE w:val="0"/>
        <w:autoSpaceDN w:val="0"/>
        <w:adjustRightInd w:val="0"/>
        <w:ind w:left="567"/>
        <w:rPr>
          <w:rFonts w:cs="Arial"/>
          <w:snapToGrid w:val="0"/>
          <w:szCs w:val="20"/>
        </w:rPr>
      </w:pPr>
    </w:p>
    <w:p w14:paraId="2AB35CBB" w14:textId="02FB6BEE" w:rsidR="006303B5" w:rsidRPr="00126B17" w:rsidRDefault="006303B5" w:rsidP="006303B5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lastRenderedPageBreak/>
        <w:t>PD a veškeré další výstupy dle této smlouvy bud</w:t>
      </w:r>
      <w:r w:rsidR="00FB2830">
        <w:rPr>
          <w:rFonts w:cs="Arial"/>
          <w:snapToGrid w:val="0"/>
          <w:szCs w:val="20"/>
        </w:rPr>
        <w:t>ou</w:t>
      </w:r>
      <w:r w:rsidRPr="00126B17">
        <w:rPr>
          <w:rFonts w:cs="Arial"/>
          <w:snapToGrid w:val="0"/>
          <w:szCs w:val="20"/>
        </w:rPr>
        <w:t xml:space="preserve"> zpracovány v takovém stavu, aby zároveň splňovaly podmínky zákona č. 134/2016 Sb., o zadávání veřejných zakázek, a souvisejících vyhlášek a nařízení</w:t>
      </w:r>
      <w:r w:rsidRPr="00126B17">
        <w:rPr>
          <w:rFonts w:cs="Arial"/>
        </w:rPr>
        <w:t>, resp. aby byly plně způsobilé pro použití v rámci veřejné zakázky na provedení stavby.</w:t>
      </w:r>
      <w:r w:rsidRPr="00126B17">
        <w:rPr>
          <w:rFonts w:cs="Arial"/>
          <w:snapToGrid w:val="0"/>
          <w:szCs w:val="20"/>
        </w:rPr>
        <w:t xml:space="preserve"> Jedná se zejména o zákaz používání komerčních názvů výrobků či výrobců</w:t>
      </w:r>
      <w:r w:rsidR="00A16E60">
        <w:rPr>
          <w:rFonts w:cs="Arial"/>
          <w:snapToGrid w:val="0"/>
          <w:szCs w:val="20"/>
        </w:rPr>
        <w:t>;</w:t>
      </w:r>
      <w:r w:rsidRPr="00126B17">
        <w:rPr>
          <w:rFonts w:cs="Arial"/>
          <w:snapToGrid w:val="0"/>
          <w:szCs w:val="20"/>
        </w:rPr>
        <w:t xml:space="preserve"> odkaz</w:t>
      </w:r>
      <w:r w:rsidR="00A16E60">
        <w:rPr>
          <w:rFonts w:cs="Arial"/>
          <w:snapToGrid w:val="0"/>
          <w:szCs w:val="20"/>
        </w:rPr>
        <w:t>y</w:t>
      </w:r>
      <w:r w:rsidR="00444235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na určité dodavatele nebo výrobky, patenty, vynálezy, užitné vzory, průmyslové vzory, ochranné známky nebo označení původu můžou být uvedeny jen</w:t>
      </w:r>
      <w:r w:rsidR="00A16E60" w:rsidRPr="00A16E60">
        <w:rPr>
          <w:rFonts w:cs="Arial"/>
          <w:snapToGrid w:val="0"/>
          <w:szCs w:val="20"/>
        </w:rPr>
        <w:t xml:space="preserve"> </w:t>
      </w:r>
      <w:r w:rsidR="00A16E60" w:rsidRPr="00126B17">
        <w:rPr>
          <w:rFonts w:cs="Arial"/>
          <w:snapToGrid w:val="0"/>
          <w:szCs w:val="20"/>
        </w:rPr>
        <w:t>výjimečně</w:t>
      </w:r>
      <w:r w:rsidRPr="00126B17">
        <w:rPr>
          <w:rFonts w:cs="Arial"/>
          <w:snapToGrid w:val="0"/>
          <w:szCs w:val="20"/>
        </w:rPr>
        <w:t>, pokud stanovení technických podmínek dle § 89 odst. 1 ZZVZ nemůže být dostatečně přesné nebo srozumitelné</w:t>
      </w:r>
      <w:r w:rsidR="00A16E60">
        <w:rPr>
          <w:rFonts w:cs="Arial"/>
          <w:snapToGrid w:val="0"/>
          <w:szCs w:val="20"/>
        </w:rPr>
        <w:t xml:space="preserve"> </w:t>
      </w:r>
      <w:r w:rsidR="00A16E60">
        <w:rPr>
          <w:rFonts w:cs="Arial"/>
        </w:rPr>
        <w:t>(viz § 89 odst. 6 ZZVZ) nebo je-li to odůvodněno předmětem veřejné zakázky</w:t>
      </w:r>
      <w:r w:rsidR="00A16E60" w:rsidRPr="00CC4D81">
        <w:rPr>
          <w:rFonts w:cs="Arial"/>
        </w:rPr>
        <w:t xml:space="preserve"> </w:t>
      </w:r>
      <w:r w:rsidR="00A16E60">
        <w:rPr>
          <w:rFonts w:cs="Arial"/>
        </w:rPr>
        <w:t>(viz § 89 odst. 5 ZZVZ)</w:t>
      </w:r>
      <w:r w:rsidR="00A16E60" w:rsidRPr="004E29A2">
        <w:rPr>
          <w:rFonts w:cs="Arial"/>
          <w:snapToGrid w:val="0"/>
          <w:szCs w:val="20"/>
        </w:rPr>
        <w:t xml:space="preserve">. </w:t>
      </w:r>
      <w:r w:rsidR="00A16E60">
        <w:rPr>
          <w:rFonts w:cs="Arial"/>
        </w:rPr>
        <w:t xml:space="preserve">V případě postupu podle § 89 odst. 6 ZZVZ </w:t>
      </w:r>
      <w:r w:rsidR="00A16E60" w:rsidRPr="003F0C5B">
        <w:rPr>
          <w:rFonts w:cs="Arial"/>
        </w:rPr>
        <w:t xml:space="preserve">musí být </w:t>
      </w:r>
      <w:r w:rsidR="00A16E60">
        <w:rPr>
          <w:rFonts w:cs="Arial"/>
          <w:snapToGrid w:val="0"/>
          <w:szCs w:val="20"/>
        </w:rPr>
        <w:t>v</w:t>
      </w:r>
      <w:r w:rsidRPr="00126B17">
        <w:rPr>
          <w:rFonts w:cs="Arial"/>
          <w:snapToGrid w:val="0"/>
          <w:szCs w:val="20"/>
        </w:rPr>
        <w:t xml:space="preserve"> PD nebo dalších výstupech dle této smlouvy u</w:t>
      </w:r>
      <w:r w:rsidR="001B529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takovéhoto odkazu uvedeno, že</w:t>
      </w:r>
      <w:r w:rsidR="004A08D1">
        <w:rPr>
          <w:rFonts w:cs="Arial"/>
          <w:snapToGrid w:val="0"/>
          <w:szCs w:val="20"/>
        </w:rPr>
        <w:t xml:space="preserve"> objednatel</w:t>
      </w:r>
      <w:r w:rsidRPr="00126B17">
        <w:rPr>
          <w:rFonts w:cs="Arial"/>
          <w:snapToGrid w:val="0"/>
          <w:szCs w:val="20"/>
        </w:rPr>
        <w:t xml:space="preserve"> </w:t>
      </w:r>
      <w:r w:rsidR="004A08D1">
        <w:rPr>
          <w:rFonts w:cs="Arial"/>
          <w:snapToGrid w:val="0"/>
          <w:szCs w:val="20"/>
        </w:rPr>
        <w:t>(</w:t>
      </w:r>
      <w:r w:rsidRPr="00126B17">
        <w:rPr>
          <w:rFonts w:cs="Arial"/>
          <w:snapToGrid w:val="0"/>
          <w:szCs w:val="20"/>
        </w:rPr>
        <w:t>zadavatel</w:t>
      </w:r>
      <w:r w:rsidR="004A08D1">
        <w:rPr>
          <w:rFonts w:cs="Arial"/>
          <w:snapToGrid w:val="0"/>
          <w:szCs w:val="20"/>
        </w:rPr>
        <w:t>)</w:t>
      </w:r>
      <w:r w:rsidRPr="00126B17">
        <w:rPr>
          <w:rFonts w:cs="Arial"/>
          <w:snapToGrid w:val="0"/>
          <w:szCs w:val="20"/>
        </w:rPr>
        <w:t xml:space="preserve"> v takovýchto případech vždy výslovně umožní pro</w:t>
      </w:r>
      <w:r w:rsidR="001B529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plnění veřejné zakázky použití i jiných, rovnocenných řešení.</w:t>
      </w:r>
      <w:r w:rsidRPr="00126B17">
        <w:rPr>
          <w:rFonts w:cs="Arial"/>
        </w:rPr>
        <w:t xml:space="preserve"> </w:t>
      </w:r>
      <w:r w:rsidRPr="00126B17">
        <w:rPr>
          <w:rFonts w:cs="Arial"/>
          <w:snapToGrid w:val="0"/>
          <w:szCs w:val="20"/>
        </w:rPr>
        <w:t>Dokumentace bude také stanovovat povinné, případně doporučené technické aj. parametry jednotlivých strojů, zařízení a výrobků a dodávek bez stanovení typu a výrobce.</w:t>
      </w:r>
    </w:p>
    <w:p w14:paraId="3DF92BA1" w14:textId="77777777" w:rsidR="006303B5" w:rsidRPr="00126B17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7048BA">
        <w:rPr>
          <w:rFonts w:cs="Arial"/>
          <w:szCs w:val="20"/>
        </w:rPr>
        <w:t>Doplňující</w:t>
      </w:r>
      <w:r w:rsidRPr="00126B17">
        <w:rPr>
          <w:rFonts w:cs="Arial"/>
          <w:snapToGrid w:val="0"/>
          <w:szCs w:val="20"/>
        </w:rPr>
        <w:t xml:space="preserve"> průzkumy potřebné pro provedení díla zahrnuje zejména následující činnosti:</w:t>
      </w:r>
    </w:p>
    <w:p w14:paraId="1B0B9416" w14:textId="77777777" w:rsidR="006303B5" w:rsidRPr="00126B17" w:rsidRDefault="006303B5" w:rsidP="00C266F7">
      <w:pPr>
        <w:widowControl w:val="0"/>
        <w:numPr>
          <w:ilvl w:val="0"/>
          <w:numId w:val="20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zajištění podkladů katastru nemovitosti včetně digitálních,</w:t>
      </w:r>
    </w:p>
    <w:p w14:paraId="2B774BD1" w14:textId="304145C4" w:rsidR="008459EC" w:rsidRPr="008459EC" w:rsidRDefault="006303B5" w:rsidP="00C266F7">
      <w:pPr>
        <w:widowControl w:val="0"/>
        <w:numPr>
          <w:ilvl w:val="0"/>
          <w:numId w:val="20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</w:rPr>
        <w:t xml:space="preserve">doměření stávajícího stavu objektu v podrobnostech </w:t>
      </w:r>
      <w:r w:rsidRPr="00126B17">
        <w:rPr>
          <w:rFonts w:cs="Arial"/>
        </w:rPr>
        <w:t>potřebných pro řádné zpracování projektové dokumentace</w:t>
      </w:r>
      <w:r w:rsidR="008459EC">
        <w:rPr>
          <w:rFonts w:cs="Arial"/>
        </w:rPr>
        <w:t>,</w:t>
      </w:r>
    </w:p>
    <w:p w14:paraId="048DFF7C" w14:textId="29B1F7AC" w:rsidR="006303B5" w:rsidRDefault="006303B5" w:rsidP="00C266F7">
      <w:pPr>
        <w:widowControl w:val="0"/>
        <w:numPr>
          <w:ilvl w:val="0"/>
          <w:numId w:val="20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zajištění podkladů o průběhu sítí v dané lokalitě (stanoviska vlastníků sítí, průzkum přípojek apod.),</w:t>
      </w:r>
    </w:p>
    <w:p w14:paraId="2248A016" w14:textId="46C2DCEB" w:rsidR="0055740B" w:rsidRPr="00E0687F" w:rsidRDefault="006303B5" w:rsidP="00C266F7">
      <w:pPr>
        <w:widowControl w:val="0"/>
        <w:numPr>
          <w:ilvl w:val="0"/>
          <w:numId w:val="20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zajištění dalších souvisejících průzkumů potřebných pro řádné zajištění projektové dokumentace</w:t>
      </w:r>
      <w:bookmarkStart w:id="58" w:name="_Hlk181780038"/>
      <w:r w:rsidR="004D6360">
        <w:rPr>
          <w:rFonts w:cs="Arial"/>
          <w:snapToGrid w:val="0"/>
          <w:szCs w:val="20"/>
        </w:rPr>
        <w:t xml:space="preserve">, viz také </w:t>
      </w:r>
      <w:r w:rsidR="004D6360" w:rsidRPr="001B55A0">
        <w:rPr>
          <w:rFonts w:cs="Arial"/>
          <w:snapToGrid w:val="0"/>
          <w:szCs w:val="20"/>
        </w:rPr>
        <w:t>příloha č. 1 –</w:t>
      </w:r>
      <w:r w:rsidR="004D6360">
        <w:rPr>
          <w:rFonts w:cs="Arial"/>
          <w:snapToGrid w:val="0"/>
          <w:szCs w:val="20"/>
        </w:rPr>
        <w:t xml:space="preserve"> Záměr akce</w:t>
      </w:r>
      <w:r w:rsidRPr="00126B17">
        <w:rPr>
          <w:rFonts w:cs="Arial"/>
          <w:snapToGrid w:val="0"/>
          <w:szCs w:val="20"/>
        </w:rPr>
        <w:t>.</w:t>
      </w:r>
      <w:bookmarkEnd w:id="58"/>
    </w:p>
    <w:p w14:paraId="7B43F4CD" w14:textId="7455D09C" w:rsidR="00772836" w:rsidRPr="0038087D" w:rsidRDefault="006303B5" w:rsidP="00FB2900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7048BA">
        <w:rPr>
          <w:rFonts w:cs="Arial"/>
          <w:szCs w:val="20"/>
        </w:rPr>
        <w:t>Zhotovitel</w:t>
      </w:r>
      <w:r w:rsidRPr="00126B17">
        <w:rPr>
          <w:rFonts w:cs="Arial"/>
          <w:snapToGrid w:val="0"/>
          <w:szCs w:val="20"/>
        </w:rPr>
        <w:t xml:space="preserve"> je povinen v rámci projektové dokumentace posoudit</w:t>
      </w:r>
      <w:r w:rsidR="004A08D1">
        <w:rPr>
          <w:rFonts w:cs="Arial"/>
          <w:snapToGrid w:val="0"/>
          <w:szCs w:val="20"/>
        </w:rPr>
        <w:t xml:space="preserve"> a předložit závěr</w:t>
      </w:r>
      <w:r w:rsidRPr="00126B17">
        <w:rPr>
          <w:rFonts w:cs="Arial"/>
          <w:snapToGrid w:val="0"/>
          <w:szCs w:val="20"/>
        </w:rPr>
        <w:t>, zda pro realizaci stavby ve</w:t>
      </w:r>
      <w:r w:rsidR="00172838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smyslu ustanovení zákona č. 309/2006 Sb., o zajištění dalších podmínek bezpečnosti a ochrany zdraví při</w:t>
      </w:r>
      <w:r w:rsidR="00172838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práci, ve znění pozdějších předpisů, musí být určen koordinátor bezpečnosti a ochrany zdraví při práci na</w:t>
      </w:r>
      <w:r w:rsidR="00172838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staveništi a zda vzniká povinnost zpracovat plán bezpečnosti a ochrany zdraví při práci na staveništi.</w:t>
      </w:r>
    </w:p>
    <w:p w14:paraId="3DEB64AE" w14:textId="632AF5AC" w:rsidR="006303B5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7048BA">
        <w:rPr>
          <w:rFonts w:cs="Arial"/>
          <w:szCs w:val="20"/>
        </w:rPr>
        <w:t>Inženýrsk</w:t>
      </w:r>
      <w:r w:rsidR="00687FCD" w:rsidRPr="007048BA">
        <w:rPr>
          <w:rFonts w:cs="Arial"/>
          <w:szCs w:val="20"/>
        </w:rPr>
        <w:t>é</w:t>
      </w:r>
      <w:r w:rsidRPr="00126B17">
        <w:rPr>
          <w:rFonts w:cs="Arial"/>
          <w:snapToGrid w:val="0"/>
          <w:szCs w:val="20"/>
        </w:rPr>
        <w:t xml:space="preserve"> činnost</w:t>
      </w:r>
      <w:r w:rsidR="00687FCD">
        <w:rPr>
          <w:rFonts w:cs="Arial"/>
          <w:snapToGrid w:val="0"/>
          <w:szCs w:val="20"/>
        </w:rPr>
        <w:t>i</w:t>
      </w:r>
      <w:r w:rsidRPr="00126B17">
        <w:rPr>
          <w:rFonts w:cs="Arial"/>
          <w:snapToGrid w:val="0"/>
          <w:szCs w:val="20"/>
        </w:rPr>
        <w:t xml:space="preserve"> zahrnuj</w:t>
      </w:r>
      <w:r w:rsidR="00687FCD">
        <w:rPr>
          <w:rFonts w:cs="Arial"/>
          <w:snapToGrid w:val="0"/>
          <w:szCs w:val="20"/>
        </w:rPr>
        <w:t>í</w:t>
      </w:r>
      <w:r w:rsidRPr="00126B17">
        <w:rPr>
          <w:rFonts w:cs="Arial"/>
          <w:snapToGrid w:val="0"/>
          <w:szCs w:val="20"/>
        </w:rPr>
        <w:t xml:space="preserve"> </w:t>
      </w:r>
      <w:r w:rsidR="000940A8">
        <w:rPr>
          <w:rFonts w:cs="Arial"/>
          <w:snapToGrid w:val="0"/>
          <w:szCs w:val="20"/>
        </w:rPr>
        <w:t>poskytování služeb pro získání a doložení všech nezbytných podkladů, informací, dokumentací, souhlasů, vyjádření, stanovisek a správních aktů, které umožní provedení stavby podle projektové dokumentace, včetně zajištění a doložení všech pravomocných správních aktů nezbytných pro</w:t>
      </w:r>
      <w:r w:rsidR="00172838">
        <w:rPr>
          <w:rFonts w:cs="Arial"/>
          <w:snapToGrid w:val="0"/>
          <w:szCs w:val="20"/>
        </w:rPr>
        <w:t> </w:t>
      </w:r>
      <w:r w:rsidR="000940A8">
        <w:rPr>
          <w:rFonts w:cs="Arial"/>
          <w:snapToGrid w:val="0"/>
          <w:szCs w:val="20"/>
        </w:rPr>
        <w:t xml:space="preserve">umístění a povolení </w:t>
      </w:r>
      <w:r w:rsidR="00687FCD" w:rsidRPr="00687FCD">
        <w:rPr>
          <w:rFonts w:cs="Arial"/>
          <w:snapToGrid w:val="0"/>
          <w:szCs w:val="20"/>
        </w:rPr>
        <w:t>záměru</w:t>
      </w:r>
      <w:r w:rsidR="000940A8">
        <w:rPr>
          <w:rFonts w:cs="Arial"/>
          <w:snapToGrid w:val="0"/>
          <w:szCs w:val="20"/>
        </w:rPr>
        <w:t xml:space="preserve"> na základě projektové dokumentace. </w:t>
      </w:r>
    </w:p>
    <w:p w14:paraId="3CFB6285" w14:textId="4F3864BE" w:rsidR="000940A8" w:rsidRDefault="000940A8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bookmarkStart w:id="59" w:name="_Ref182338812"/>
      <w:r w:rsidRPr="007048BA">
        <w:rPr>
          <w:rFonts w:cs="Arial"/>
          <w:szCs w:val="20"/>
        </w:rPr>
        <w:t>Zhotovitel</w:t>
      </w:r>
      <w:r>
        <w:rPr>
          <w:rFonts w:cs="Arial"/>
          <w:snapToGrid w:val="0"/>
          <w:szCs w:val="20"/>
        </w:rPr>
        <w:t xml:space="preserve"> je povinen a oprávněn při inženýrských činnostech zejména:</w:t>
      </w:r>
      <w:bookmarkEnd w:id="59"/>
    </w:p>
    <w:p w14:paraId="1C9EF58D" w14:textId="77777777" w:rsidR="000940A8" w:rsidRPr="00EA2EBE" w:rsidRDefault="000940A8" w:rsidP="000940A8">
      <w:pPr>
        <w:pStyle w:val="Odstavecseseznamem"/>
        <w:keepNext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EA2EBE">
        <w:rPr>
          <w:rFonts w:cs="Arial"/>
          <w:snapToGrid w:val="0"/>
          <w:szCs w:val="20"/>
        </w:rPr>
        <w:t>obstarat a zpracovat všechny nezbytné podklady pro podání řádné (bezvadné) žádosti o povolení záměru, zejména:</w:t>
      </w:r>
    </w:p>
    <w:p w14:paraId="193EF04D" w14:textId="77777777" w:rsidR="000940A8" w:rsidRPr="003F4529" w:rsidRDefault="000940A8" w:rsidP="00D95EF3">
      <w:pPr>
        <w:keepNext/>
        <w:widowControl w:val="0"/>
        <w:numPr>
          <w:ilvl w:val="0"/>
          <w:numId w:val="20"/>
        </w:numPr>
        <w:snapToGrid w:val="0"/>
        <w:spacing w:before="120"/>
        <w:ind w:left="1276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 xml:space="preserve">vytyčovací výkresy s určením nezbytných vytyčovacích bodů a vyhotovení seznamu pozemků dotčených stavbou pro podání žádosti o povolení záměru, </w:t>
      </w:r>
    </w:p>
    <w:p w14:paraId="1E9577CA" w14:textId="77777777" w:rsidR="000940A8" w:rsidRPr="003F4529" w:rsidRDefault="000940A8" w:rsidP="00D95EF3">
      <w:pPr>
        <w:keepNext/>
        <w:widowControl w:val="0"/>
        <w:numPr>
          <w:ilvl w:val="0"/>
          <w:numId w:val="20"/>
        </w:numPr>
        <w:snapToGrid w:val="0"/>
        <w:spacing w:before="120"/>
        <w:ind w:left="1276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stanoviska vlastníků sousedních pozemků dotčených stavbou a oprávněných z věcných břemen k sousedním pozemkům dotčeným stavbou,</w:t>
      </w:r>
    </w:p>
    <w:p w14:paraId="6721549A" w14:textId="77777777" w:rsidR="000940A8" w:rsidRPr="003F4529" w:rsidRDefault="000940A8" w:rsidP="00D95EF3">
      <w:pPr>
        <w:keepNext/>
        <w:widowControl w:val="0"/>
        <w:numPr>
          <w:ilvl w:val="0"/>
          <w:numId w:val="20"/>
        </w:numPr>
        <w:snapToGrid w:val="0"/>
        <w:spacing w:before="120"/>
        <w:ind w:left="1276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stanoviska a souhlasy dotčených orgánů státní správy,</w:t>
      </w:r>
    </w:p>
    <w:p w14:paraId="04B77815" w14:textId="77777777" w:rsidR="000940A8" w:rsidRPr="003F4529" w:rsidRDefault="000940A8" w:rsidP="00D95EF3">
      <w:pPr>
        <w:keepNext/>
        <w:widowControl w:val="0"/>
        <w:numPr>
          <w:ilvl w:val="0"/>
          <w:numId w:val="20"/>
        </w:numPr>
        <w:snapToGrid w:val="0"/>
        <w:spacing w:before="120"/>
        <w:ind w:left="1276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plán kontrolních prohlídek,</w:t>
      </w:r>
    </w:p>
    <w:p w14:paraId="0D8672D5" w14:textId="77777777" w:rsidR="000940A8" w:rsidRPr="003F4529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vypracovat žádosti o vydání nezbytných povolení, vyjádření, stanovisek a souhlasů,</w:t>
      </w:r>
    </w:p>
    <w:p w14:paraId="79F00781" w14:textId="77777777" w:rsidR="000940A8" w:rsidRPr="003F4529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 xml:space="preserve">projednat zpracovanou a </w:t>
      </w:r>
      <w:r>
        <w:rPr>
          <w:rFonts w:cs="Arial"/>
          <w:snapToGrid w:val="0"/>
          <w:szCs w:val="20"/>
        </w:rPr>
        <w:t>objednatelem</w:t>
      </w:r>
      <w:r w:rsidRPr="003F4529">
        <w:rPr>
          <w:rFonts w:cs="Arial"/>
          <w:snapToGrid w:val="0"/>
          <w:szCs w:val="20"/>
        </w:rPr>
        <w:t xml:space="preserve"> odsouhlasenou PD s dotčenými orgány pro získání závazného stanoviska, rozhodnutí nebo jiného dokladu vyžadovaného zvláštním právním předpisem dle povahy předmětu zpracování projektové dokumentace (dále také jen „</w:t>
      </w:r>
      <w:r w:rsidRPr="00EA2EBE">
        <w:rPr>
          <w:rFonts w:cs="Arial"/>
          <w:b/>
          <w:bCs/>
          <w:snapToGrid w:val="0"/>
          <w:szCs w:val="20"/>
        </w:rPr>
        <w:t>Vyjádření</w:t>
      </w:r>
      <w:r w:rsidRPr="003F4529">
        <w:rPr>
          <w:rFonts w:cs="Arial"/>
          <w:snapToGrid w:val="0"/>
          <w:szCs w:val="20"/>
        </w:rPr>
        <w:t>“),</w:t>
      </w:r>
    </w:p>
    <w:p w14:paraId="085CCD90" w14:textId="77777777" w:rsidR="000940A8" w:rsidRPr="003F4529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 xml:space="preserve">projednat zpracovanou a </w:t>
      </w:r>
      <w:r>
        <w:rPr>
          <w:rFonts w:cs="Arial"/>
          <w:snapToGrid w:val="0"/>
          <w:szCs w:val="20"/>
        </w:rPr>
        <w:t>objednatelem</w:t>
      </w:r>
      <w:r w:rsidRPr="003F4529">
        <w:rPr>
          <w:rFonts w:cs="Arial"/>
          <w:snapToGrid w:val="0"/>
          <w:szCs w:val="20"/>
        </w:rPr>
        <w:t xml:space="preserve"> odsouhlasenou PD s dotčenými organizacemi, vlastníky sousedních pozemků nebo vlastníky pozemků dotčených stavbou pro získání souhlasného stanoviska, </w:t>
      </w:r>
    </w:p>
    <w:p w14:paraId="6B46BDCA" w14:textId="77777777" w:rsidR="000940A8" w:rsidRPr="00D54B91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 xml:space="preserve">účastnit se jednání u věcně a místně příslušného stavebního úřadu a dotčených orgánů státní správy, jakož i jednání s dalšími osobami, jejichž souhlas nebo stanovisko je nezbytné pro podání řádné (bezvadné) žádosti o </w:t>
      </w:r>
      <w:r w:rsidRPr="00D54B91">
        <w:rPr>
          <w:rFonts w:cs="Arial"/>
          <w:snapToGrid w:val="0"/>
          <w:szCs w:val="20"/>
        </w:rPr>
        <w:t>povolení záměru,</w:t>
      </w:r>
    </w:p>
    <w:p w14:paraId="5A6C81FF" w14:textId="77777777" w:rsidR="000940A8" w:rsidRPr="003F4529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upravit PD v souladu s Vyjádřeními a projednáními před podáním PD na přísl. stavební úřad,</w:t>
      </w:r>
    </w:p>
    <w:p w14:paraId="0FC4072E" w14:textId="02ABC386" w:rsidR="00B05396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zastupovat objednatele jako stavebníka v řízení před stavebním úřadem, mj. podávat u místně a věcně příslušného stavebního úřadu žádost (návrh) o povolení záměru, přebírat dokumenty a rozhodnutí, podávat opravné prostředky,</w:t>
      </w:r>
    </w:p>
    <w:p w14:paraId="12789950" w14:textId="77777777" w:rsidR="00B05396" w:rsidRDefault="00B05396">
      <w:pPr>
        <w:spacing w:after="160" w:line="259" w:lineRule="auto"/>
        <w:jc w:val="left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br w:type="page"/>
      </w:r>
    </w:p>
    <w:p w14:paraId="6E5426A2" w14:textId="77777777" w:rsidR="000940A8" w:rsidRPr="00DA37DE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DA37DE">
        <w:rPr>
          <w:rFonts w:cs="Arial"/>
          <w:snapToGrid w:val="0"/>
          <w:szCs w:val="20"/>
        </w:rPr>
        <w:lastRenderedPageBreak/>
        <w:t>obstarat vydání originálu pravomocného povolení záměru včetně doložky právní moci a ověřen</w:t>
      </w:r>
      <w:r>
        <w:rPr>
          <w:rFonts w:cs="Arial"/>
          <w:snapToGrid w:val="0"/>
          <w:szCs w:val="20"/>
        </w:rPr>
        <w:t>é</w:t>
      </w:r>
      <w:r w:rsidRPr="00DA37DE">
        <w:rPr>
          <w:rFonts w:cs="Arial"/>
          <w:snapToGrid w:val="0"/>
          <w:szCs w:val="20"/>
        </w:rPr>
        <w:t xml:space="preserve"> vyhotovení projektové dokumentace a </w:t>
      </w:r>
    </w:p>
    <w:p w14:paraId="2D5AF429" w14:textId="77777777" w:rsidR="000940A8" w:rsidRPr="00DA37DE" w:rsidRDefault="000940A8" w:rsidP="00D95EF3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 w:after="240"/>
        <w:ind w:left="992" w:hanging="425"/>
        <w:contextualSpacing w:val="0"/>
        <w:rPr>
          <w:rFonts w:cs="Arial"/>
          <w:snapToGrid w:val="0"/>
          <w:szCs w:val="20"/>
        </w:rPr>
      </w:pPr>
      <w:bookmarkStart w:id="60" w:name="_Ref182338828"/>
      <w:r w:rsidRPr="00DA37DE">
        <w:rPr>
          <w:rFonts w:cs="Arial"/>
          <w:snapToGrid w:val="0"/>
          <w:szCs w:val="20"/>
        </w:rPr>
        <w:t>předat originál pravomocného povolení záměru včetně doložky právní moci a ověřen</w:t>
      </w:r>
      <w:r>
        <w:rPr>
          <w:rFonts w:cs="Arial"/>
          <w:snapToGrid w:val="0"/>
          <w:szCs w:val="20"/>
        </w:rPr>
        <w:t>é</w:t>
      </w:r>
      <w:r w:rsidRPr="00DA37DE">
        <w:rPr>
          <w:rFonts w:cs="Arial"/>
          <w:snapToGrid w:val="0"/>
          <w:szCs w:val="20"/>
        </w:rPr>
        <w:t xml:space="preserve"> vyhotovení projektové dokumentace objednateli.</w:t>
      </w:r>
      <w:bookmarkEnd w:id="60"/>
    </w:p>
    <w:p w14:paraId="28927ED5" w14:textId="2402C10C" w:rsidR="000940A8" w:rsidRDefault="00D54B91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V </w:t>
      </w:r>
      <w:r w:rsidRPr="007048BA">
        <w:rPr>
          <w:rFonts w:cs="Arial"/>
          <w:szCs w:val="20"/>
        </w:rPr>
        <w:t>rámci</w:t>
      </w:r>
      <w:r>
        <w:rPr>
          <w:rFonts w:cs="Arial"/>
          <w:snapToGrid w:val="0"/>
          <w:szCs w:val="20"/>
        </w:rPr>
        <w:t xml:space="preserve"> inženýrských činností zhotovitel do PD zapracuje poznatky a požadavky průzkumů, projednání, stanovisek apod., včetně těch, které bude objednatel zajišťovat samostatně. </w:t>
      </w:r>
    </w:p>
    <w:p w14:paraId="236B629A" w14:textId="77777777" w:rsidR="00D54B91" w:rsidRPr="00D95EF3" w:rsidRDefault="00D54B91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V </w:t>
      </w:r>
      <w:r w:rsidRPr="00D54B91">
        <w:rPr>
          <w:rFonts w:cs="Arial"/>
          <w:szCs w:val="20"/>
        </w:rPr>
        <w:t>rámci inženýrských činnosti zajistí zhotovitel rovněž stanoviska správců sítí v daném území, případné souhlasy s činností v ochranných pásmech. PD bude obsahovat zakreslení veškerých podzemních a nadzemních sítí nacházejících se v prostoru stavby a nejbližším okolí, zjištění stavu stávajících sítí u jejich správců a v případě potřeby bude PD řešit přeložky těchto sítí.</w:t>
      </w:r>
    </w:p>
    <w:p w14:paraId="69A11F88" w14:textId="4FBE80E3" w:rsidR="00956C66" w:rsidRDefault="00135F5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V případě potřeby bude s</w:t>
      </w:r>
      <w:r w:rsidR="00D54B91" w:rsidRPr="00D54B91">
        <w:rPr>
          <w:rFonts w:cs="Arial"/>
          <w:snapToGrid w:val="0"/>
          <w:szCs w:val="20"/>
        </w:rPr>
        <w:t xml:space="preserve">oučástí projektové dokumentace dopravní řešení s DIO (dopravně-inženýrskými </w:t>
      </w:r>
      <w:r w:rsidR="00D54B91" w:rsidRPr="007048BA">
        <w:rPr>
          <w:rFonts w:cs="Arial"/>
          <w:szCs w:val="20"/>
        </w:rPr>
        <w:t>opatřeními</w:t>
      </w:r>
      <w:r w:rsidR="00D54B91" w:rsidRPr="00D54B91">
        <w:rPr>
          <w:rFonts w:cs="Arial"/>
          <w:snapToGrid w:val="0"/>
          <w:szCs w:val="20"/>
        </w:rPr>
        <w:t>) pro realizaci stavby, pro případné zvláštní užívání a uzavírky pozemních komunikací s umístěním dopravního značení, tzn. pro stanovení místní a přechodné úpravy provozu na pozemních komunikacích, v</w:t>
      </w:r>
      <w:r w:rsidR="007F7C9F">
        <w:rPr>
          <w:rFonts w:cs="Arial"/>
          <w:snapToGrid w:val="0"/>
          <w:szCs w:val="20"/>
        </w:rPr>
        <w:t> </w:t>
      </w:r>
      <w:r w:rsidR="00D54B91" w:rsidRPr="00D54B91">
        <w:rPr>
          <w:rFonts w:cs="Arial"/>
          <w:snapToGrid w:val="0"/>
          <w:szCs w:val="20"/>
        </w:rPr>
        <w:t>době provádění stavby dle požadavku Policie ČR, vlastníka pozemní komunikace a příslušného správního úřadu dle zák. č. 13/1997 Sb., o pozemních komunikacích, ve znění pozdějších předpisů a zákona č.</w:t>
      </w:r>
      <w:r w:rsidR="007F7C9F">
        <w:rPr>
          <w:rFonts w:cs="Arial"/>
          <w:snapToGrid w:val="0"/>
          <w:szCs w:val="20"/>
        </w:rPr>
        <w:t> </w:t>
      </w:r>
      <w:r w:rsidR="00D54B91" w:rsidRPr="00D54B91">
        <w:rPr>
          <w:rFonts w:cs="Arial"/>
          <w:snapToGrid w:val="0"/>
          <w:szCs w:val="20"/>
        </w:rPr>
        <w:t>361/2000</w:t>
      </w:r>
      <w:r w:rsidR="000129F6">
        <w:rPr>
          <w:rFonts w:cs="Arial"/>
          <w:snapToGrid w:val="0"/>
          <w:szCs w:val="20"/>
        </w:rPr>
        <w:t> </w:t>
      </w:r>
      <w:r w:rsidR="00D54B91" w:rsidRPr="00D54B91">
        <w:rPr>
          <w:rFonts w:cs="Arial"/>
          <w:snapToGrid w:val="0"/>
          <w:szCs w:val="20"/>
        </w:rPr>
        <w:t>Sb., o provozu na pozemních komunikacích a o změnách některých zákonů (zákon o silničním provozu), ve znění pozdějších předpisů a dalších platných souvisejících obecně závazných právních předpisů</w:t>
      </w:r>
      <w:r w:rsidR="00A72565">
        <w:rPr>
          <w:rFonts w:cs="Arial"/>
          <w:snapToGrid w:val="0"/>
          <w:szCs w:val="20"/>
        </w:rPr>
        <w:t>.</w:t>
      </w:r>
    </w:p>
    <w:p w14:paraId="17B79A36" w14:textId="395354B3" w:rsidR="00A72565" w:rsidRDefault="00A7256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V případě potřeby bude součástí projektové dokumentace bilance zemních prací s použitím, uložením nebo odvozem zemin.</w:t>
      </w:r>
    </w:p>
    <w:p w14:paraId="015BADAD" w14:textId="50592D23" w:rsidR="00772836" w:rsidRPr="0038087D" w:rsidRDefault="006303B5" w:rsidP="00FB2900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D54B91">
        <w:rPr>
          <w:rFonts w:cs="Arial"/>
          <w:snapToGrid w:val="0"/>
          <w:szCs w:val="20"/>
        </w:rPr>
        <w:t xml:space="preserve">Zhotovitel podá </w:t>
      </w:r>
      <w:r w:rsidRPr="00D95EF3">
        <w:rPr>
          <w:rFonts w:cs="Arial"/>
        </w:rPr>
        <w:t>žádost</w:t>
      </w:r>
      <w:r w:rsidRPr="00D54B91">
        <w:rPr>
          <w:rFonts w:cs="Arial"/>
          <w:snapToGrid w:val="0"/>
          <w:szCs w:val="20"/>
        </w:rPr>
        <w:t xml:space="preserve"> k řízení na příslušném stavebním úřadě</w:t>
      </w:r>
      <w:r w:rsidR="000C66B4">
        <w:rPr>
          <w:rFonts w:cs="Arial"/>
          <w:snapToGrid w:val="0"/>
          <w:szCs w:val="20"/>
        </w:rPr>
        <w:t>,</w:t>
      </w:r>
      <w:r w:rsidR="000C66B4" w:rsidRPr="000C66B4">
        <w:rPr>
          <w:rFonts w:cs="Arial"/>
          <w:szCs w:val="20"/>
        </w:rPr>
        <w:t xml:space="preserve"> </w:t>
      </w:r>
      <w:r w:rsidR="000C66B4" w:rsidRPr="00285671">
        <w:rPr>
          <w:rFonts w:cs="Arial"/>
          <w:szCs w:val="20"/>
        </w:rPr>
        <w:t xml:space="preserve">vloží </w:t>
      </w:r>
      <w:r w:rsidR="000C66B4">
        <w:rPr>
          <w:rFonts w:cs="Arial"/>
          <w:szCs w:val="20"/>
        </w:rPr>
        <w:t>PDZ</w:t>
      </w:r>
      <w:r w:rsidR="000C66B4" w:rsidRPr="00285671">
        <w:rPr>
          <w:rFonts w:cs="Arial"/>
          <w:szCs w:val="20"/>
        </w:rPr>
        <w:t xml:space="preserve"> do evidence elektronických dokumentací</w:t>
      </w:r>
      <w:r w:rsidRPr="00D54B91">
        <w:rPr>
          <w:rFonts w:cs="Arial"/>
          <w:snapToGrid w:val="0"/>
          <w:szCs w:val="20"/>
        </w:rPr>
        <w:t xml:space="preserve"> a bude spolupracovat se stavebním úřadem v </w:t>
      </w:r>
      <w:r w:rsidRPr="007048BA">
        <w:rPr>
          <w:rFonts w:cs="Arial"/>
          <w:szCs w:val="20"/>
        </w:rPr>
        <w:t>průběhu</w:t>
      </w:r>
      <w:r w:rsidRPr="00D54B91">
        <w:rPr>
          <w:rFonts w:cs="Arial"/>
          <w:snapToGrid w:val="0"/>
          <w:szCs w:val="20"/>
        </w:rPr>
        <w:t xml:space="preserve"> řízení tak, aby na </w:t>
      </w:r>
      <w:r w:rsidR="00C45B45" w:rsidRPr="00D54B91">
        <w:rPr>
          <w:rFonts w:cs="Arial"/>
          <w:snapToGrid w:val="0"/>
          <w:szCs w:val="20"/>
        </w:rPr>
        <w:t xml:space="preserve">stavbu podle projektové dokumentace </w:t>
      </w:r>
      <w:r w:rsidRPr="00D54B91">
        <w:rPr>
          <w:rFonts w:cs="Arial"/>
          <w:snapToGrid w:val="0"/>
          <w:szCs w:val="20"/>
        </w:rPr>
        <w:t>bylo vydáno příslušné povolení</w:t>
      </w:r>
      <w:r w:rsidR="00C45B45" w:rsidRPr="00D54B91">
        <w:rPr>
          <w:rFonts w:cs="Arial"/>
          <w:snapToGrid w:val="0"/>
          <w:szCs w:val="20"/>
        </w:rPr>
        <w:t xml:space="preserve"> záměru</w:t>
      </w:r>
      <w:r w:rsidRPr="00D54B91">
        <w:rPr>
          <w:rFonts w:cs="Arial"/>
          <w:snapToGrid w:val="0"/>
          <w:szCs w:val="20"/>
        </w:rPr>
        <w:t xml:space="preserve"> v nejkratším možném termínu, bez zbytečných průtahů z důvodů nečinnosti na straně zhotovitele. Inženýrsk</w:t>
      </w:r>
      <w:r w:rsidR="00C45B45" w:rsidRPr="00D54B91">
        <w:rPr>
          <w:rFonts w:cs="Arial"/>
          <w:snapToGrid w:val="0"/>
          <w:szCs w:val="20"/>
        </w:rPr>
        <w:t>é</w:t>
      </w:r>
      <w:r w:rsidRPr="00D54B91">
        <w:rPr>
          <w:rFonts w:cs="Arial"/>
          <w:snapToGrid w:val="0"/>
          <w:szCs w:val="20"/>
        </w:rPr>
        <w:t xml:space="preserve"> činnost</w:t>
      </w:r>
      <w:r w:rsidR="00C45B45" w:rsidRPr="00D54B91">
        <w:rPr>
          <w:rFonts w:cs="Arial"/>
          <w:snapToGrid w:val="0"/>
          <w:szCs w:val="20"/>
        </w:rPr>
        <w:t>i</w:t>
      </w:r>
      <w:r w:rsidRPr="00D54B91">
        <w:rPr>
          <w:rFonts w:cs="Arial"/>
          <w:snapToGrid w:val="0"/>
          <w:szCs w:val="20"/>
        </w:rPr>
        <w:t xml:space="preserve"> lze považovat za splněn</w:t>
      </w:r>
      <w:r w:rsidR="00C45B45" w:rsidRPr="00D54B91">
        <w:rPr>
          <w:rFonts w:cs="Arial"/>
          <w:snapToGrid w:val="0"/>
          <w:szCs w:val="20"/>
        </w:rPr>
        <w:t>é</w:t>
      </w:r>
      <w:r w:rsidRPr="00D54B91">
        <w:rPr>
          <w:rFonts w:cs="Arial"/>
          <w:snapToGrid w:val="0"/>
          <w:szCs w:val="20"/>
        </w:rPr>
        <w:t xml:space="preserve"> dle této smlouvy předáním pravomocného povolení </w:t>
      </w:r>
      <w:r w:rsidR="00C45B45" w:rsidRPr="00D54B91">
        <w:rPr>
          <w:rFonts w:cs="Arial"/>
          <w:snapToGrid w:val="0"/>
          <w:szCs w:val="20"/>
        </w:rPr>
        <w:t xml:space="preserve">záměru </w:t>
      </w:r>
      <w:r w:rsidRPr="00D54B91">
        <w:rPr>
          <w:rFonts w:cs="Arial"/>
          <w:snapToGrid w:val="0"/>
          <w:szCs w:val="20"/>
        </w:rPr>
        <w:t>objednateli.</w:t>
      </w:r>
    </w:p>
    <w:bookmarkEnd w:id="54"/>
    <w:p w14:paraId="1DB9408E" w14:textId="7D527D5C" w:rsidR="007135DB" w:rsidRPr="00135F55" w:rsidRDefault="007135DB" w:rsidP="00135F55">
      <w:pPr>
        <w:pStyle w:val="Odstavecseseznamem"/>
        <w:numPr>
          <w:ilvl w:val="0"/>
          <w:numId w:val="23"/>
        </w:numPr>
        <w:snapToGrid w:val="0"/>
        <w:spacing w:before="240" w:after="240"/>
        <w:ind w:left="567" w:hanging="567"/>
        <w:contextualSpacing w:val="0"/>
        <w:rPr>
          <w:rFonts w:eastAsia="Calibri" w:cs="Arial"/>
          <w:szCs w:val="20"/>
          <w:lang w:eastAsia="en-US"/>
        </w:rPr>
      </w:pPr>
      <w:r w:rsidRPr="00135F55">
        <w:rPr>
          <w:rFonts w:cs="Arial"/>
          <w:szCs w:val="20"/>
        </w:rPr>
        <w:t>Zhotovitel zpracuje PDZ tak, aby její součástí byla</w:t>
      </w:r>
      <w:r w:rsidR="006303B5" w:rsidRPr="00135F55">
        <w:rPr>
          <w:rFonts w:cs="Arial"/>
          <w:szCs w:val="20"/>
        </w:rPr>
        <w:t xml:space="preserve"> i </w:t>
      </w:r>
      <w:r w:rsidRPr="00135F55">
        <w:rPr>
          <w:rFonts w:cs="Arial"/>
          <w:szCs w:val="20"/>
        </w:rPr>
        <w:t>n</w:t>
      </w:r>
      <w:r w:rsidR="006303B5" w:rsidRPr="00135F55">
        <w:rPr>
          <w:rFonts w:cs="Arial"/>
          <w:szCs w:val="20"/>
        </w:rPr>
        <w:t xml:space="preserve">ákladová část s </w:t>
      </w:r>
      <w:r w:rsidR="00B2375D" w:rsidRPr="00135F55">
        <w:rPr>
          <w:rFonts w:cs="Arial"/>
          <w:szCs w:val="20"/>
        </w:rPr>
        <w:t>odhadem nákladů</w:t>
      </w:r>
      <w:r w:rsidR="00B40AA8" w:rsidRPr="00135F55">
        <w:rPr>
          <w:rFonts w:cs="Arial"/>
          <w:szCs w:val="20"/>
        </w:rPr>
        <w:t xml:space="preserve"> stavby</w:t>
      </w:r>
      <w:r w:rsidRPr="00135F55">
        <w:rPr>
          <w:rFonts w:cs="Arial"/>
          <w:szCs w:val="20"/>
        </w:rPr>
        <w:t>.</w:t>
      </w:r>
      <w:r w:rsidR="00135F55" w:rsidRPr="00135F55">
        <w:rPr>
          <w:rFonts w:cs="Arial"/>
          <w:szCs w:val="20"/>
        </w:rPr>
        <w:t xml:space="preserve"> </w:t>
      </w:r>
      <w:r w:rsidR="00135F55" w:rsidRPr="00135F55">
        <w:rPr>
          <w:rFonts w:eastAsia="Calibri" w:cs="Arial"/>
          <w:szCs w:val="20"/>
          <w:lang w:eastAsia="en-US"/>
        </w:rPr>
        <w:t xml:space="preserve">Zhotovitel se zavazuje </w:t>
      </w:r>
      <w:r w:rsidR="00135F55">
        <w:rPr>
          <w:rFonts w:eastAsia="Calibri" w:cs="Arial"/>
          <w:szCs w:val="20"/>
          <w:lang w:eastAsia="en-US"/>
        </w:rPr>
        <w:t xml:space="preserve">se </w:t>
      </w:r>
      <w:r w:rsidR="00135F55" w:rsidRPr="00135F55">
        <w:rPr>
          <w:rFonts w:eastAsia="Calibri" w:cs="Arial"/>
          <w:szCs w:val="20"/>
          <w:lang w:eastAsia="en-US"/>
        </w:rPr>
        <w:t>zavazuje vypracovat jako součást PDPS podrobný položkový rozpočet stavby (tj. oceněný soupis prací, dodávek a služeb s výkazy výměr) s krycím listem a rekapitulací, obsahující náklady každé položky a celku v členění v Kč bez DPH, samostatně DPH v Kč a Kč včetně DPH, dle aktuálního vydání ceníku stavebních prací, pro stanovení způsobilých výdajů. Objednatel upřednostňuje zpracování rozpočtu v cenové soustavě ÚRS, SW KROS. Součástí PDPS bude i soupis prací, dodávek a služeb s výkazy výměr bez uvedení cen (slepý) s krycím listem a rekapitulací, který bude sloužit uchazečům k podání cenové nabídky k výběrovému řízení na zhotovitele stavby.</w:t>
      </w:r>
    </w:p>
    <w:p w14:paraId="343A2E4D" w14:textId="4D014DB8" w:rsidR="00E0687F" w:rsidRPr="00E0687F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</w:rPr>
      </w:pPr>
      <w:bookmarkStart w:id="61" w:name="_Hlk191905339"/>
      <w:r w:rsidRPr="00FE7A94">
        <w:rPr>
          <w:rFonts w:cs="Arial"/>
          <w:szCs w:val="20"/>
        </w:rPr>
        <w:t>Položkový</w:t>
      </w:r>
      <w:r w:rsidRPr="00E0687F">
        <w:rPr>
          <w:rFonts w:cs="Arial"/>
        </w:rPr>
        <w:t xml:space="preserve"> rozpočet stavby musí být zpracov</w:t>
      </w:r>
      <w:r w:rsidR="00BE2373">
        <w:rPr>
          <w:rFonts w:cs="Arial"/>
        </w:rPr>
        <w:t>á</w:t>
      </w:r>
      <w:r w:rsidRPr="00E0687F">
        <w:rPr>
          <w:rFonts w:cs="Arial"/>
        </w:rPr>
        <w:t xml:space="preserve">n tak, aby maximum položek bylo navázáno na vybranou cenovou soustavu (drobná textová úprava položky ve specifikaci nebo názvu je přípustná). V ostatních případech, kdy nelze použít standardní materiály nebo technologie obsažené v cenové soustavě, bude uvedeno vysvětlení </w:t>
      </w:r>
      <w:r w:rsidR="00D05F82">
        <w:rPr>
          <w:rFonts w:cs="Arial"/>
        </w:rPr>
        <w:t>zhotovitele</w:t>
      </w:r>
      <w:r w:rsidRPr="00E0687F">
        <w:rPr>
          <w:rFonts w:cs="Arial"/>
        </w:rPr>
        <w:t>, jak byla cena stanovena s tím, že potřeba musí vyplývat z technických požadavků na stavbu.</w:t>
      </w:r>
    </w:p>
    <w:bookmarkEnd w:id="61"/>
    <w:p w14:paraId="76722FA2" w14:textId="21D49A74" w:rsidR="006303B5" w:rsidRPr="00E0687F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</w:rPr>
      </w:pPr>
      <w:r w:rsidRPr="00FE7A94">
        <w:rPr>
          <w:rFonts w:cs="Arial"/>
          <w:szCs w:val="20"/>
        </w:rPr>
        <w:t>Objednatel</w:t>
      </w:r>
      <w:r w:rsidRPr="00E0687F">
        <w:rPr>
          <w:rFonts w:cs="Arial"/>
        </w:rPr>
        <w:t xml:space="preserve"> se zavazuje poskytnout </w:t>
      </w:r>
      <w:r w:rsidR="007135DB" w:rsidRPr="00E0687F">
        <w:rPr>
          <w:rFonts w:cs="Arial"/>
        </w:rPr>
        <w:t xml:space="preserve">zhotoviteli </w:t>
      </w:r>
      <w:r w:rsidRPr="00E0687F">
        <w:rPr>
          <w:rFonts w:cs="Arial"/>
        </w:rPr>
        <w:t xml:space="preserve">součinnost, a to po dohodě se zhotovitelem dle jeho opodstatněných požadavků nebo na základě podnětu zhotovitele: </w:t>
      </w:r>
    </w:p>
    <w:p w14:paraId="159A3E1C" w14:textId="1589E7C3" w:rsidR="006303B5" w:rsidRPr="00126B17" w:rsidRDefault="006303B5" w:rsidP="00D95EF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992" w:hanging="425"/>
        <w:rPr>
          <w:rFonts w:cs="Arial"/>
        </w:rPr>
      </w:pPr>
      <w:bookmarkStart w:id="62" w:name="_Hlk77931813"/>
      <w:r w:rsidRPr="00126B17">
        <w:rPr>
          <w:rFonts w:cs="Arial"/>
        </w:rPr>
        <w:t>zajistí dostupné podklady o svém majetku (VO, dešťová kanalizace atp.) a o svém zařízení nebo podá informaci,</w:t>
      </w:r>
    </w:p>
    <w:bookmarkEnd w:id="62"/>
    <w:p w14:paraId="594D6D25" w14:textId="77777777" w:rsidR="006303B5" w:rsidRPr="00CC0E72" w:rsidRDefault="006303B5" w:rsidP="00D95EF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992" w:hanging="425"/>
        <w:rPr>
          <w:rFonts w:cs="Arial"/>
        </w:rPr>
      </w:pPr>
      <w:r w:rsidRPr="00126B17">
        <w:rPr>
          <w:rFonts w:cs="Arial"/>
        </w:rPr>
        <w:t xml:space="preserve">zajistí vstupy na </w:t>
      </w:r>
      <w:r w:rsidRPr="00CC0E72">
        <w:rPr>
          <w:rFonts w:cs="Arial"/>
        </w:rPr>
        <w:t>dotčené pozemky,</w:t>
      </w:r>
    </w:p>
    <w:p w14:paraId="0A610E65" w14:textId="6A0AEA0A" w:rsidR="006303B5" w:rsidRPr="00CC0E72" w:rsidRDefault="00CC0E72" w:rsidP="00D95EF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992" w:hanging="425"/>
        <w:rPr>
          <w:rFonts w:cs="Arial"/>
        </w:rPr>
      </w:pPr>
      <w:r w:rsidRPr="00D95EF3">
        <w:rPr>
          <w:rFonts w:cs="Arial"/>
        </w:rPr>
        <w:t>objednatel</w:t>
      </w:r>
      <w:r w:rsidRPr="00CC0E72">
        <w:rPr>
          <w:rFonts w:cs="Arial"/>
        </w:rPr>
        <w:t xml:space="preserve"> </w:t>
      </w:r>
      <w:r w:rsidR="006303B5" w:rsidRPr="00CC0E72">
        <w:rPr>
          <w:rFonts w:cs="Arial"/>
        </w:rPr>
        <w:t>poskytne stanovisko o stavu jednotlivých ucelených částí majetku (zejména technické a</w:t>
      </w:r>
      <w:r w:rsidR="001A604D">
        <w:rPr>
          <w:rFonts w:cs="Arial"/>
        </w:rPr>
        <w:t> </w:t>
      </w:r>
      <w:r w:rsidR="006303B5" w:rsidRPr="00CC0E72">
        <w:rPr>
          <w:rFonts w:cs="Arial"/>
        </w:rPr>
        <w:t>technologické vybavení stavby).</w:t>
      </w:r>
    </w:p>
    <w:p w14:paraId="4871E606" w14:textId="7D42CD62" w:rsidR="00B05396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</w:rPr>
      </w:pPr>
      <w:r w:rsidRPr="00E0687F">
        <w:rPr>
          <w:rFonts w:cs="Arial"/>
          <w:szCs w:val="20"/>
        </w:rPr>
        <w:t xml:space="preserve">Pokud si objednatel vyžádá čas na prostudování (schválení) projektové dokumentace, neběží po vzájemné dohodě </w:t>
      </w:r>
      <w:r w:rsidR="007135DB" w:rsidRPr="00E0687F">
        <w:rPr>
          <w:rFonts w:cs="Arial"/>
          <w:szCs w:val="20"/>
        </w:rPr>
        <w:t xml:space="preserve">doby </w:t>
      </w:r>
      <w:r w:rsidRPr="00E0687F">
        <w:rPr>
          <w:rFonts w:cs="Arial"/>
          <w:szCs w:val="20"/>
        </w:rPr>
        <w:t>k provedení díla. Pokud bude objednatel zajišťovat potřebné podklady a průzkumy, neběží po</w:t>
      </w:r>
      <w:r w:rsidR="001A604D">
        <w:rPr>
          <w:rFonts w:cs="Arial"/>
          <w:szCs w:val="20"/>
        </w:rPr>
        <w:t> </w:t>
      </w:r>
      <w:r w:rsidRPr="00E0687F">
        <w:rPr>
          <w:rFonts w:cs="Arial"/>
          <w:szCs w:val="20"/>
        </w:rPr>
        <w:t xml:space="preserve">dobu </w:t>
      </w:r>
      <w:r w:rsidRPr="00E0687F">
        <w:rPr>
          <w:rFonts w:cs="Arial"/>
        </w:rPr>
        <w:t xml:space="preserve">nezbytně nutnou pro zajištění podkladů nebo provedení průzkumů </w:t>
      </w:r>
      <w:r w:rsidR="007135DB" w:rsidRPr="00E0687F">
        <w:rPr>
          <w:rFonts w:cs="Arial"/>
        </w:rPr>
        <w:t xml:space="preserve">doby </w:t>
      </w:r>
      <w:r w:rsidRPr="00E0687F">
        <w:rPr>
          <w:rFonts w:cs="Arial"/>
        </w:rPr>
        <w:t>k provedení díla. Toto bude zaznamenáno v zápisech z projednání.</w:t>
      </w:r>
    </w:p>
    <w:p w14:paraId="06CE1FF7" w14:textId="77777777" w:rsidR="00B05396" w:rsidRDefault="00B05396">
      <w:pPr>
        <w:spacing w:after="160" w:line="259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0B29CE9B" w14:textId="42CD46C5" w:rsidR="006303B5" w:rsidRDefault="006303B5" w:rsidP="008D484D">
      <w:pPr>
        <w:pStyle w:val="Odstavecseseznamem"/>
        <w:numPr>
          <w:ilvl w:val="0"/>
          <w:numId w:val="23"/>
        </w:numPr>
        <w:spacing w:before="240" w:after="240"/>
        <w:ind w:left="567" w:hanging="567"/>
        <w:contextualSpacing w:val="0"/>
        <w:rPr>
          <w:rFonts w:cs="Arial"/>
          <w:szCs w:val="20"/>
        </w:rPr>
      </w:pPr>
      <w:bookmarkStart w:id="63" w:name="_Ref169080483"/>
      <w:r w:rsidRPr="00E0687F">
        <w:rPr>
          <w:rFonts w:cs="Arial"/>
        </w:rPr>
        <w:lastRenderedPageBreak/>
        <w:t xml:space="preserve">Zhotovitel se zavazuje konzultovat provádění díla s objednatelem na společných jednáních </w:t>
      </w:r>
      <w:r w:rsidR="007135DB" w:rsidRPr="00E0687F">
        <w:rPr>
          <w:rFonts w:cs="Arial"/>
        </w:rPr>
        <w:t>(</w:t>
      </w:r>
      <w:r w:rsidRPr="00E0687F">
        <w:rPr>
          <w:rFonts w:cs="Arial"/>
        </w:rPr>
        <w:t xml:space="preserve">kontrolních </w:t>
      </w:r>
      <w:r w:rsidRPr="00FE7A94">
        <w:rPr>
          <w:rFonts w:cs="Arial"/>
          <w:szCs w:val="20"/>
        </w:rPr>
        <w:t>dnech</w:t>
      </w:r>
      <w:r w:rsidR="007135DB" w:rsidRPr="00E0687F">
        <w:rPr>
          <w:rFonts w:cs="Arial"/>
        </w:rPr>
        <w:t>)</w:t>
      </w:r>
      <w:r w:rsidRPr="00E0687F">
        <w:rPr>
          <w:rFonts w:cs="Arial"/>
        </w:rPr>
        <w:t xml:space="preserve"> v sídle</w:t>
      </w:r>
      <w:r w:rsidRPr="00E0687F">
        <w:rPr>
          <w:rFonts w:cs="Arial"/>
          <w:szCs w:val="20"/>
        </w:rPr>
        <w:t xml:space="preserve"> objednatele, </w:t>
      </w:r>
      <w:r w:rsidRPr="00E0687F">
        <w:rPr>
          <w:rFonts w:cs="Arial"/>
        </w:rPr>
        <w:t>na jiném místě nebo online, dle volby objednatele</w:t>
      </w:r>
      <w:r w:rsidRPr="00E0687F">
        <w:rPr>
          <w:rFonts w:cs="Arial"/>
          <w:szCs w:val="20"/>
        </w:rPr>
        <w:t xml:space="preserve">, a to pravidelně 1x za měsíc, případně na pokyn </w:t>
      </w:r>
      <w:r w:rsidR="007135DB" w:rsidRPr="00E0687F">
        <w:rPr>
          <w:rFonts w:cs="Arial"/>
          <w:szCs w:val="20"/>
        </w:rPr>
        <w:t xml:space="preserve">objednatele </w:t>
      </w:r>
      <w:r w:rsidRPr="00E0687F">
        <w:rPr>
          <w:rFonts w:cs="Arial"/>
          <w:szCs w:val="20"/>
        </w:rPr>
        <w:t>i vícekrát. Na kontrolních dnech bude projednávána PD v rozpracovanosti, a</w:t>
      </w:r>
      <w:r w:rsidR="00E54465">
        <w:rPr>
          <w:rFonts w:cs="Arial"/>
          <w:szCs w:val="20"/>
        </w:rPr>
        <w:t> </w:t>
      </w:r>
      <w:r w:rsidRPr="003B700E">
        <w:rPr>
          <w:rFonts w:cs="Arial"/>
          <w:szCs w:val="20"/>
        </w:rPr>
        <w:t>to</w:t>
      </w:r>
      <w:r w:rsidR="00E54465">
        <w:rPr>
          <w:rFonts w:cs="Arial"/>
          <w:szCs w:val="20"/>
        </w:rPr>
        <w:t> </w:t>
      </w:r>
      <w:r w:rsidRPr="003B700E">
        <w:rPr>
          <w:rFonts w:cs="Arial"/>
          <w:szCs w:val="20"/>
        </w:rPr>
        <w:t>jak z hlediska technického, tak z hlediska nákladů stavby. Z každého jednání bude zhotovitelem zpracován zápis. Zhotovitel se dále v případě pokynu objednatele zúčastní projednání dokončené projektové dokumentace, a to dle pokynů objednatel</w:t>
      </w:r>
      <w:r w:rsidR="007135DB" w:rsidRPr="003B700E">
        <w:rPr>
          <w:rFonts w:cs="Arial"/>
          <w:szCs w:val="20"/>
        </w:rPr>
        <w:t>e</w:t>
      </w:r>
      <w:r w:rsidRPr="003B700E">
        <w:rPr>
          <w:rFonts w:cs="Arial"/>
          <w:szCs w:val="20"/>
        </w:rPr>
        <w:t xml:space="preserve"> (zejm. na místě a v čase určeném objednatelem).</w:t>
      </w:r>
      <w:bookmarkEnd w:id="63"/>
    </w:p>
    <w:p w14:paraId="19E7CD5F" w14:textId="65A0C071" w:rsidR="002F70AA" w:rsidRPr="002F70AA" w:rsidRDefault="006303B5" w:rsidP="002F70AA">
      <w:pPr>
        <w:pStyle w:val="Odstavecseseznamem"/>
        <w:numPr>
          <w:ilvl w:val="0"/>
          <w:numId w:val="23"/>
        </w:numPr>
        <w:spacing w:before="240" w:after="120"/>
        <w:ind w:left="567" w:hanging="567"/>
        <w:contextualSpacing w:val="0"/>
        <w:rPr>
          <w:rFonts w:cs="Arial"/>
          <w:snapToGrid w:val="0"/>
          <w:szCs w:val="20"/>
        </w:rPr>
      </w:pPr>
      <w:r w:rsidRPr="007048BA">
        <w:rPr>
          <w:rFonts w:cs="Arial"/>
          <w:szCs w:val="20"/>
        </w:rPr>
        <w:t>Zhotovitel</w:t>
      </w:r>
      <w:r w:rsidRPr="003B700E">
        <w:rPr>
          <w:rFonts w:cs="Arial"/>
          <w:snapToGrid w:val="0"/>
          <w:szCs w:val="20"/>
        </w:rPr>
        <w:t xml:space="preserve"> předá objednateli projektovou dokumentaci vč. inženýrsk</w:t>
      </w:r>
      <w:r w:rsidR="007135DB" w:rsidRPr="003B700E">
        <w:rPr>
          <w:rFonts w:cs="Arial"/>
          <w:snapToGrid w:val="0"/>
          <w:szCs w:val="20"/>
        </w:rPr>
        <w:t>ých</w:t>
      </w:r>
      <w:r w:rsidRPr="003B700E">
        <w:rPr>
          <w:rFonts w:cs="Arial"/>
          <w:snapToGrid w:val="0"/>
          <w:szCs w:val="20"/>
        </w:rPr>
        <w:t xml:space="preserve"> činnost</w:t>
      </w:r>
      <w:r w:rsidR="007135DB" w:rsidRPr="003B700E">
        <w:rPr>
          <w:rFonts w:cs="Arial"/>
          <w:snapToGrid w:val="0"/>
          <w:szCs w:val="20"/>
        </w:rPr>
        <w:t>í</w:t>
      </w:r>
      <w:r w:rsidRPr="003B700E">
        <w:rPr>
          <w:rFonts w:cs="Arial"/>
          <w:snapToGrid w:val="0"/>
          <w:szCs w:val="20"/>
        </w:rPr>
        <w:t xml:space="preserve"> a získání povolení </w:t>
      </w:r>
      <w:r w:rsidR="007135DB" w:rsidRPr="003B700E">
        <w:rPr>
          <w:rFonts w:cs="Arial"/>
          <w:snapToGrid w:val="0"/>
          <w:szCs w:val="20"/>
        </w:rPr>
        <w:t xml:space="preserve">záměru </w:t>
      </w:r>
      <w:r w:rsidRPr="003B700E">
        <w:rPr>
          <w:rFonts w:cs="Arial"/>
          <w:snapToGrid w:val="0"/>
          <w:szCs w:val="20"/>
        </w:rPr>
        <w:t>v právní moci.</w:t>
      </w:r>
      <w:r w:rsidR="00D34224">
        <w:rPr>
          <w:rFonts w:cs="Arial"/>
          <w:snapToGrid w:val="0"/>
          <w:szCs w:val="20"/>
        </w:rPr>
        <w:t xml:space="preserve"> </w:t>
      </w:r>
      <w:r w:rsidR="00D34224" w:rsidRPr="004F4A32">
        <w:rPr>
          <w:rFonts w:cs="Arial"/>
          <w:szCs w:val="20"/>
        </w:rPr>
        <w:t xml:space="preserve">Zhotovitel rovněž opatří souhlas orgánu státního požárního dozoru k PDPS, je-li vyžadován obecně závazným právním předpisem, a předá jej </w:t>
      </w:r>
      <w:r w:rsidR="00D34224">
        <w:rPr>
          <w:rFonts w:cs="Arial"/>
          <w:szCs w:val="20"/>
        </w:rPr>
        <w:t>objednateli.</w:t>
      </w:r>
    </w:p>
    <w:p w14:paraId="1F89541F" w14:textId="33D91E33" w:rsidR="002F70AA" w:rsidRDefault="002F70AA" w:rsidP="002F70AA">
      <w:pPr>
        <w:spacing w:after="120"/>
        <w:ind w:left="567"/>
        <w:rPr>
          <w:rFonts w:cs="Arial"/>
          <w:snapToGrid w:val="0"/>
          <w:szCs w:val="20"/>
        </w:rPr>
      </w:pPr>
      <w:bookmarkStart w:id="64" w:name="_Hlk153284291"/>
      <w:r w:rsidRPr="00103C23">
        <w:rPr>
          <w:rFonts w:cs="Arial"/>
          <w:snapToGrid w:val="0"/>
          <w:szCs w:val="20"/>
        </w:rPr>
        <w:t>PDPS bude předána objednateli v 6 písemných vyhotoveních. Případná dokladová část bude obsažena v každém paré, originály budou v paré č. 1.</w:t>
      </w:r>
    </w:p>
    <w:p w14:paraId="44FC3AB6" w14:textId="06AC6AC9" w:rsidR="002F70AA" w:rsidRPr="00EA3A28" w:rsidRDefault="002F70AA" w:rsidP="002F70AA">
      <w:pPr>
        <w:spacing w:after="120"/>
        <w:ind w:left="567"/>
        <w:rPr>
          <w:highlight w:val="yellow"/>
        </w:rPr>
      </w:pPr>
      <w:r w:rsidRPr="00B2305C">
        <w:rPr>
          <w:rFonts w:cs="Arial"/>
          <w:snapToGrid w:val="0"/>
          <w:szCs w:val="20"/>
        </w:rPr>
        <w:t>Digitálně bude PDPS předána v těchto formátech, vše označeno dle struktury projektu</w:t>
      </w:r>
      <w:r>
        <w:rPr>
          <w:rFonts w:cs="Arial"/>
          <w:snapToGrid w:val="0"/>
          <w:szCs w:val="20"/>
        </w:rPr>
        <w:t>:</w:t>
      </w:r>
    </w:p>
    <w:bookmarkEnd w:id="64"/>
    <w:p w14:paraId="7A563D38" w14:textId="77777777" w:rsidR="002F70AA" w:rsidRPr="002F70AA" w:rsidRDefault="002F70AA" w:rsidP="002F70AA">
      <w:pPr>
        <w:pStyle w:val="Odstavecseseznamem"/>
        <w:numPr>
          <w:ilvl w:val="0"/>
          <w:numId w:val="42"/>
        </w:numPr>
        <w:spacing w:after="120"/>
        <w:ind w:left="993" w:hanging="284"/>
        <w:contextualSpacing w:val="0"/>
        <w:rPr>
          <w:rFonts w:cs="Arial"/>
          <w:szCs w:val="20"/>
        </w:rPr>
      </w:pPr>
      <w:r w:rsidRPr="002F70AA">
        <w:rPr>
          <w:rFonts w:cs="Arial"/>
          <w:szCs w:val="20"/>
        </w:rPr>
        <w:t>zprávy: DOCX, včetně příloh, výpočtů, produktových listů apod., tyto lze v PDF (s vrstveným textem),</w:t>
      </w:r>
    </w:p>
    <w:p w14:paraId="59777664" w14:textId="77777777" w:rsidR="002F70AA" w:rsidRPr="002F70AA" w:rsidRDefault="002F70AA" w:rsidP="002F70AA">
      <w:pPr>
        <w:pStyle w:val="Odstavecseseznamem"/>
        <w:numPr>
          <w:ilvl w:val="0"/>
          <w:numId w:val="42"/>
        </w:numPr>
        <w:spacing w:after="120"/>
        <w:ind w:left="993" w:hanging="284"/>
        <w:contextualSpacing w:val="0"/>
        <w:rPr>
          <w:rFonts w:cs="Arial"/>
          <w:szCs w:val="20"/>
        </w:rPr>
      </w:pPr>
      <w:r w:rsidRPr="002F70AA">
        <w:rPr>
          <w:rFonts w:cs="Arial"/>
          <w:szCs w:val="20"/>
        </w:rPr>
        <w:t xml:space="preserve">výkresová část: PDF (každý výkres) – označení dle struktury projektu, DWG (případně DGN – zaměření, situace), DXF – s ohledem na GIS města, </w:t>
      </w:r>
    </w:p>
    <w:p w14:paraId="5705CDA4" w14:textId="77777777" w:rsidR="002F70AA" w:rsidRPr="002F70AA" w:rsidRDefault="002F70AA" w:rsidP="002F70AA">
      <w:pPr>
        <w:pStyle w:val="Odstavecseseznamem"/>
        <w:numPr>
          <w:ilvl w:val="0"/>
          <w:numId w:val="42"/>
        </w:numPr>
        <w:spacing w:after="120"/>
        <w:ind w:left="993" w:hanging="284"/>
        <w:contextualSpacing w:val="0"/>
        <w:rPr>
          <w:rFonts w:cs="Arial"/>
          <w:szCs w:val="20"/>
        </w:rPr>
      </w:pPr>
      <w:r w:rsidRPr="002F70AA">
        <w:rPr>
          <w:rFonts w:cs="Arial"/>
          <w:szCs w:val="20"/>
        </w:rPr>
        <w:t>dokladová část ve formátu PDF (vyjádření DOSS, správců sítí atd.),</w:t>
      </w:r>
    </w:p>
    <w:p w14:paraId="5E224503" w14:textId="77777777" w:rsidR="002F70AA" w:rsidRPr="002F70AA" w:rsidRDefault="002F70AA" w:rsidP="002F70AA">
      <w:pPr>
        <w:pStyle w:val="Odstavecseseznamem"/>
        <w:numPr>
          <w:ilvl w:val="0"/>
          <w:numId w:val="42"/>
        </w:numPr>
        <w:spacing w:after="120"/>
        <w:ind w:left="993" w:hanging="284"/>
        <w:contextualSpacing w:val="0"/>
        <w:rPr>
          <w:rFonts w:cs="Arial"/>
          <w:szCs w:val="20"/>
        </w:rPr>
      </w:pPr>
      <w:r w:rsidRPr="002F70AA">
        <w:rPr>
          <w:rFonts w:cs="Arial"/>
          <w:szCs w:val="20"/>
        </w:rPr>
        <w:t xml:space="preserve">rozpočet – 1x digitálně v otevřené formě, 1x PDF (s vrstveným textem) s podpisem zhotovitele, </w:t>
      </w:r>
    </w:p>
    <w:p w14:paraId="63BE7CB9" w14:textId="77777777" w:rsidR="002F70AA" w:rsidRPr="002F70AA" w:rsidRDefault="002F70AA" w:rsidP="002F70AA">
      <w:pPr>
        <w:pStyle w:val="Odstavecseseznamem"/>
        <w:numPr>
          <w:ilvl w:val="0"/>
          <w:numId w:val="42"/>
        </w:numPr>
        <w:spacing w:after="120"/>
        <w:ind w:left="993" w:hanging="284"/>
        <w:contextualSpacing w:val="0"/>
        <w:rPr>
          <w:rFonts w:cs="Arial"/>
          <w:szCs w:val="20"/>
        </w:rPr>
      </w:pPr>
      <w:r w:rsidRPr="002F70AA">
        <w:rPr>
          <w:rFonts w:cs="Arial"/>
          <w:szCs w:val="20"/>
        </w:rPr>
        <w:t>soupis prací s výkazem výměr ve formátu XLSX a PDF (s vrstveným textem) a případně i soubor Kros ve formátu KZ, uzamčení polí dle dohody,</w:t>
      </w:r>
    </w:p>
    <w:p w14:paraId="1DC3AFFB" w14:textId="77777777" w:rsidR="002F70AA" w:rsidRPr="002F70AA" w:rsidRDefault="002F70AA" w:rsidP="002F70AA">
      <w:pPr>
        <w:pStyle w:val="Odstavecseseznamem"/>
        <w:widowControl w:val="0"/>
        <w:numPr>
          <w:ilvl w:val="0"/>
          <w:numId w:val="42"/>
        </w:numPr>
        <w:spacing w:after="120"/>
        <w:ind w:left="993" w:hanging="284"/>
        <w:contextualSpacing w:val="0"/>
        <w:rPr>
          <w:rFonts w:cs="Arial"/>
          <w:snapToGrid w:val="0"/>
          <w:szCs w:val="20"/>
        </w:rPr>
      </w:pPr>
      <w:r w:rsidRPr="002F70AA">
        <w:rPr>
          <w:rFonts w:cs="Arial"/>
          <w:snapToGrid w:val="0"/>
          <w:szCs w:val="20"/>
        </w:rPr>
        <w:t>Rozpočet bude současně předán v tištěné verzi v jednom výtisku s podpisem zhotovitele.</w:t>
      </w:r>
    </w:p>
    <w:p w14:paraId="334D85BC" w14:textId="77777777" w:rsidR="002F70AA" w:rsidRPr="00B2305C" w:rsidRDefault="002F70AA" w:rsidP="00EA7E13">
      <w:pPr>
        <w:snapToGrid w:val="0"/>
        <w:spacing w:before="240"/>
        <w:ind w:left="567"/>
        <w:rPr>
          <w:rFonts w:cs="Arial"/>
          <w:snapToGrid w:val="0"/>
          <w:szCs w:val="20"/>
        </w:rPr>
      </w:pPr>
      <w:r w:rsidRPr="00103C23">
        <w:rPr>
          <w:rFonts w:cs="Arial"/>
          <w:snapToGrid w:val="0"/>
          <w:szCs w:val="20"/>
        </w:rPr>
        <w:t>PDZ bude předána v 6 písemných vyhotoveních, a to včetně dokumentace ověřené stavebním úřadem. Dokladová část bude obsažena v každém paré, originály budou v paré č. 1. Pro předání PDZ v digitální podobě platí obdobně shora uvedené ustanovení pro předání digitální podoby PDPS.</w:t>
      </w:r>
    </w:p>
    <w:p w14:paraId="3969F0A0" w14:textId="6FAC6B2B" w:rsidR="006303B5" w:rsidRPr="00126B17" w:rsidRDefault="00E0687F" w:rsidP="00D95EF3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2F70AA">
        <w:rPr>
          <w:rFonts w:cs="Arial"/>
          <w:snapToGrid w:val="0"/>
          <w:szCs w:val="20"/>
        </w:rPr>
        <w:t>V</w:t>
      </w:r>
      <w:r w:rsidR="006303B5" w:rsidRPr="002F70AA">
        <w:rPr>
          <w:rFonts w:cs="Arial"/>
          <w:snapToGrid w:val="0"/>
          <w:szCs w:val="20"/>
        </w:rPr>
        <w:t>šechny písemné dokumenty ve všech paré budou opatřeny podpisem a autorizačním razítkem (ČKAIT) autorizované osoby, zpracovávající příslušnou část projektové dokumentace. Dále bude připojen datum autorizace dokumentu.</w:t>
      </w:r>
      <w:r w:rsidR="006303B5" w:rsidRPr="00126B17">
        <w:rPr>
          <w:rFonts w:cs="Arial"/>
          <w:snapToGrid w:val="0"/>
          <w:szCs w:val="20"/>
        </w:rPr>
        <w:t xml:space="preserve"> </w:t>
      </w:r>
    </w:p>
    <w:p w14:paraId="3040F5F4" w14:textId="23FACA7B" w:rsidR="006303B5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CC0E72">
        <w:rPr>
          <w:rFonts w:cs="Arial"/>
          <w:snapToGrid w:val="0"/>
          <w:szCs w:val="20"/>
        </w:rPr>
        <w:t>Z </w:t>
      </w:r>
      <w:r w:rsidRPr="00D95EF3">
        <w:rPr>
          <w:rFonts w:cs="Arial"/>
          <w:szCs w:val="20"/>
        </w:rPr>
        <w:t>průběhu</w:t>
      </w:r>
      <w:r w:rsidRPr="00CC0E72">
        <w:rPr>
          <w:rFonts w:cs="Arial"/>
          <w:snapToGrid w:val="0"/>
          <w:szCs w:val="20"/>
        </w:rPr>
        <w:t xml:space="preserve"> všech jednání bude zhotovitel pořizovat zápis, který zašle objednateli k odsouhlasení. Zhotovitel dále doloží objednateli všechny správní kroky, které v souvislosti s projektovou činností provede. </w:t>
      </w:r>
    </w:p>
    <w:p w14:paraId="55BBE0E0" w14:textId="77777777" w:rsidR="00CC0E72" w:rsidRPr="00CC0E72" w:rsidRDefault="00CC0E72" w:rsidP="00D95EF3">
      <w:pPr>
        <w:pStyle w:val="Odstavecseseznamem"/>
        <w:widowControl w:val="0"/>
        <w:spacing w:before="240" w:after="240"/>
        <w:ind w:left="375"/>
        <w:rPr>
          <w:rFonts w:cs="Arial"/>
          <w:snapToGrid w:val="0"/>
          <w:szCs w:val="20"/>
        </w:rPr>
      </w:pPr>
    </w:p>
    <w:p w14:paraId="1A0A55B9" w14:textId="6EEDC8B8" w:rsidR="00CC0E72" w:rsidRPr="00E0687F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D95EF3">
        <w:rPr>
          <w:rFonts w:cs="Arial"/>
          <w:szCs w:val="20"/>
        </w:rPr>
        <w:t>Objednatel</w:t>
      </w:r>
      <w:r w:rsidRPr="00CC0E72">
        <w:rPr>
          <w:rFonts w:cs="Arial"/>
          <w:snapToGrid w:val="0"/>
          <w:szCs w:val="20"/>
        </w:rPr>
        <w:t xml:space="preserve"> se zavazuje řádně provedené dílo bez vad a nedodělků převzít a zaplatit cenu za jeho provedení, sjednanou v </w:t>
      </w:r>
      <w:r w:rsidR="00AC28D0">
        <w:rPr>
          <w:rFonts w:cs="Arial"/>
          <w:snapToGrid w:val="0"/>
          <w:szCs w:val="20"/>
        </w:rPr>
        <w:t>odst.</w:t>
      </w:r>
      <w:r w:rsidR="00AC28D0" w:rsidRPr="00CC0E72">
        <w:rPr>
          <w:rFonts w:cs="Arial"/>
          <w:snapToGrid w:val="0"/>
          <w:szCs w:val="20"/>
        </w:rPr>
        <w:t xml:space="preserve"> </w:t>
      </w:r>
      <w:r w:rsidR="00AC28D0">
        <w:rPr>
          <w:rFonts w:cs="Arial"/>
          <w:snapToGrid w:val="0"/>
          <w:szCs w:val="20"/>
        </w:rPr>
        <w:fldChar w:fldCharType="begin"/>
      </w:r>
      <w:r w:rsidR="00AC28D0">
        <w:rPr>
          <w:rFonts w:cs="Arial"/>
          <w:snapToGrid w:val="0"/>
          <w:szCs w:val="20"/>
        </w:rPr>
        <w:instrText xml:space="preserve"> REF _Ref169088160 \r \h </w:instrText>
      </w:r>
      <w:r w:rsidR="00AC28D0">
        <w:rPr>
          <w:rFonts w:cs="Arial"/>
          <w:snapToGrid w:val="0"/>
          <w:szCs w:val="20"/>
        </w:rPr>
      </w:r>
      <w:r w:rsidR="00AC28D0">
        <w:rPr>
          <w:rFonts w:cs="Arial"/>
          <w:snapToGrid w:val="0"/>
          <w:szCs w:val="20"/>
        </w:rPr>
        <w:fldChar w:fldCharType="separate"/>
      </w:r>
      <w:r w:rsidR="00B05396">
        <w:rPr>
          <w:rFonts w:cs="Arial"/>
          <w:snapToGrid w:val="0"/>
          <w:szCs w:val="20"/>
        </w:rPr>
        <w:t>5.1</w:t>
      </w:r>
      <w:r w:rsidR="00AC28D0">
        <w:rPr>
          <w:rFonts w:cs="Arial"/>
          <w:snapToGrid w:val="0"/>
          <w:szCs w:val="20"/>
        </w:rPr>
        <w:fldChar w:fldCharType="end"/>
      </w:r>
      <w:r w:rsidR="00C233D9">
        <w:rPr>
          <w:rFonts w:cs="Arial"/>
          <w:snapToGrid w:val="0"/>
          <w:szCs w:val="20"/>
        </w:rPr>
        <w:t xml:space="preserve"> </w:t>
      </w:r>
      <w:r w:rsidRPr="00AC28D0">
        <w:rPr>
          <w:rFonts w:cs="Arial"/>
          <w:snapToGrid w:val="0"/>
          <w:szCs w:val="20"/>
        </w:rPr>
        <w:t>této</w:t>
      </w:r>
      <w:r w:rsidRPr="00CC0E72">
        <w:rPr>
          <w:rFonts w:cs="Arial"/>
          <w:snapToGrid w:val="0"/>
          <w:szCs w:val="20"/>
        </w:rPr>
        <w:t xml:space="preserve"> smlouvy. O</w:t>
      </w:r>
      <w:r w:rsidR="00642834" w:rsidRPr="00CC0E72">
        <w:rPr>
          <w:rFonts w:cs="Arial"/>
          <w:snapToGrid w:val="0"/>
          <w:szCs w:val="20"/>
        </w:rPr>
        <w:t xml:space="preserve"> předání a</w:t>
      </w:r>
      <w:r w:rsidRPr="00CC0E72">
        <w:rPr>
          <w:rFonts w:cs="Arial"/>
          <w:snapToGrid w:val="0"/>
          <w:szCs w:val="20"/>
        </w:rPr>
        <w:t xml:space="preserve"> převzetí </w:t>
      </w:r>
      <w:r w:rsidR="00642834" w:rsidRPr="00CC0E72">
        <w:rPr>
          <w:rFonts w:cs="Arial"/>
          <w:snapToGrid w:val="0"/>
          <w:szCs w:val="20"/>
        </w:rPr>
        <w:t xml:space="preserve">celého </w:t>
      </w:r>
      <w:r w:rsidRPr="00CC0E72">
        <w:rPr>
          <w:rFonts w:cs="Arial"/>
          <w:snapToGrid w:val="0"/>
          <w:szCs w:val="20"/>
        </w:rPr>
        <w:t>díla</w:t>
      </w:r>
      <w:r w:rsidR="00642834" w:rsidRPr="00CC0E72">
        <w:rPr>
          <w:rFonts w:cs="Arial"/>
          <w:snapToGrid w:val="0"/>
          <w:szCs w:val="20"/>
        </w:rPr>
        <w:t xml:space="preserve"> (nebo jeho části)</w:t>
      </w:r>
      <w:r w:rsidRPr="00CC0E72">
        <w:rPr>
          <w:rFonts w:cs="Arial"/>
          <w:snapToGrid w:val="0"/>
          <w:szCs w:val="20"/>
        </w:rPr>
        <w:t xml:space="preserve"> bude vyhotoven mezi objednatelem a zhotovitelem předávací protokol</w:t>
      </w:r>
      <w:r w:rsidR="00642834" w:rsidRPr="00CC0E72">
        <w:rPr>
          <w:rFonts w:cs="Arial"/>
          <w:snapToGrid w:val="0"/>
          <w:szCs w:val="20"/>
        </w:rPr>
        <w:t>, který bude podepsán oprávněným zástupcem objednatele a</w:t>
      </w:r>
      <w:r w:rsidR="002B11AB">
        <w:rPr>
          <w:rFonts w:cs="Arial"/>
          <w:snapToGrid w:val="0"/>
          <w:szCs w:val="20"/>
        </w:rPr>
        <w:t> </w:t>
      </w:r>
      <w:r w:rsidR="00642834" w:rsidRPr="00CC0E72">
        <w:rPr>
          <w:rFonts w:cs="Arial"/>
          <w:snapToGrid w:val="0"/>
          <w:szCs w:val="20"/>
        </w:rPr>
        <w:t>zhotovitele. Protokol podle předchozí věty je nutným předpokladem k fakturaci podle této smlouvy.</w:t>
      </w:r>
    </w:p>
    <w:p w14:paraId="73A7AB40" w14:textId="409189FB" w:rsidR="006303B5" w:rsidRPr="00BA6AB6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bookmarkStart w:id="65" w:name="_Ref171272041"/>
      <w:r w:rsidRPr="00D95EF3">
        <w:rPr>
          <w:rFonts w:cs="Arial"/>
          <w:szCs w:val="20"/>
        </w:rPr>
        <w:t>Zhotovitel</w:t>
      </w:r>
      <w:r w:rsidRPr="00BA6AB6">
        <w:rPr>
          <w:rFonts w:cs="Arial"/>
          <w:snapToGrid w:val="0"/>
          <w:szCs w:val="20"/>
        </w:rPr>
        <w:t xml:space="preserve"> se zavazuje spolupracovat s Odborem nakládání s majetkem </w:t>
      </w:r>
      <w:proofErr w:type="spellStart"/>
      <w:r w:rsidRPr="00BA6AB6">
        <w:rPr>
          <w:rFonts w:cs="Arial"/>
          <w:snapToGrid w:val="0"/>
          <w:szCs w:val="20"/>
        </w:rPr>
        <w:t>MěÚ</w:t>
      </w:r>
      <w:proofErr w:type="spellEnd"/>
      <w:r w:rsidRPr="00BA6AB6">
        <w:rPr>
          <w:rFonts w:cs="Arial"/>
          <w:snapToGrid w:val="0"/>
          <w:szCs w:val="20"/>
        </w:rPr>
        <w:t xml:space="preserve"> Litvínov</w:t>
      </w:r>
      <w:r w:rsidR="00EA3A28">
        <w:rPr>
          <w:rFonts w:cs="Arial"/>
          <w:snapToGrid w:val="0"/>
          <w:szCs w:val="20"/>
        </w:rPr>
        <w:t xml:space="preserve"> a </w:t>
      </w:r>
      <w:r w:rsidR="00C52AC1">
        <w:rPr>
          <w:rFonts w:cs="Arial"/>
          <w:snapToGrid w:val="0"/>
          <w:szCs w:val="20"/>
        </w:rPr>
        <w:t xml:space="preserve">se zástupcem provozovatele objektu - </w:t>
      </w:r>
      <w:bookmarkStart w:id="66" w:name="_Hlk191387493"/>
      <w:r w:rsidR="00EA3A28">
        <w:rPr>
          <w:rFonts w:cs="Arial"/>
          <w:snapToGrid w:val="0"/>
          <w:szCs w:val="20"/>
        </w:rPr>
        <w:t>ZŠ a MŠ Litvínov,</w:t>
      </w:r>
      <w:r w:rsidR="00C52AC1">
        <w:rPr>
          <w:rFonts w:cs="Arial"/>
          <w:snapToGrid w:val="0"/>
          <w:szCs w:val="20"/>
        </w:rPr>
        <w:t xml:space="preserve"> </w:t>
      </w:r>
      <w:r w:rsidR="00EA3A28">
        <w:rPr>
          <w:rFonts w:cs="Arial"/>
          <w:snapToGrid w:val="0"/>
          <w:szCs w:val="20"/>
        </w:rPr>
        <w:t>ul. Ruská 2059, 436 01 Litvínov</w:t>
      </w:r>
      <w:bookmarkEnd w:id="66"/>
      <w:r w:rsidRPr="00BA6AB6">
        <w:rPr>
          <w:rFonts w:cs="Arial"/>
          <w:snapToGrid w:val="0"/>
          <w:szCs w:val="20"/>
        </w:rPr>
        <w:t>.</w:t>
      </w:r>
      <w:bookmarkEnd w:id="65"/>
    </w:p>
    <w:p w14:paraId="6A4556A4" w14:textId="77777777" w:rsidR="00CC0E72" w:rsidRPr="00BA6AB6" w:rsidRDefault="00CC0E72" w:rsidP="00D95EF3">
      <w:pPr>
        <w:pStyle w:val="Odstavecseseznamem"/>
        <w:widowControl w:val="0"/>
        <w:spacing w:before="240" w:after="240"/>
        <w:ind w:left="567"/>
        <w:rPr>
          <w:rFonts w:cs="Arial"/>
          <w:snapToGrid w:val="0"/>
          <w:szCs w:val="20"/>
        </w:rPr>
      </w:pPr>
    </w:p>
    <w:p w14:paraId="7D0EE61A" w14:textId="43F65A3B" w:rsidR="00CC0E72" w:rsidRPr="00E0687F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snapToGrid w:val="0"/>
        </w:rPr>
      </w:pPr>
      <w:bookmarkStart w:id="67" w:name="_Ref169080703"/>
      <w:r w:rsidRPr="007048BA">
        <w:rPr>
          <w:rFonts w:cs="Arial"/>
          <w:szCs w:val="20"/>
        </w:rPr>
        <w:t>Zhotovitel</w:t>
      </w:r>
      <w:r w:rsidRPr="00BA6AB6">
        <w:rPr>
          <w:rFonts w:cs="Arial"/>
          <w:snapToGrid w:val="0"/>
          <w:szCs w:val="20"/>
        </w:rPr>
        <w:t xml:space="preserve"> se dále </w:t>
      </w:r>
      <w:r w:rsidRPr="00AC28D0">
        <w:rPr>
          <w:rFonts w:cs="Arial"/>
          <w:snapToGrid w:val="0"/>
          <w:szCs w:val="20"/>
        </w:rPr>
        <w:t>zavazuje spolupracovat s objednatelem v rámci veřejné zakázky na stavební práce zadávané dle zhotovitelem zpracované projektové dokumentace, zejm. při zajištění návrhu odpovědí na</w:t>
      </w:r>
      <w:r w:rsidR="002B11AB">
        <w:rPr>
          <w:rFonts w:cs="Arial"/>
          <w:snapToGrid w:val="0"/>
          <w:szCs w:val="20"/>
        </w:rPr>
        <w:t> </w:t>
      </w:r>
      <w:r w:rsidRPr="00AC28D0">
        <w:rPr>
          <w:rFonts w:cs="Arial"/>
          <w:snapToGrid w:val="0"/>
          <w:szCs w:val="20"/>
        </w:rPr>
        <w:t>žádosti dodavatelů o vysvětlení zadávací dokumentace veřejné</w:t>
      </w:r>
      <w:r w:rsidRPr="00BA6AB6">
        <w:rPr>
          <w:rFonts w:cs="Arial"/>
          <w:snapToGrid w:val="0"/>
          <w:szCs w:val="20"/>
        </w:rPr>
        <w:t xml:space="preserve"> zakázky na stavební práce </w:t>
      </w:r>
      <w:r w:rsidR="00A84D28">
        <w:rPr>
          <w:rFonts w:cs="Arial"/>
          <w:snapToGrid w:val="0"/>
          <w:szCs w:val="20"/>
        </w:rPr>
        <w:t>zadávané</w:t>
      </w:r>
      <w:r w:rsidR="00A84D28" w:rsidRPr="00BA6AB6">
        <w:rPr>
          <w:rFonts w:cs="Arial"/>
          <w:snapToGrid w:val="0"/>
          <w:szCs w:val="20"/>
        </w:rPr>
        <w:t xml:space="preserve"> </w:t>
      </w:r>
      <w:r w:rsidRPr="00BA6AB6">
        <w:rPr>
          <w:rFonts w:cs="Arial"/>
          <w:snapToGrid w:val="0"/>
          <w:szCs w:val="20"/>
        </w:rPr>
        <w:t>dle</w:t>
      </w:r>
      <w:r w:rsidR="002B11AB">
        <w:rPr>
          <w:rFonts w:cs="Arial"/>
          <w:snapToGrid w:val="0"/>
          <w:szCs w:val="20"/>
        </w:rPr>
        <w:t> </w:t>
      </w:r>
      <w:r w:rsidRPr="00BA6AB6">
        <w:rPr>
          <w:rFonts w:cs="Arial"/>
          <w:snapToGrid w:val="0"/>
          <w:szCs w:val="20"/>
        </w:rPr>
        <w:t>zhotovitelem zpracované projektové dokumentace nebo v souvislosti s jím provedenou činností (výstupem) podle této smlouvy, a to ve lhůtách stanovených objednatelem. Před zahájením této spolupráce zašle objednatel zhotoviteli písemnou informaci (e-mailem) o zahájení zadávacího řízení veřejné zakázky na</w:t>
      </w:r>
      <w:r w:rsidR="002B11AB">
        <w:rPr>
          <w:rFonts w:cs="Arial"/>
          <w:snapToGrid w:val="0"/>
          <w:szCs w:val="20"/>
        </w:rPr>
        <w:t> </w:t>
      </w:r>
      <w:r w:rsidRPr="00BA6AB6">
        <w:rPr>
          <w:rFonts w:cs="Arial"/>
          <w:snapToGrid w:val="0"/>
          <w:szCs w:val="20"/>
        </w:rPr>
        <w:t>stavební práce a následně jej také informuje o ukončení zadávacího řízení.</w:t>
      </w:r>
      <w:bookmarkEnd w:id="67"/>
    </w:p>
    <w:p w14:paraId="78E39A6B" w14:textId="7EA4763F" w:rsidR="006303B5" w:rsidRPr="00CC0E72" w:rsidRDefault="00642834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bookmarkStart w:id="68" w:name="_Ref169080865"/>
      <w:r w:rsidRPr="00041526">
        <w:rPr>
          <w:rFonts w:cs="Arial"/>
          <w:szCs w:val="20"/>
        </w:rPr>
        <w:t>Zhotovitel</w:t>
      </w:r>
      <w:r w:rsidRPr="00CC0E72">
        <w:rPr>
          <w:rFonts w:cs="Arial"/>
          <w:snapToGrid w:val="0"/>
          <w:szCs w:val="20"/>
        </w:rPr>
        <w:t xml:space="preserve"> se zavazuje na vyžádání objednatele vykonávat dozor</w:t>
      </w:r>
      <w:r w:rsidR="009E4C25">
        <w:rPr>
          <w:rFonts w:cs="Arial"/>
          <w:snapToGrid w:val="0"/>
          <w:szCs w:val="20"/>
        </w:rPr>
        <w:t xml:space="preserve"> projektanta</w:t>
      </w:r>
      <w:r w:rsidRPr="00CC0E72">
        <w:rPr>
          <w:rFonts w:cs="Arial"/>
          <w:snapToGrid w:val="0"/>
          <w:szCs w:val="20"/>
        </w:rPr>
        <w:t xml:space="preserve"> na základě projektové dokumentace (dále také jen „</w:t>
      </w:r>
      <w:r w:rsidRPr="007048BA">
        <w:rPr>
          <w:rFonts w:cs="Arial"/>
          <w:b/>
          <w:bCs/>
          <w:snapToGrid w:val="0"/>
          <w:szCs w:val="20"/>
        </w:rPr>
        <w:t>D</w:t>
      </w:r>
      <w:r w:rsidR="00DB1B43">
        <w:rPr>
          <w:rFonts w:cs="Arial"/>
          <w:b/>
          <w:bCs/>
          <w:snapToGrid w:val="0"/>
          <w:szCs w:val="20"/>
        </w:rPr>
        <w:t>P</w:t>
      </w:r>
      <w:r w:rsidRPr="00CC0E72">
        <w:rPr>
          <w:rFonts w:cs="Arial"/>
          <w:snapToGrid w:val="0"/>
          <w:szCs w:val="20"/>
        </w:rPr>
        <w:t xml:space="preserve">“). </w:t>
      </w:r>
      <w:r w:rsidR="009E4C25">
        <w:rPr>
          <w:rFonts w:cs="Arial"/>
          <w:b/>
          <w:bCs/>
          <w:snapToGrid w:val="0"/>
          <w:szCs w:val="20"/>
        </w:rPr>
        <w:t>D</w:t>
      </w:r>
      <w:r w:rsidR="006303B5" w:rsidRPr="00CC0E72">
        <w:rPr>
          <w:rFonts w:cs="Arial"/>
          <w:b/>
          <w:bCs/>
          <w:snapToGrid w:val="0"/>
          <w:szCs w:val="20"/>
        </w:rPr>
        <w:t>ozor</w:t>
      </w:r>
      <w:r w:rsidR="009E4C25">
        <w:rPr>
          <w:rFonts w:cs="Arial"/>
          <w:b/>
          <w:bCs/>
          <w:snapToGrid w:val="0"/>
          <w:szCs w:val="20"/>
        </w:rPr>
        <w:t xml:space="preserve"> projektanta</w:t>
      </w:r>
      <w:r w:rsidR="006303B5" w:rsidRPr="00CC0E72">
        <w:rPr>
          <w:rFonts w:cs="Arial"/>
          <w:b/>
          <w:bCs/>
          <w:snapToGrid w:val="0"/>
          <w:szCs w:val="20"/>
        </w:rPr>
        <w:t xml:space="preserve"> bude zhotovitelem vykonáván pouze na vyžádání objednatele</w:t>
      </w:r>
      <w:r w:rsidR="006303B5" w:rsidRPr="00CC0E72">
        <w:rPr>
          <w:rFonts w:cs="Arial"/>
          <w:snapToGrid w:val="0"/>
          <w:szCs w:val="20"/>
        </w:rPr>
        <w:t xml:space="preserve">, a to </w:t>
      </w:r>
      <w:r w:rsidRPr="00CC0E72">
        <w:rPr>
          <w:rFonts w:cs="Arial"/>
          <w:snapToGrid w:val="0"/>
          <w:szCs w:val="20"/>
        </w:rPr>
        <w:t xml:space="preserve">kdykoliv během </w:t>
      </w:r>
      <w:r w:rsidR="006303B5" w:rsidRPr="00CC0E72">
        <w:rPr>
          <w:rFonts w:cs="Arial"/>
          <w:snapToGrid w:val="0"/>
          <w:szCs w:val="20"/>
        </w:rPr>
        <w:t>cel</w:t>
      </w:r>
      <w:r w:rsidRPr="00CC0E72">
        <w:rPr>
          <w:rFonts w:cs="Arial"/>
          <w:snapToGrid w:val="0"/>
          <w:szCs w:val="20"/>
        </w:rPr>
        <w:t>é</w:t>
      </w:r>
      <w:r w:rsidR="006303B5" w:rsidRPr="00CC0E72">
        <w:rPr>
          <w:rFonts w:cs="Arial"/>
          <w:snapToGrid w:val="0"/>
          <w:szCs w:val="20"/>
        </w:rPr>
        <w:t xml:space="preserve"> dob</w:t>
      </w:r>
      <w:r w:rsidRPr="00CC0E72">
        <w:rPr>
          <w:rFonts w:cs="Arial"/>
          <w:snapToGrid w:val="0"/>
          <w:szCs w:val="20"/>
        </w:rPr>
        <w:t>y</w:t>
      </w:r>
      <w:r w:rsidR="006303B5" w:rsidRPr="00CC0E72">
        <w:rPr>
          <w:rFonts w:cs="Arial"/>
          <w:snapToGrid w:val="0"/>
          <w:szCs w:val="20"/>
        </w:rPr>
        <w:t xml:space="preserve"> samotné realizace výstavby. Účast na jednáních bude probíhat dle požadavku objednatele. </w:t>
      </w:r>
      <w:r w:rsidRPr="00CC0E72">
        <w:rPr>
          <w:rFonts w:cs="Arial"/>
        </w:rPr>
        <w:t xml:space="preserve">Objednatel </w:t>
      </w:r>
      <w:r w:rsidR="006303B5" w:rsidRPr="00CC0E72">
        <w:rPr>
          <w:rFonts w:cs="Arial"/>
        </w:rPr>
        <w:t>předpokládá činnost dozoru</w:t>
      </w:r>
      <w:r w:rsidR="009E4C25">
        <w:rPr>
          <w:rFonts w:cs="Arial"/>
        </w:rPr>
        <w:t xml:space="preserve"> projektanta</w:t>
      </w:r>
      <w:r w:rsidR="006303B5" w:rsidRPr="00CC0E72">
        <w:rPr>
          <w:rFonts w:cs="Arial"/>
        </w:rPr>
        <w:t xml:space="preserve"> v předpokládaném rozsahu </w:t>
      </w:r>
      <w:r w:rsidR="00EA3A28" w:rsidRPr="00EA3A28">
        <w:rPr>
          <w:rFonts w:cs="Arial"/>
          <w:b/>
          <w:bCs/>
        </w:rPr>
        <w:t>20</w:t>
      </w:r>
      <w:r w:rsidR="00A04892" w:rsidRPr="00CC0E72">
        <w:rPr>
          <w:rFonts w:cs="Arial"/>
          <w:b/>
          <w:bCs/>
        </w:rPr>
        <w:t xml:space="preserve"> </w:t>
      </w:r>
      <w:r w:rsidR="006303B5" w:rsidRPr="00CC0E72">
        <w:rPr>
          <w:rFonts w:cs="Arial"/>
          <w:b/>
          <w:bCs/>
        </w:rPr>
        <w:t>hodin</w:t>
      </w:r>
      <w:r w:rsidR="006303B5" w:rsidRPr="00CC0E72">
        <w:rPr>
          <w:rFonts w:cs="Arial"/>
        </w:rPr>
        <w:t>.</w:t>
      </w:r>
      <w:bookmarkEnd w:id="68"/>
    </w:p>
    <w:p w14:paraId="4EA8050A" w14:textId="77777777" w:rsidR="006303B5" w:rsidRPr="00126B17" w:rsidRDefault="006303B5" w:rsidP="00F0665F">
      <w:pPr>
        <w:keepNext/>
        <w:widowControl w:val="0"/>
        <w:tabs>
          <w:tab w:val="left" w:pos="426"/>
        </w:tabs>
        <w:spacing w:before="36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lastRenderedPageBreak/>
        <w:t>IV.</w:t>
      </w:r>
    </w:p>
    <w:p w14:paraId="1ED63F74" w14:textId="77777777" w:rsidR="006303B5" w:rsidRPr="00126B17" w:rsidRDefault="006303B5" w:rsidP="006303B5">
      <w:pPr>
        <w:keepNext/>
        <w:widowControl w:val="0"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Doba plnění</w:t>
      </w:r>
    </w:p>
    <w:p w14:paraId="1C4D116C" w14:textId="77777777" w:rsidR="006303B5" w:rsidRPr="0083362C" w:rsidRDefault="006303B5" w:rsidP="00E0687F">
      <w:pPr>
        <w:keepNext/>
        <w:widowControl w:val="0"/>
        <w:spacing w:before="240"/>
        <w:ind w:left="567" w:hanging="567"/>
        <w:rPr>
          <w:rFonts w:cs="Arial"/>
          <w:snapToGrid w:val="0"/>
          <w:szCs w:val="20"/>
        </w:rPr>
      </w:pPr>
      <w:r w:rsidRPr="0083362C">
        <w:rPr>
          <w:rFonts w:cs="Arial"/>
          <w:snapToGrid w:val="0"/>
          <w:szCs w:val="20"/>
        </w:rPr>
        <w:t>4.1</w:t>
      </w:r>
      <w:r w:rsidRPr="0083362C">
        <w:rPr>
          <w:rFonts w:cs="Arial"/>
          <w:snapToGrid w:val="0"/>
          <w:szCs w:val="20"/>
        </w:rPr>
        <w:tab/>
        <w:t>Doba plnění díla:</w:t>
      </w:r>
    </w:p>
    <w:p w14:paraId="53A20C43" w14:textId="6C47B178" w:rsidR="006303B5" w:rsidRPr="001D1054" w:rsidRDefault="00642834" w:rsidP="00041526">
      <w:pPr>
        <w:pStyle w:val="Odstavecseseznamem"/>
        <w:numPr>
          <w:ilvl w:val="0"/>
          <w:numId w:val="24"/>
        </w:numPr>
        <w:spacing w:before="120"/>
        <w:ind w:left="927"/>
        <w:contextualSpacing w:val="0"/>
        <w:rPr>
          <w:rFonts w:cs="Arial"/>
          <w:szCs w:val="20"/>
        </w:rPr>
      </w:pPr>
      <w:bookmarkStart w:id="69" w:name="_Hlk77931959"/>
      <w:r w:rsidRPr="001D1054">
        <w:rPr>
          <w:rFonts w:cs="Arial"/>
          <w:szCs w:val="20"/>
        </w:rPr>
        <w:t>průzkumy, zkoušky, zaměření a zpracování PDZ, včetně vypořádaných podnětů z průběžných jednání s</w:t>
      </w:r>
      <w:r w:rsidR="002B11AB" w:rsidRPr="001D1054">
        <w:rPr>
          <w:rFonts w:cs="Arial"/>
          <w:szCs w:val="20"/>
        </w:rPr>
        <w:t> </w:t>
      </w:r>
      <w:r w:rsidRPr="001D1054">
        <w:rPr>
          <w:rFonts w:cs="Arial"/>
          <w:szCs w:val="20"/>
        </w:rPr>
        <w:t xml:space="preserve">objednatelem, předání PDZ objednateli vč. </w:t>
      </w:r>
      <w:r w:rsidR="00611475" w:rsidRPr="001D1054">
        <w:rPr>
          <w:rFonts w:cs="Arial"/>
          <w:szCs w:val="20"/>
        </w:rPr>
        <w:t>odhadu</w:t>
      </w:r>
      <w:r w:rsidRPr="001D1054">
        <w:rPr>
          <w:rFonts w:cs="Arial"/>
          <w:szCs w:val="20"/>
        </w:rPr>
        <w:t xml:space="preserve"> nákladů </w:t>
      </w:r>
      <w:r w:rsidR="00611475" w:rsidRPr="001D1054">
        <w:rPr>
          <w:rFonts w:cs="Arial"/>
          <w:szCs w:val="20"/>
        </w:rPr>
        <w:t xml:space="preserve">stavby </w:t>
      </w:r>
      <w:r w:rsidR="006303B5" w:rsidRPr="001D1054">
        <w:rPr>
          <w:rFonts w:cs="Arial"/>
          <w:b/>
          <w:bCs/>
          <w:szCs w:val="20"/>
        </w:rPr>
        <w:t xml:space="preserve">do </w:t>
      </w:r>
      <w:r w:rsidR="00BA6B46" w:rsidRPr="001D1054">
        <w:rPr>
          <w:rFonts w:cs="Arial"/>
          <w:b/>
          <w:bCs/>
          <w:szCs w:val="20"/>
        </w:rPr>
        <w:t>8</w:t>
      </w:r>
      <w:r w:rsidR="00A04892" w:rsidRPr="001D1054">
        <w:rPr>
          <w:rFonts w:cs="Arial"/>
          <w:b/>
          <w:bCs/>
          <w:szCs w:val="20"/>
        </w:rPr>
        <w:t xml:space="preserve"> </w:t>
      </w:r>
      <w:r w:rsidR="006303B5" w:rsidRPr="001D1054">
        <w:rPr>
          <w:rFonts w:cs="Arial"/>
          <w:b/>
          <w:bCs/>
          <w:szCs w:val="20"/>
        </w:rPr>
        <w:t>týdnů</w:t>
      </w:r>
      <w:r w:rsidR="006303B5" w:rsidRPr="001D1054">
        <w:rPr>
          <w:rFonts w:cs="Arial"/>
          <w:szCs w:val="20"/>
        </w:rPr>
        <w:t xml:space="preserve"> od výzvy </w:t>
      </w:r>
      <w:r w:rsidR="00444235" w:rsidRPr="001D1054">
        <w:rPr>
          <w:rFonts w:cs="Arial"/>
          <w:szCs w:val="20"/>
        </w:rPr>
        <w:t xml:space="preserve">objednatele </w:t>
      </w:r>
      <w:r w:rsidR="006303B5" w:rsidRPr="001D1054">
        <w:rPr>
          <w:rFonts w:cs="Arial"/>
          <w:szCs w:val="20"/>
        </w:rPr>
        <w:t>k</w:t>
      </w:r>
      <w:r w:rsidR="002B11AB" w:rsidRPr="001D1054">
        <w:rPr>
          <w:rFonts w:cs="Arial"/>
          <w:szCs w:val="20"/>
        </w:rPr>
        <w:t> </w:t>
      </w:r>
      <w:r w:rsidR="006303B5" w:rsidRPr="001D1054">
        <w:rPr>
          <w:rFonts w:cs="Arial"/>
          <w:szCs w:val="20"/>
        </w:rPr>
        <w:t>zahájení prací;</w:t>
      </w:r>
    </w:p>
    <w:p w14:paraId="0ABD50BE" w14:textId="3FBDA972" w:rsidR="006303B5" w:rsidRPr="001D1054" w:rsidRDefault="00642834" w:rsidP="00041526">
      <w:pPr>
        <w:pStyle w:val="Odstavecseseznamem"/>
        <w:numPr>
          <w:ilvl w:val="0"/>
          <w:numId w:val="24"/>
        </w:numPr>
        <w:spacing w:before="120"/>
        <w:ind w:left="927"/>
        <w:contextualSpacing w:val="0"/>
        <w:rPr>
          <w:rFonts w:cs="Arial"/>
          <w:szCs w:val="20"/>
        </w:rPr>
      </w:pPr>
      <w:r w:rsidRPr="001D1054">
        <w:rPr>
          <w:rFonts w:cs="Arial"/>
          <w:szCs w:val="20"/>
        </w:rPr>
        <w:t>inženýrské činnosti</w:t>
      </w:r>
      <w:r w:rsidR="00444235" w:rsidRPr="001D1054">
        <w:rPr>
          <w:rFonts w:cs="Arial"/>
          <w:szCs w:val="20"/>
        </w:rPr>
        <w:t xml:space="preserve"> </w:t>
      </w:r>
      <w:r w:rsidR="00444235" w:rsidRPr="001D1054">
        <w:rPr>
          <w:rFonts w:cs="Arial"/>
        </w:rPr>
        <w:t>(mimo činnosti podle odst.</w:t>
      </w:r>
      <w:r w:rsidR="00E04638" w:rsidRPr="001D1054">
        <w:rPr>
          <w:rFonts w:cs="Arial"/>
        </w:rPr>
        <w:t xml:space="preserve"> </w:t>
      </w:r>
      <w:r w:rsidR="00444235" w:rsidRPr="001D1054">
        <w:rPr>
          <w:rFonts w:cs="Arial"/>
        </w:rPr>
        <w:fldChar w:fldCharType="begin"/>
      </w:r>
      <w:r w:rsidR="00444235" w:rsidRPr="001D1054">
        <w:rPr>
          <w:rFonts w:cs="Arial"/>
        </w:rPr>
        <w:instrText xml:space="preserve"> REF _Ref182338812 \r \h </w:instrText>
      </w:r>
      <w:r w:rsidR="00BA6B46" w:rsidRPr="001D1054">
        <w:rPr>
          <w:rFonts w:cs="Arial"/>
        </w:rPr>
        <w:instrText xml:space="preserve"> \* MERGEFORMAT </w:instrText>
      </w:r>
      <w:r w:rsidR="00444235" w:rsidRPr="001D1054">
        <w:rPr>
          <w:rFonts w:cs="Arial"/>
        </w:rPr>
      </w:r>
      <w:r w:rsidR="00444235" w:rsidRPr="001D1054">
        <w:rPr>
          <w:rFonts w:cs="Arial"/>
        </w:rPr>
        <w:fldChar w:fldCharType="separate"/>
      </w:r>
      <w:r w:rsidR="00B05396">
        <w:rPr>
          <w:rFonts w:cs="Arial"/>
        </w:rPr>
        <w:t>3.7</w:t>
      </w:r>
      <w:r w:rsidR="00444235" w:rsidRPr="001D1054">
        <w:rPr>
          <w:rFonts w:cs="Arial"/>
        </w:rPr>
        <w:fldChar w:fldCharType="end"/>
      </w:r>
      <w:r w:rsidR="00444235" w:rsidRPr="001D1054">
        <w:rPr>
          <w:rFonts w:cs="Arial"/>
        </w:rPr>
        <w:t xml:space="preserve"> písm. </w:t>
      </w:r>
      <w:r w:rsidR="00444235" w:rsidRPr="001D1054">
        <w:rPr>
          <w:rFonts w:cs="Arial"/>
        </w:rPr>
        <w:fldChar w:fldCharType="begin"/>
      </w:r>
      <w:r w:rsidR="00444235" w:rsidRPr="001D1054">
        <w:rPr>
          <w:rFonts w:cs="Arial"/>
        </w:rPr>
        <w:instrText xml:space="preserve"> REF _Ref182338828 \r \h </w:instrText>
      </w:r>
      <w:r w:rsidR="00BA6B46" w:rsidRPr="001D1054">
        <w:rPr>
          <w:rFonts w:cs="Arial"/>
        </w:rPr>
        <w:instrText xml:space="preserve"> \* MERGEFORMAT </w:instrText>
      </w:r>
      <w:r w:rsidR="00444235" w:rsidRPr="001D1054">
        <w:rPr>
          <w:rFonts w:cs="Arial"/>
        </w:rPr>
      </w:r>
      <w:r w:rsidR="00444235" w:rsidRPr="001D1054">
        <w:rPr>
          <w:rFonts w:cs="Arial"/>
        </w:rPr>
        <w:fldChar w:fldCharType="separate"/>
      </w:r>
      <w:r w:rsidR="00B05396">
        <w:rPr>
          <w:rFonts w:cs="Arial"/>
        </w:rPr>
        <w:t>i)</w:t>
      </w:r>
      <w:r w:rsidR="00444235" w:rsidRPr="001D1054">
        <w:rPr>
          <w:rFonts w:cs="Arial"/>
        </w:rPr>
        <w:fldChar w:fldCharType="end"/>
      </w:r>
      <w:r w:rsidR="00444235" w:rsidRPr="001D1054">
        <w:rPr>
          <w:rFonts w:cs="Arial"/>
        </w:rPr>
        <w:t xml:space="preserve"> této smlouvy)</w:t>
      </w:r>
      <w:r w:rsidRPr="001D1054">
        <w:rPr>
          <w:rFonts w:cs="Arial"/>
          <w:szCs w:val="20"/>
        </w:rPr>
        <w:t xml:space="preserve">, vypořádání požadavků dotčených orgánů, jejich zapracování do projektové dokumentace, představení změn vyvolaných požadavky dotčených orgánů objednateli v rámci průběžných jednáních a zajištění vydání pravomocného povolení záměru </w:t>
      </w:r>
      <w:r w:rsidR="006303B5" w:rsidRPr="001D1054">
        <w:rPr>
          <w:rFonts w:cs="Arial"/>
          <w:b/>
          <w:bCs/>
          <w:szCs w:val="20"/>
        </w:rPr>
        <w:t xml:space="preserve">do </w:t>
      </w:r>
      <w:r w:rsidR="00BA6B46" w:rsidRPr="001D1054">
        <w:rPr>
          <w:rFonts w:cs="Arial"/>
          <w:b/>
          <w:bCs/>
          <w:szCs w:val="20"/>
        </w:rPr>
        <w:t>12</w:t>
      </w:r>
      <w:r w:rsidR="00A04892" w:rsidRPr="001D1054">
        <w:rPr>
          <w:rFonts w:cs="Arial"/>
          <w:b/>
          <w:bCs/>
          <w:szCs w:val="20"/>
        </w:rPr>
        <w:t xml:space="preserve"> </w:t>
      </w:r>
      <w:r w:rsidR="006303B5" w:rsidRPr="001D1054">
        <w:rPr>
          <w:rFonts w:cs="Arial"/>
          <w:b/>
          <w:bCs/>
          <w:szCs w:val="20"/>
        </w:rPr>
        <w:t>týdnů</w:t>
      </w:r>
      <w:r w:rsidR="006303B5" w:rsidRPr="001D1054">
        <w:rPr>
          <w:rFonts w:cs="Arial"/>
          <w:szCs w:val="20"/>
        </w:rPr>
        <w:t xml:space="preserve"> od výzvy</w:t>
      </w:r>
      <w:r w:rsidR="00444235" w:rsidRPr="001D1054">
        <w:rPr>
          <w:rFonts w:cs="Arial"/>
          <w:szCs w:val="20"/>
        </w:rPr>
        <w:t xml:space="preserve"> objednatele</w:t>
      </w:r>
      <w:r w:rsidR="006303B5" w:rsidRPr="001D1054">
        <w:rPr>
          <w:rFonts w:cs="Arial"/>
          <w:szCs w:val="20"/>
        </w:rPr>
        <w:t xml:space="preserve"> k zahájení prací;</w:t>
      </w:r>
    </w:p>
    <w:p w14:paraId="1BCF39CE" w14:textId="31A09B37" w:rsidR="006303B5" w:rsidRPr="00BA6AB6" w:rsidRDefault="006303B5" w:rsidP="00041526">
      <w:pPr>
        <w:pStyle w:val="Odstavecseseznamem"/>
        <w:numPr>
          <w:ilvl w:val="0"/>
          <w:numId w:val="24"/>
        </w:numPr>
        <w:spacing w:before="120"/>
        <w:ind w:left="927"/>
        <w:contextualSpacing w:val="0"/>
        <w:rPr>
          <w:rFonts w:cs="Arial"/>
          <w:szCs w:val="20"/>
        </w:rPr>
      </w:pPr>
      <w:r w:rsidRPr="00BA6AB6">
        <w:rPr>
          <w:rFonts w:cs="Arial"/>
          <w:szCs w:val="20"/>
        </w:rPr>
        <w:t xml:space="preserve">předání ověřené </w:t>
      </w:r>
      <w:r w:rsidR="00642834" w:rsidRPr="00BA6AB6">
        <w:rPr>
          <w:rFonts w:cs="Arial"/>
          <w:szCs w:val="20"/>
        </w:rPr>
        <w:t xml:space="preserve">PDZ </w:t>
      </w:r>
      <w:r w:rsidRPr="00BA6AB6">
        <w:rPr>
          <w:rFonts w:cs="Arial"/>
          <w:szCs w:val="20"/>
        </w:rPr>
        <w:t>objednateli</w:t>
      </w:r>
      <w:r w:rsidR="00642834" w:rsidRPr="00BA6AB6">
        <w:rPr>
          <w:rFonts w:cs="Arial"/>
          <w:szCs w:val="20"/>
        </w:rPr>
        <w:t>, včetně pravomocného povolení záměru vydaného stavebním úřadem</w:t>
      </w:r>
      <w:r w:rsidRPr="00BA6AB6">
        <w:rPr>
          <w:rFonts w:cs="Arial"/>
          <w:szCs w:val="20"/>
        </w:rPr>
        <w:t xml:space="preserve"> </w:t>
      </w:r>
      <w:r w:rsidRPr="00BA6AB6">
        <w:rPr>
          <w:rFonts w:cs="Arial"/>
          <w:b/>
          <w:bCs/>
          <w:szCs w:val="20"/>
        </w:rPr>
        <w:t xml:space="preserve">do </w:t>
      </w:r>
      <w:r w:rsidR="00A04892">
        <w:rPr>
          <w:rFonts w:cs="Arial"/>
          <w:b/>
          <w:bCs/>
          <w:szCs w:val="20"/>
        </w:rPr>
        <w:t>1</w:t>
      </w:r>
      <w:r w:rsidR="00A04892" w:rsidRPr="00BA6AB6">
        <w:rPr>
          <w:rFonts w:cs="Arial"/>
          <w:b/>
          <w:bCs/>
          <w:szCs w:val="20"/>
        </w:rPr>
        <w:t xml:space="preserve"> </w:t>
      </w:r>
      <w:r w:rsidRPr="00BA6AB6">
        <w:rPr>
          <w:rFonts w:cs="Arial"/>
          <w:b/>
          <w:bCs/>
          <w:szCs w:val="20"/>
        </w:rPr>
        <w:t>týdne</w:t>
      </w:r>
      <w:r w:rsidRPr="00BA6AB6">
        <w:rPr>
          <w:rFonts w:cs="Arial"/>
          <w:szCs w:val="20"/>
        </w:rPr>
        <w:t xml:space="preserve"> ode dne </w:t>
      </w:r>
      <w:r w:rsidR="00642834" w:rsidRPr="00BA6AB6">
        <w:rPr>
          <w:rFonts w:cs="Arial"/>
          <w:szCs w:val="20"/>
        </w:rPr>
        <w:t xml:space="preserve">právní moci </w:t>
      </w:r>
      <w:r w:rsidRPr="00BA6AB6">
        <w:rPr>
          <w:rFonts w:cs="Arial"/>
          <w:snapToGrid w:val="0"/>
          <w:szCs w:val="20"/>
        </w:rPr>
        <w:t>povolení</w:t>
      </w:r>
      <w:r w:rsidRPr="00BA6AB6">
        <w:rPr>
          <w:rFonts w:cs="Arial"/>
          <w:szCs w:val="20"/>
        </w:rPr>
        <w:t xml:space="preserve"> </w:t>
      </w:r>
      <w:r w:rsidR="00642834" w:rsidRPr="00BA6AB6">
        <w:rPr>
          <w:rFonts w:cs="Arial"/>
          <w:szCs w:val="20"/>
        </w:rPr>
        <w:t>záměru</w:t>
      </w:r>
      <w:r w:rsidRPr="00BA6AB6">
        <w:rPr>
          <w:rFonts w:cs="Arial"/>
          <w:szCs w:val="20"/>
        </w:rPr>
        <w:t>;</w:t>
      </w:r>
    </w:p>
    <w:p w14:paraId="77E950D3" w14:textId="30C3B38A" w:rsidR="006303B5" w:rsidRPr="00126B17" w:rsidRDefault="00D238D0" w:rsidP="00041526">
      <w:pPr>
        <w:pStyle w:val="Odstavecseseznamem"/>
        <w:numPr>
          <w:ilvl w:val="0"/>
          <w:numId w:val="24"/>
        </w:numPr>
        <w:spacing w:before="120"/>
        <w:ind w:left="92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zpracování</w:t>
      </w:r>
      <w:r w:rsidRPr="00F14FE4">
        <w:rPr>
          <w:rFonts w:cs="Arial"/>
          <w:szCs w:val="20"/>
        </w:rPr>
        <w:t xml:space="preserve"> </w:t>
      </w:r>
      <w:r w:rsidR="00F14FE4" w:rsidRPr="00F14FE4">
        <w:rPr>
          <w:rFonts w:cs="Arial"/>
          <w:szCs w:val="20"/>
        </w:rPr>
        <w:t xml:space="preserve">PDPS </w:t>
      </w:r>
      <w:r w:rsidRPr="00F1372F">
        <w:rPr>
          <w:rFonts w:cs="Arial"/>
          <w:szCs w:val="20"/>
        </w:rPr>
        <w:t>a její předání objednateli</w:t>
      </w:r>
      <w:r>
        <w:rPr>
          <w:rFonts w:cs="Arial"/>
          <w:szCs w:val="20"/>
        </w:rPr>
        <w:t xml:space="preserve">, </w:t>
      </w:r>
      <w:r w:rsidRPr="003E020D">
        <w:rPr>
          <w:rFonts w:cs="Arial"/>
          <w:szCs w:val="20"/>
        </w:rPr>
        <w:t>včetně opatření souhlasu orgánu státního požárního dozoru k</w:t>
      </w:r>
      <w:r>
        <w:rPr>
          <w:rFonts w:cs="Arial"/>
          <w:szCs w:val="20"/>
        </w:rPr>
        <w:t> </w:t>
      </w:r>
      <w:r w:rsidRPr="003E020D">
        <w:rPr>
          <w:rFonts w:cs="Arial"/>
          <w:szCs w:val="20"/>
        </w:rPr>
        <w:t xml:space="preserve">PDPS, je-li vyžadován obecně závazným právním předpisem, a jeho předání </w:t>
      </w:r>
      <w:r>
        <w:rPr>
          <w:rFonts w:cs="Arial"/>
          <w:szCs w:val="20"/>
        </w:rPr>
        <w:t>objednateli, a to vše</w:t>
      </w:r>
      <w:r w:rsidR="00923CFB">
        <w:rPr>
          <w:rFonts w:cs="Arial"/>
          <w:szCs w:val="20"/>
        </w:rPr>
        <w:br/>
      </w:r>
      <w:r w:rsidR="00F14FE4" w:rsidRPr="008A5071">
        <w:rPr>
          <w:rFonts w:cs="Arial"/>
          <w:szCs w:val="20"/>
        </w:rPr>
        <w:t>do</w:t>
      </w:r>
      <w:r w:rsidR="00923CFB">
        <w:rPr>
          <w:rFonts w:cs="Arial"/>
          <w:szCs w:val="20"/>
        </w:rPr>
        <w:t xml:space="preserve"> </w:t>
      </w:r>
      <w:r w:rsidR="00BA6B46">
        <w:rPr>
          <w:rFonts w:cs="Arial"/>
          <w:b/>
          <w:bCs/>
          <w:szCs w:val="20"/>
        </w:rPr>
        <w:t>4</w:t>
      </w:r>
      <w:r w:rsidR="00A04892" w:rsidRPr="008A5071">
        <w:rPr>
          <w:rFonts w:cs="Arial"/>
          <w:b/>
          <w:bCs/>
          <w:szCs w:val="20"/>
        </w:rPr>
        <w:t xml:space="preserve"> </w:t>
      </w:r>
      <w:r w:rsidR="00F14FE4" w:rsidRPr="008A5071">
        <w:rPr>
          <w:rFonts w:cs="Arial"/>
          <w:b/>
          <w:bCs/>
          <w:szCs w:val="20"/>
        </w:rPr>
        <w:t>týdnů</w:t>
      </w:r>
      <w:r w:rsidR="00F14FE4" w:rsidRPr="008A5071">
        <w:rPr>
          <w:rFonts w:cs="Arial"/>
          <w:szCs w:val="20"/>
        </w:rPr>
        <w:t xml:space="preserve"> ode dne, </w:t>
      </w:r>
      <w:r w:rsidR="00F14FE4" w:rsidRPr="00514D90">
        <w:rPr>
          <w:rFonts w:cs="Arial"/>
          <w:szCs w:val="20"/>
        </w:rPr>
        <w:t>kdy povolení záměru nabude právní moci</w:t>
      </w:r>
      <w:r w:rsidR="006303B5" w:rsidRPr="00514D90">
        <w:rPr>
          <w:rFonts w:cs="Arial"/>
          <w:szCs w:val="20"/>
        </w:rPr>
        <w:t>.</w:t>
      </w:r>
    </w:p>
    <w:bookmarkEnd w:id="69"/>
    <w:p w14:paraId="4CCEA94F" w14:textId="239B8105" w:rsidR="006303B5" w:rsidRPr="00126B17" w:rsidRDefault="006303B5" w:rsidP="006303B5">
      <w:pPr>
        <w:spacing w:before="120"/>
        <w:ind w:left="567"/>
        <w:rPr>
          <w:rFonts w:cs="Arial"/>
        </w:rPr>
      </w:pPr>
      <w:r w:rsidRPr="00126B17">
        <w:rPr>
          <w:rFonts w:cs="Arial"/>
        </w:rPr>
        <w:t xml:space="preserve">Změny vyvolané požadavky ve správním řízení budou zapracovány vždy </w:t>
      </w:r>
      <w:r w:rsidRPr="00C52AC1">
        <w:rPr>
          <w:rFonts w:cs="Arial"/>
          <w:b/>
          <w:bCs/>
        </w:rPr>
        <w:t>do 2 týdnů</w:t>
      </w:r>
      <w:r w:rsidRPr="00126B17">
        <w:rPr>
          <w:rFonts w:cs="Arial"/>
        </w:rPr>
        <w:t xml:space="preserve"> od jejich doručení zhotoviteli, a to revizí projektové dokumentace. Zpracování revizí projektové dokumentace nemá vliv na doby plnění dle tohoto odstavce.</w:t>
      </w:r>
    </w:p>
    <w:p w14:paraId="2F4222E0" w14:textId="69DD5B42" w:rsidR="006303B5" w:rsidRPr="00126B17" w:rsidRDefault="006303B5" w:rsidP="006303B5">
      <w:pPr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4.2</w:t>
      </w:r>
      <w:r w:rsidRPr="00126B17">
        <w:rPr>
          <w:rFonts w:cs="Arial"/>
          <w:snapToGrid w:val="0"/>
          <w:szCs w:val="20"/>
        </w:rPr>
        <w:tab/>
      </w:r>
      <w:r w:rsidR="003C1E3B">
        <w:rPr>
          <w:rFonts w:cs="Arial"/>
          <w:snapToGrid w:val="0"/>
          <w:szCs w:val="20"/>
        </w:rPr>
        <w:t>Zhotovitel se zavazuje zahájit práce na díle bezprostředně poté, co obdrží výzvu objednatele k zahájení prací.</w:t>
      </w:r>
      <w:r w:rsidR="003C1E3B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 xml:space="preserve">Nezahájí-li zhotovitel práce na díle do </w:t>
      </w:r>
      <w:r w:rsidRPr="00126B17">
        <w:rPr>
          <w:rFonts w:cs="Arial"/>
          <w:b/>
          <w:bCs/>
          <w:snapToGrid w:val="0"/>
          <w:szCs w:val="20"/>
        </w:rPr>
        <w:t>10 dní</w:t>
      </w:r>
      <w:r w:rsidRPr="00126B17">
        <w:rPr>
          <w:rFonts w:cs="Arial"/>
          <w:snapToGrid w:val="0"/>
          <w:szCs w:val="20"/>
        </w:rPr>
        <w:t xml:space="preserve"> od písemné výzvy </w:t>
      </w:r>
      <w:r w:rsidR="00644DCF">
        <w:rPr>
          <w:rFonts w:cs="Arial"/>
          <w:snapToGrid w:val="0"/>
          <w:szCs w:val="20"/>
        </w:rPr>
        <w:t xml:space="preserve">objednatele </w:t>
      </w:r>
      <w:r w:rsidRPr="00126B17">
        <w:rPr>
          <w:rFonts w:cs="Arial"/>
          <w:snapToGrid w:val="0"/>
          <w:szCs w:val="20"/>
        </w:rPr>
        <w:t xml:space="preserve">k zahájení prací, bude toto jednání dle dohody smluvních stran považováno za podstatné porušení této smlouvy a objednatel je oprávněn jednostranně odstoupit od smlouvy. </w:t>
      </w:r>
    </w:p>
    <w:p w14:paraId="1740C9CA" w14:textId="0CE8CCC4" w:rsidR="006303B5" w:rsidRPr="00126B17" w:rsidRDefault="006303B5" w:rsidP="006303B5">
      <w:pPr>
        <w:widowControl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4.3</w:t>
      </w:r>
      <w:r w:rsidRPr="00126B17">
        <w:rPr>
          <w:rFonts w:cs="Arial"/>
          <w:snapToGrid w:val="0"/>
          <w:szCs w:val="20"/>
        </w:rPr>
        <w:tab/>
        <w:t xml:space="preserve">Pokud nebude zhotovitel plnit výše uvedené </w:t>
      </w:r>
      <w:r w:rsidR="00DF67AA">
        <w:rPr>
          <w:rFonts w:cs="Arial"/>
          <w:snapToGrid w:val="0"/>
          <w:szCs w:val="20"/>
        </w:rPr>
        <w:t>doby</w:t>
      </w:r>
      <w:r w:rsidR="00DF67AA" w:rsidRPr="00BA6AB6">
        <w:rPr>
          <w:rFonts w:cs="Arial"/>
          <w:snapToGrid w:val="0"/>
          <w:szCs w:val="20"/>
        </w:rPr>
        <w:t xml:space="preserve"> </w:t>
      </w:r>
      <w:r w:rsidRPr="00BA6AB6">
        <w:rPr>
          <w:rFonts w:cs="Arial"/>
          <w:snapToGrid w:val="0"/>
          <w:szCs w:val="20"/>
        </w:rPr>
        <w:t xml:space="preserve">dle </w:t>
      </w:r>
      <w:r w:rsidR="0083362C">
        <w:rPr>
          <w:rFonts w:cs="Arial"/>
          <w:snapToGrid w:val="0"/>
          <w:szCs w:val="20"/>
        </w:rPr>
        <w:t>odst.</w:t>
      </w:r>
      <w:r w:rsidR="0083362C" w:rsidRPr="00BA6AB6">
        <w:rPr>
          <w:rFonts w:cs="Arial"/>
          <w:snapToGrid w:val="0"/>
          <w:szCs w:val="20"/>
        </w:rPr>
        <w:t xml:space="preserve"> </w:t>
      </w:r>
      <w:r w:rsidRPr="00BA6AB6">
        <w:rPr>
          <w:rFonts w:cs="Arial"/>
          <w:snapToGrid w:val="0"/>
          <w:szCs w:val="20"/>
        </w:rPr>
        <w:t>4.1</w:t>
      </w:r>
      <w:r w:rsidR="00494016" w:rsidRPr="00BA6AB6">
        <w:rPr>
          <w:rFonts w:cs="Arial"/>
          <w:snapToGrid w:val="0"/>
          <w:szCs w:val="20"/>
        </w:rPr>
        <w:t xml:space="preserve"> této sm</w:t>
      </w:r>
      <w:r w:rsidR="00494016">
        <w:rPr>
          <w:rFonts w:cs="Arial"/>
          <w:snapToGrid w:val="0"/>
          <w:szCs w:val="20"/>
        </w:rPr>
        <w:t>louvy</w:t>
      </w:r>
      <w:r w:rsidRPr="00126B17">
        <w:rPr>
          <w:rFonts w:cs="Arial"/>
        </w:rPr>
        <w:t xml:space="preserve"> </w:t>
      </w:r>
      <w:r w:rsidRPr="00126B17">
        <w:rPr>
          <w:rFonts w:cs="Arial"/>
          <w:snapToGrid w:val="0"/>
          <w:szCs w:val="20"/>
        </w:rPr>
        <w:t xml:space="preserve">nebo podmínku o projednávání prací na díle </w:t>
      </w:r>
      <w:r w:rsidRPr="0083362C">
        <w:rPr>
          <w:rFonts w:cs="Arial"/>
          <w:snapToGrid w:val="0"/>
          <w:szCs w:val="20"/>
        </w:rPr>
        <w:t xml:space="preserve">dle </w:t>
      </w:r>
      <w:r w:rsidR="0083362C">
        <w:rPr>
          <w:rFonts w:cs="Arial"/>
          <w:snapToGrid w:val="0"/>
          <w:szCs w:val="20"/>
        </w:rPr>
        <w:t>odst.</w:t>
      </w:r>
      <w:r w:rsidR="0083362C" w:rsidRPr="0083362C">
        <w:rPr>
          <w:rFonts w:cs="Arial"/>
          <w:snapToGrid w:val="0"/>
          <w:szCs w:val="20"/>
        </w:rPr>
        <w:t xml:space="preserve"> </w:t>
      </w:r>
      <w:r w:rsidR="0083362C">
        <w:rPr>
          <w:rFonts w:cs="Arial"/>
          <w:snapToGrid w:val="0"/>
          <w:szCs w:val="20"/>
        </w:rPr>
        <w:fldChar w:fldCharType="begin"/>
      </w:r>
      <w:r w:rsidR="0083362C">
        <w:rPr>
          <w:rFonts w:cs="Arial"/>
          <w:snapToGrid w:val="0"/>
          <w:szCs w:val="20"/>
        </w:rPr>
        <w:instrText xml:space="preserve"> REF _Ref169080483 \r \h </w:instrText>
      </w:r>
      <w:r w:rsidR="0083362C">
        <w:rPr>
          <w:rFonts w:cs="Arial"/>
          <w:snapToGrid w:val="0"/>
          <w:szCs w:val="20"/>
        </w:rPr>
      </w:r>
      <w:r w:rsidR="0083362C">
        <w:rPr>
          <w:rFonts w:cs="Arial"/>
          <w:snapToGrid w:val="0"/>
          <w:szCs w:val="20"/>
        </w:rPr>
        <w:fldChar w:fldCharType="separate"/>
      </w:r>
      <w:r w:rsidR="00B05396">
        <w:rPr>
          <w:rFonts w:cs="Arial"/>
          <w:snapToGrid w:val="0"/>
          <w:szCs w:val="20"/>
        </w:rPr>
        <w:t>3.17</w:t>
      </w:r>
      <w:r w:rsidR="0083362C">
        <w:rPr>
          <w:rFonts w:cs="Arial"/>
          <w:snapToGrid w:val="0"/>
          <w:szCs w:val="20"/>
        </w:rPr>
        <w:fldChar w:fldCharType="end"/>
      </w:r>
      <w:r w:rsidR="00FE7A94">
        <w:rPr>
          <w:rFonts w:cs="Arial"/>
          <w:snapToGrid w:val="0"/>
          <w:szCs w:val="20"/>
        </w:rPr>
        <w:t xml:space="preserve"> </w:t>
      </w:r>
      <w:r w:rsidR="0083362C">
        <w:rPr>
          <w:rFonts w:cs="Arial"/>
          <w:snapToGrid w:val="0"/>
          <w:szCs w:val="20"/>
        </w:rPr>
        <w:t>této smlouvy</w:t>
      </w:r>
      <w:r w:rsidRPr="0083362C">
        <w:rPr>
          <w:rFonts w:cs="Arial"/>
          <w:snapToGrid w:val="0"/>
          <w:szCs w:val="20"/>
        </w:rPr>
        <w:t>,</w:t>
      </w:r>
      <w:r w:rsidRPr="00126B17">
        <w:rPr>
          <w:rFonts w:cs="Arial"/>
          <w:snapToGrid w:val="0"/>
          <w:szCs w:val="20"/>
        </w:rPr>
        <w:t xml:space="preserve"> bude toto jednání dle dohody smluvních stran považováno za</w:t>
      </w:r>
      <w:r w:rsidR="00DF67AA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 xml:space="preserve">podstatné porušení této smlouvy a objednatel je oprávněn jednostranně odstoupit od smlouvy bez ohledu na rozpracovanost projektu. O tomto objednatel vyrozumí zhotovitele písemně. </w:t>
      </w:r>
    </w:p>
    <w:p w14:paraId="2B89F8C4" w14:textId="77777777" w:rsidR="006303B5" w:rsidRPr="00126B17" w:rsidRDefault="006303B5" w:rsidP="006303B5">
      <w:pPr>
        <w:widowControl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4.4.</w:t>
      </w:r>
      <w:r w:rsidRPr="00126B17">
        <w:rPr>
          <w:rFonts w:cs="Arial"/>
          <w:snapToGrid w:val="0"/>
          <w:szCs w:val="20"/>
        </w:rPr>
        <w:tab/>
        <w:t>Doba pro dokončení díla se prodlužuje z následujících důvodů nemožnosti plnění zhotovitelem, přičemž takové prodloužení je podmíněno neprodleným (nejpozději do 3 pracovních dnů) písemným oznámením vzniku nemožnosti plnění zhotovitele objednateli:</w:t>
      </w:r>
    </w:p>
    <w:p w14:paraId="67193B63" w14:textId="7720B66C" w:rsidR="006303B5" w:rsidRPr="00126B17" w:rsidRDefault="006303B5" w:rsidP="00F0665F">
      <w:pPr>
        <w:widowControl w:val="0"/>
        <w:spacing w:before="60"/>
        <w:ind w:left="1134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4.4.1.</w:t>
      </w:r>
      <w:r w:rsidRPr="00126B17">
        <w:rPr>
          <w:rFonts w:cs="Arial"/>
          <w:snapToGrid w:val="0"/>
          <w:szCs w:val="20"/>
        </w:rPr>
        <w:tab/>
        <w:t>vyšší moc, kterou se rozumí situace, kdy řádnému plnění této smlouvy dočasně nebo trvale brání mimořádná nepředvídatelná a nepřekonatelná překážka vzniklá nezávisle na vůli zhotovitele; za</w:t>
      </w:r>
      <w:r w:rsidR="00DF67AA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takovou překážku se považuje zejména embargo, občanská válka, válečný konflikt, teroristický útok, blackout, kybernetický útok, povstání, nepokoje, epidemie, vyhlášený karanténní stav, stávka,</w:t>
      </w:r>
    </w:p>
    <w:p w14:paraId="4E082A0B" w14:textId="77777777" w:rsidR="006303B5" w:rsidRPr="00126B17" w:rsidRDefault="006303B5" w:rsidP="00F0665F">
      <w:pPr>
        <w:widowControl w:val="0"/>
        <w:spacing w:before="60"/>
        <w:ind w:left="1134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4.4.2.</w:t>
      </w:r>
      <w:r w:rsidRPr="00126B17">
        <w:rPr>
          <w:rFonts w:cs="Arial"/>
          <w:snapToGrid w:val="0"/>
          <w:szCs w:val="20"/>
        </w:rPr>
        <w:tab/>
        <w:t>překážka ze strany dotčených orgánů státní správy, vlastníků dotčených pozemků, vlastníků (správců) inženýrských sítí nebo vlastníků dotčených objektů bránící zhotoviteli v plnění jeho závazků podle této smlouvy, které zhotovitel jednající s náležitou péčí nemohl zabránit.</w:t>
      </w:r>
    </w:p>
    <w:p w14:paraId="2A41C31C" w14:textId="77777777" w:rsidR="006303B5" w:rsidRPr="00126B17" w:rsidRDefault="006303B5" w:rsidP="00F0665F">
      <w:pPr>
        <w:widowControl w:val="0"/>
        <w:tabs>
          <w:tab w:val="left" w:pos="426"/>
        </w:tabs>
        <w:spacing w:before="36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V.</w:t>
      </w:r>
    </w:p>
    <w:p w14:paraId="37E6DE37" w14:textId="77777777" w:rsidR="006303B5" w:rsidRPr="00126B17" w:rsidRDefault="006303B5" w:rsidP="006303B5">
      <w:pPr>
        <w:widowControl w:val="0"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Cena</w:t>
      </w:r>
    </w:p>
    <w:p w14:paraId="2EE7C40A" w14:textId="13BFD5CB" w:rsidR="006303B5" w:rsidRPr="00126B17" w:rsidRDefault="006303B5" w:rsidP="006303B5">
      <w:pPr>
        <w:numPr>
          <w:ilvl w:val="1"/>
          <w:numId w:val="1"/>
        </w:numPr>
        <w:tabs>
          <w:tab w:val="clear" w:pos="720"/>
        </w:tabs>
        <w:spacing w:before="240"/>
        <w:ind w:left="567" w:hanging="567"/>
        <w:rPr>
          <w:rFonts w:cs="Arial"/>
          <w:snapToGrid w:val="0"/>
          <w:szCs w:val="20"/>
        </w:rPr>
      </w:pPr>
      <w:bookmarkStart w:id="70" w:name="_Ref169088160"/>
      <w:r w:rsidRPr="00126B17">
        <w:rPr>
          <w:rFonts w:cs="Arial"/>
          <w:snapToGrid w:val="0"/>
          <w:szCs w:val="20"/>
        </w:rPr>
        <w:t xml:space="preserve">Cena díla </w:t>
      </w:r>
      <w:r w:rsidR="0083362C">
        <w:rPr>
          <w:rFonts w:cs="Arial"/>
          <w:snapToGrid w:val="0"/>
          <w:szCs w:val="20"/>
        </w:rPr>
        <w:t>blíže vymezeného</w:t>
      </w:r>
      <w:r w:rsidR="0083362C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v člán</w:t>
      </w:r>
      <w:r w:rsidRPr="0083362C">
        <w:rPr>
          <w:rFonts w:cs="Arial"/>
          <w:snapToGrid w:val="0"/>
          <w:szCs w:val="20"/>
        </w:rPr>
        <w:t xml:space="preserve">ku III., </w:t>
      </w:r>
      <w:r w:rsidR="0083362C">
        <w:rPr>
          <w:rFonts w:cs="Arial"/>
          <w:snapToGrid w:val="0"/>
          <w:szCs w:val="20"/>
        </w:rPr>
        <w:t>odst.</w:t>
      </w:r>
      <w:r w:rsidR="0083362C" w:rsidRPr="0083362C">
        <w:rPr>
          <w:rFonts w:cs="Arial"/>
          <w:snapToGrid w:val="0"/>
          <w:szCs w:val="20"/>
        </w:rPr>
        <w:t xml:space="preserve"> </w:t>
      </w:r>
      <w:r w:rsidR="0083362C">
        <w:rPr>
          <w:rFonts w:cs="Arial"/>
          <w:snapToGrid w:val="0"/>
          <w:szCs w:val="20"/>
        </w:rPr>
        <w:fldChar w:fldCharType="begin"/>
      </w:r>
      <w:r w:rsidR="0083362C">
        <w:rPr>
          <w:rFonts w:cs="Arial"/>
          <w:snapToGrid w:val="0"/>
          <w:szCs w:val="20"/>
        </w:rPr>
        <w:instrText xml:space="preserve"> REF _Ref169080684 \r \h </w:instrText>
      </w:r>
      <w:r w:rsidR="0083362C">
        <w:rPr>
          <w:rFonts w:cs="Arial"/>
          <w:snapToGrid w:val="0"/>
          <w:szCs w:val="20"/>
        </w:rPr>
      </w:r>
      <w:r w:rsidR="0083362C">
        <w:rPr>
          <w:rFonts w:cs="Arial"/>
          <w:snapToGrid w:val="0"/>
          <w:szCs w:val="20"/>
        </w:rPr>
        <w:fldChar w:fldCharType="separate"/>
      </w:r>
      <w:r w:rsidR="00B05396">
        <w:rPr>
          <w:rFonts w:cs="Arial"/>
          <w:snapToGrid w:val="0"/>
          <w:szCs w:val="20"/>
        </w:rPr>
        <w:t>3.1</w:t>
      </w:r>
      <w:r w:rsidR="0083362C">
        <w:rPr>
          <w:rFonts w:cs="Arial"/>
          <w:snapToGrid w:val="0"/>
          <w:szCs w:val="20"/>
        </w:rPr>
        <w:fldChar w:fldCharType="end"/>
      </w:r>
      <w:r w:rsidR="00041526">
        <w:rPr>
          <w:rFonts w:cs="Arial"/>
          <w:snapToGrid w:val="0"/>
          <w:szCs w:val="20"/>
        </w:rPr>
        <w:t xml:space="preserve"> </w:t>
      </w:r>
      <w:r w:rsidRPr="0083362C">
        <w:rPr>
          <w:rFonts w:cs="Arial"/>
          <w:snapToGrid w:val="0"/>
          <w:szCs w:val="20"/>
        </w:rPr>
        <w:t>až</w:t>
      </w:r>
      <w:r w:rsidR="008D5E60">
        <w:rPr>
          <w:rFonts w:cs="Arial"/>
          <w:snapToGrid w:val="0"/>
          <w:szCs w:val="20"/>
        </w:rPr>
        <w:t xml:space="preserve"> </w:t>
      </w:r>
      <w:r w:rsidR="007D242B">
        <w:rPr>
          <w:rFonts w:cs="Arial"/>
          <w:snapToGrid w:val="0"/>
          <w:szCs w:val="20"/>
        </w:rPr>
        <w:t>3.2</w:t>
      </w:r>
      <w:r w:rsidR="002C4EC7">
        <w:rPr>
          <w:rFonts w:cs="Arial"/>
          <w:snapToGrid w:val="0"/>
          <w:szCs w:val="20"/>
        </w:rPr>
        <w:t>1</w:t>
      </w:r>
      <w:r w:rsidR="00041526">
        <w:rPr>
          <w:rFonts w:cs="Arial"/>
          <w:snapToGrid w:val="0"/>
          <w:szCs w:val="20"/>
        </w:rPr>
        <w:t xml:space="preserve"> </w:t>
      </w:r>
      <w:r w:rsidRPr="0083362C">
        <w:rPr>
          <w:rFonts w:cs="Arial"/>
          <w:snapToGrid w:val="0"/>
          <w:szCs w:val="20"/>
        </w:rPr>
        <w:t>této</w:t>
      </w:r>
      <w:r w:rsidRPr="00126B17">
        <w:rPr>
          <w:rFonts w:cs="Arial"/>
          <w:snapToGrid w:val="0"/>
          <w:szCs w:val="20"/>
        </w:rPr>
        <w:t xml:space="preserve"> smlouvy se sjednává jako pevná a nejvýše přípustná ve výši </w:t>
      </w:r>
      <w:proofErr w:type="gramStart"/>
      <w:r w:rsidRPr="00126B17">
        <w:rPr>
          <w:rFonts w:cs="Arial"/>
          <w:b/>
          <w:bCs/>
          <w:snapToGrid w:val="0"/>
          <w:szCs w:val="20"/>
          <w:highlight w:val="yellow"/>
        </w:rPr>
        <w:t>XXX,XX</w:t>
      </w:r>
      <w:proofErr w:type="gramEnd"/>
      <w:r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b/>
          <w:bCs/>
          <w:snapToGrid w:val="0"/>
          <w:szCs w:val="20"/>
        </w:rPr>
        <w:t>Kč bez DPH</w:t>
      </w:r>
      <w:r w:rsidRPr="00126B17">
        <w:rPr>
          <w:rFonts w:cs="Arial"/>
          <w:b/>
          <w:bCs/>
        </w:rPr>
        <w:t xml:space="preserve"> </w:t>
      </w:r>
      <w:r w:rsidRPr="00126B17">
        <w:rPr>
          <w:rFonts w:cs="Arial"/>
          <w:snapToGrid w:val="0"/>
          <w:szCs w:val="20"/>
        </w:rPr>
        <w:t>(</w:t>
      </w:r>
      <w:r w:rsidR="00494016">
        <w:rPr>
          <w:rFonts w:cs="Arial"/>
          <w:snapToGrid w:val="0"/>
          <w:szCs w:val="20"/>
        </w:rPr>
        <w:t>dále jen</w:t>
      </w:r>
      <w:r w:rsidRPr="00126B17">
        <w:rPr>
          <w:rFonts w:cs="Arial"/>
          <w:snapToGrid w:val="0"/>
          <w:szCs w:val="20"/>
        </w:rPr>
        <w:t xml:space="preserve"> </w:t>
      </w:r>
      <w:r w:rsidR="00494016">
        <w:rPr>
          <w:rFonts w:cs="Arial"/>
          <w:snapToGrid w:val="0"/>
          <w:szCs w:val="20"/>
        </w:rPr>
        <w:t>„</w:t>
      </w:r>
      <w:r w:rsidR="00494016" w:rsidRPr="00041526">
        <w:rPr>
          <w:rFonts w:cs="Arial"/>
          <w:b/>
          <w:bCs/>
          <w:snapToGrid w:val="0"/>
          <w:szCs w:val="20"/>
        </w:rPr>
        <w:t>C</w:t>
      </w:r>
      <w:r w:rsidRPr="00041526">
        <w:rPr>
          <w:rFonts w:cs="Arial"/>
          <w:b/>
          <w:bCs/>
          <w:snapToGrid w:val="0"/>
          <w:szCs w:val="20"/>
        </w:rPr>
        <w:t>ena</w:t>
      </w:r>
      <w:r w:rsidR="00494016">
        <w:rPr>
          <w:rFonts w:cs="Arial"/>
          <w:snapToGrid w:val="0"/>
          <w:szCs w:val="20"/>
        </w:rPr>
        <w:t>“</w:t>
      </w:r>
      <w:r w:rsidRPr="00126B17">
        <w:rPr>
          <w:rFonts w:cs="Arial"/>
          <w:snapToGrid w:val="0"/>
          <w:szCs w:val="20"/>
        </w:rPr>
        <w:t>).</w:t>
      </w:r>
      <w:bookmarkEnd w:id="70"/>
    </w:p>
    <w:p w14:paraId="0C58883B" w14:textId="796EA103" w:rsidR="006303B5" w:rsidRPr="00126B17" w:rsidRDefault="00494016" w:rsidP="00D3128B">
      <w:pPr>
        <w:spacing w:before="120"/>
        <w:ind w:left="567"/>
        <w:rPr>
          <w:rFonts w:cs="Arial"/>
          <w:snapToGrid w:val="0"/>
          <w:szCs w:val="20"/>
        </w:rPr>
      </w:pPr>
      <w:r w:rsidRPr="00AE089B">
        <w:rPr>
          <w:rFonts w:cs="Arial"/>
          <w:snapToGrid w:val="0"/>
          <w:szCs w:val="20"/>
        </w:rPr>
        <w:t xml:space="preserve">K Ceně bude připočtena DPH v souladu se zákonem č. 235/2004 Sb., o dani z přidané hodnoty, ve znění platném ke dni uskutečnění zdanitelného plnění. Objednatel uhradí zhotoviteli příslušnou DPH v rozsahu </w:t>
      </w:r>
      <w:r w:rsidRPr="00AE089B">
        <w:rPr>
          <w:rFonts w:cs="Arial"/>
          <w:snapToGrid w:val="0"/>
          <w:szCs w:val="20"/>
        </w:rPr>
        <w:br/>
        <w:t>(je-li nějaký), v jakém se na ni nevztahuje režim přenesení daňové povinnosti a pouze za předpokladu, že tato daň nebyla objednatelem uhrazena správci daně zhotovitele jako zvláštní způsob zajištění daně</w:t>
      </w:r>
      <w:r w:rsidR="0096151F">
        <w:rPr>
          <w:rFonts w:cs="Arial"/>
          <w:snapToGrid w:val="0"/>
          <w:szCs w:val="20"/>
        </w:rPr>
        <w:t>.</w:t>
      </w:r>
    </w:p>
    <w:p w14:paraId="3B6EF5AF" w14:textId="2D140158" w:rsidR="006303B5" w:rsidRPr="00126B17" w:rsidRDefault="006303B5" w:rsidP="006303B5">
      <w:pPr>
        <w:numPr>
          <w:ilvl w:val="1"/>
          <w:numId w:val="1"/>
        </w:numPr>
        <w:tabs>
          <w:tab w:val="clear" w:pos="720"/>
        </w:tabs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Cena je platná po celou dobu plnění předmětu smlouvy. V </w:t>
      </w:r>
      <w:r w:rsidR="00CE4047">
        <w:rPr>
          <w:rFonts w:cs="Arial"/>
          <w:snapToGrid w:val="0"/>
          <w:szCs w:val="20"/>
        </w:rPr>
        <w:t>C</w:t>
      </w:r>
      <w:r w:rsidRPr="00126B17">
        <w:rPr>
          <w:rFonts w:cs="Arial"/>
          <w:snapToGrid w:val="0"/>
          <w:szCs w:val="20"/>
        </w:rPr>
        <w:t>eně jsou obsaženy všechny práce a činnosti nutné k provedení díla</w:t>
      </w:r>
      <w:r w:rsidR="00CE4047">
        <w:rPr>
          <w:rFonts w:cs="Arial"/>
          <w:snapToGrid w:val="0"/>
          <w:szCs w:val="20"/>
        </w:rPr>
        <w:t xml:space="preserve"> a činnosti podle této smlouvy s výjimkou </w:t>
      </w:r>
      <w:r w:rsidR="0083362C">
        <w:rPr>
          <w:rFonts w:cs="Arial"/>
          <w:snapToGrid w:val="0"/>
          <w:szCs w:val="20"/>
        </w:rPr>
        <w:t>dozoru</w:t>
      </w:r>
      <w:r w:rsidR="004869DA">
        <w:rPr>
          <w:rFonts w:cs="Arial"/>
          <w:snapToGrid w:val="0"/>
          <w:szCs w:val="20"/>
        </w:rPr>
        <w:t xml:space="preserve"> projektanta</w:t>
      </w:r>
      <w:r w:rsidR="0083362C">
        <w:rPr>
          <w:rFonts w:cs="Arial"/>
          <w:snapToGrid w:val="0"/>
          <w:szCs w:val="20"/>
        </w:rPr>
        <w:t>.</w:t>
      </w:r>
      <w:r w:rsidRPr="00126B17">
        <w:rPr>
          <w:rFonts w:cs="Arial"/>
          <w:snapToGrid w:val="0"/>
          <w:szCs w:val="20"/>
        </w:rPr>
        <w:t xml:space="preserve"> </w:t>
      </w:r>
    </w:p>
    <w:p w14:paraId="2AD40188" w14:textId="47ACF3FB" w:rsidR="006303B5" w:rsidRPr="00126B17" w:rsidRDefault="006303B5" w:rsidP="006303B5">
      <w:pPr>
        <w:numPr>
          <w:ilvl w:val="1"/>
          <w:numId w:val="1"/>
        </w:numPr>
        <w:tabs>
          <w:tab w:val="clear" w:pos="720"/>
        </w:tabs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Ceny rozpočtů a výkazů výměr, průzkumů a zaměření, inženýrsk</w:t>
      </w:r>
      <w:r w:rsidR="00494016">
        <w:rPr>
          <w:rFonts w:cs="Arial"/>
          <w:snapToGrid w:val="0"/>
          <w:szCs w:val="20"/>
        </w:rPr>
        <w:t>ých</w:t>
      </w:r>
      <w:r w:rsidRPr="00126B17">
        <w:rPr>
          <w:rFonts w:cs="Arial"/>
          <w:snapToGrid w:val="0"/>
          <w:szCs w:val="20"/>
        </w:rPr>
        <w:t xml:space="preserve"> činnost</w:t>
      </w:r>
      <w:r w:rsidR="00494016">
        <w:rPr>
          <w:rFonts w:cs="Arial"/>
          <w:snapToGrid w:val="0"/>
          <w:szCs w:val="20"/>
        </w:rPr>
        <w:t>í</w:t>
      </w:r>
      <w:r w:rsidRPr="00126B17">
        <w:rPr>
          <w:rFonts w:cs="Arial"/>
          <w:snapToGrid w:val="0"/>
          <w:szCs w:val="20"/>
        </w:rPr>
        <w:t xml:space="preserve"> atd. v rozsahu předmětu díla dle </w:t>
      </w:r>
      <w:r w:rsidRPr="0083362C">
        <w:rPr>
          <w:rFonts w:cs="Arial"/>
          <w:snapToGrid w:val="0"/>
          <w:szCs w:val="20"/>
        </w:rPr>
        <w:t xml:space="preserve">článku III., </w:t>
      </w:r>
      <w:r w:rsidR="0083362C">
        <w:rPr>
          <w:rFonts w:cs="Arial"/>
          <w:snapToGrid w:val="0"/>
          <w:szCs w:val="20"/>
        </w:rPr>
        <w:t>odst.</w:t>
      </w:r>
      <w:r w:rsidR="0083362C" w:rsidRPr="0083362C">
        <w:rPr>
          <w:rFonts w:cs="Arial"/>
          <w:snapToGrid w:val="0"/>
          <w:szCs w:val="20"/>
        </w:rPr>
        <w:t xml:space="preserve"> </w:t>
      </w:r>
      <w:r w:rsidRPr="0083362C">
        <w:rPr>
          <w:rFonts w:cs="Arial"/>
          <w:snapToGrid w:val="0"/>
          <w:szCs w:val="20"/>
        </w:rPr>
        <w:t>3.1. až</w:t>
      </w:r>
      <w:r w:rsidR="0096151F">
        <w:rPr>
          <w:rFonts w:cs="Arial"/>
          <w:snapToGrid w:val="0"/>
          <w:szCs w:val="20"/>
        </w:rPr>
        <w:t xml:space="preserve"> </w:t>
      </w:r>
      <w:r w:rsidR="0096151F">
        <w:rPr>
          <w:rFonts w:cs="Arial"/>
          <w:snapToGrid w:val="0"/>
          <w:szCs w:val="20"/>
        </w:rPr>
        <w:fldChar w:fldCharType="begin"/>
      </w:r>
      <w:r w:rsidR="0096151F">
        <w:rPr>
          <w:rFonts w:cs="Arial"/>
          <w:snapToGrid w:val="0"/>
          <w:szCs w:val="20"/>
        </w:rPr>
        <w:instrText xml:space="preserve"> REF _Ref169080703 \r \h </w:instrText>
      </w:r>
      <w:r w:rsidR="0096151F">
        <w:rPr>
          <w:rFonts w:cs="Arial"/>
          <w:snapToGrid w:val="0"/>
          <w:szCs w:val="20"/>
        </w:rPr>
      </w:r>
      <w:r w:rsidR="0096151F">
        <w:rPr>
          <w:rFonts w:cs="Arial"/>
          <w:snapToGrid w:val="0"/>
          <w:szCs w:val="20"/>
        </w:rPr>
        <w:fldChar w:fldCharType="separate"/>
      </w:r>
      <w:r w:rsidR="00B05396">
        <w:rPr>
          <w:rFonts w:cs="Arial"/>
          <w:snapToGrid w:val="0"/>
          <w:szCs w:val="20"/>
        </w:rPr>
        <w:t>3.22</w:t>
      </w:r>
      <w:r w:rsidR="0096151F">
        <w:rPr>
          <w:rFonts w:cs="Arial"/>
          <w:snapToGrid w:val="0"/>
          <w:szCs w:val="20"/>
        </w:rPr>
        <w:fldChar w:fldCharType="end"/>
      </w:r>
      <w:r w:rsidR="00497975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 xml:space="preserve">této smlouvy </w:t>
      </w:r>
      <w:r w:rsidR="00CE4047" w:rsidRPr="00126B17">
        <w:rPr>
          <w:rFonts w:cs="Arial"/>
          <w:snapToGrid w:val="0"/>
          <w:szCs w:val="20"/>
        </w:rPr>
        <w:t>jsou zahrnuty</w:t>
      </w:r>
      <w:r w:rsidRPr="00126B17">
        <w:rPr>
          <w:rFonts w:cs="Arial"/>
          <w:snapToGrid w:val="0"/>
          <w:szCs w:val="20"/>
        </w:rPr>
        <w:t xml:space="preserve"> </w:t>
      </w:r>
      <w:r w:rsidR="00CE4047">
        <w:rPr>
          <w:rFonts w:cs="Arial"/>
          <w:snapToGrid w:val="0"/>
          <w:szCs w:val="20"/>
        </w:rPr>
        <w:t>v Ceně</w:t>
      </w:r>
      <w:r w:rsidRPr="00126B17">
        <w:rPr>
          <w:rFonts w:cs="Arial"/>
          <w:snapToGrid w:val="0"/>
          <w:szCs w:val="20"/>
        </w:rPr>
        <w:t>, stejně jako veškeré další</w:t>
      </w:r>
      <w:r w:rsidR="00041526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práce, dodávky, služby, výkony a média, kterých je třeba k</w:t>
      </w:r>
      <w:r w:rsidR="00CE4047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zahájení</w:t>
      </w:r>
      <w:r w:rsidR="00CE4047">
        <w:rPr>
          <w:rFonts w:cs="Arial"/>
          <w:snapToGrid w:val="0"/>
          <w:szCs w:val="20"/>
        </w:rPr>
        <w:t xml:space="preserve"> a</w:t>
      </w:r>
      <w:r w:rsidRPr="00126B17">
        <w:rPr>
          <w:rFonts w:cs="Arial"/>
          <w:snapToGrid w:val="0"/>
          <w:szCs w:val="20"/>
        </w:rPr>
        <w:t xml:space="preserve"> provedení díla. </w:t>
      </w:r>
    </w:p>
    <w:p w14:paraId="224B98C6" w14:textId="3EAEAD4C" w:rsidR="006303B5" w:rsidRPr="009B4188" w:rsidRDefault="006303B5" w:rsidP="00041526">
      <w:pPr>
        <w:numPr>
          <w:ilvl w:val="1"/>
          <w:numId w:val="1"/>
        </w:numPr>
        <w:tabs>
          <w:tab w:val="clear" w:pos="720"/>
        </w:tabs>
        <w:spacing w:before="240"/>
        <w:ind w:left="567" w:hanging="567"/>
        <w:rPr>
          <w:rFonts w:cs="Arial"/>
          <w:snapToGrid w:val="0"/>
          <w:szCs w:val="20"/>
        </w:rPr>
      </w:pPr>
      <w:r w:rsidRPr="009B4188">
        <w:rPr>
          <w:rFonts w:cs="Arial"/>
          <w:snapToGrid w:val="0"/>
          <w:szCs w:val="20"/>
        </w:rPr>
        <w:lastRenderedPageBreak/>
        <w:t>Cena za dozor</w:t>
      </w:r>
      <w:r w:rsidR="002031E9">
        <w:rPr>
          <w:rFonts w:cs="Arial"/>
          <w:snapToGrid w:val="0"/>
          <w:szCs w:val="20"/>
        </w:rPr>
        <w:t xml:space="preserve"> projektanta</w:t>
      </w:r>
      <w:r w:rsidRPr="009B4188">
        <w:rPr>
          <w:rFonts w:cs="Arial"/>
          <w:snapToGrid w:val="0"/>
          <w:szCs w:val="20"/>
        </w:rPr>
        <w:t xml:space="preserve"> vykonávaný dle </w:t>
      </w:r>
      <w:r w:rsidR="0083362C" w:rsidRPr="0083362C">
        <w:rPr>
          <w:rFonts w:cs="Arial"/>
          <w:snapToGrid w:val="0"/>
          <w:szCs w:val="20"/>
        </w:rPr>
        <w:t xml:space="preserve">odst. </w:t>
      </w:r>
      <w:r w:rsidR="0083362C" w:rsidRPr="0083362C">
        <w:rPr>
          <w:rFonts w:cs="Arial"/>
          <w:snapToGrid w:val="0"/>
          <w:szCs w:val="20"/>
        </w:rPr>
        <w:fldChar w:fldCharType="begin"/>
      </w:r>
      <w:r w:rsidR="0083362C" w:rsidRPr="0083362C">
        <w:rPr>
          <w:rFonts w:cs="Arial"/>
          <w:snapToGrid w:val="0"/>
          <w:szCs w:val="20"/>
        </w:rPr>
        <w:instrText xml:space="preserve"> REF _Ref169080865 \r \h </w:instrText>
      </w:r>
      <w:r w:rsidR="0083362C">
        <w:rPr>
          <w:rFonts w:cs="Arial"/>
          <w:snapToGrid w:val="0"/>
          <w:szCs w:val="20"/>
        </w:rPr>
        <w:instrText xml:space="preserve"> \* MERGEFORMAT </w:instrText>
      </w:r>
      <w:r w:rsidR="0083362C" w:rsidRPr="0083362C">
        <w:rPr>
          <w:rFonts w:cs="Arial"/>
          <w:snapToGrid w:val="0"/>
          <w:szCs w:val="20"/>
        </w:rPr>
      </w:r>
      <w:r w:rsidR="0083362C" w:rsidRPr="0083362C">
        <w:rPr>
          <w:rFonts w:cs="Arial"/>
          <w:snapToGrid w:val="0"/>
          <w:szCs w:val="20"/>
        </w:rPr>
        <w:fldChar w:fldCharType="separate"/>
      </w:r>
      <w:r w:rsidR="00B05396">
        <w:rPr>
          <w:rFonts w:cs="Arial"/>
          <w:snapToGrid w:val="0"/>
          <w:szCs w:val="20"/>
        </w:rPr>
        <w:t>3.23</w:t>
      </w:r>
      <w:r w:rsidR="0083362C" w:rsidRPr="0083362C">
        <w:rPr>
          <w:rFonts w:cs="Arial"/>
          <w:snapToGrid w:val="0"/>
          <w:szCs w:val="20"/>
        </w:rPr>
        <w:fldChar w:fldCharType="end"/>
      </w:r>
      <w:r w:rsidRPr="0083362C">
        <w:rPr>
          <w:rFonts w:cs="Arial"/>
          <w:snapToGrid w:val="0"/>
          <w:szCs w:val="20"/>
        </w:rPr>
        <w:t xml:space="preserve"> této smlouvy se sjednává ve </w:t>
      </w:r>
      <w:r w:rsidRPr="007048BA">
        <w:rPr>
          <w:rFonts w:cs="Arial"/>
          <w:snapToGrid w:val="0"/>
          <w:szCs w:val="20"/>
        </w:rPr>
        <w:t xml:space="preserve">výši </w:t>
      </w:r>
      <w:bookmarkStart w:id="71" w:name="_Hlk130299079"/>
      <w:proofErr w:type="gramStart"/>
      <w:r w:rsidR="00D131BD" w:rsidRPr="007048BA">
        <w:rPr>
          <w:rFonts w:cs="Arial"/>
          <w:b/>
          <w:bCs/>
          <w:snapToGrid w:val="0"/>
          <w:szCs w:val="20"/>
          <w:highlight w:val="yellow"/>
        </w:rPr>
        <w:t>XXX</w:t>
      </w:r>
      <w:bookmarkEnd w:id="71"/>
      <w:r w:rsidRPr="007048BA">
        <w:rPr>
          <w:rFonts w:cs="Arial"/>
          <w:b/>
          <w:bCs/>
          <w:snapToGrid w:val="0"/>
          <w:szCs w:val="20"/>
          <w:highlight w:val="yellow"/>
        </w:rPr>
        <w:t>,</w:t>
      </w:r>
      <w:r w:rsidR="002031E9" w:rsidRPr="007048BA">
        <w:rPr>
          <w:rFonts w:cs="Arial"/>
          <w:b/>
          <w:bCs/>
          <w:snapToGrid w:val="0"/>
          <w:szCs w:val="20"/>
          <w:highlight w:val="yellow"/>
        </w:rPr>
        <w:t>XX</w:t>
      </w:r>
      <w:proofErr w:type="gramEnd"/>
      <w:r w:rsidRPr="0083362C">
        <w:rPr>
          <w:rFonts w:cs="Arial"/>
          <w:b/>
          <w:bCs/>
          <w:snapToGrid w:val="0"/>
          <w:szCs w:val="20"/>
        </w:rPr>
        <w:t xml:space="preserve"> Kč bez DPH</w:t>
      </w:r>
      <w:r w:rsidR="00494016" w:rsidRPr="0083362C">
        <w:rPr>
          <w:rFonts w:cs="Arial"/>
          <w:b/>
          <w:bCs/>
          <w:snapToGrid w:val="0"/>
          <w:szCs w:val="20"/>
        </w:rPr>
        <w:t xml:space="preserve"> za </w:t>
      </w:r>
      <w:r w:rsidR="00494016" w:rsidRPr="008360A3">
        <w:rPr>
          <w:rFonts w:cs="Arial"/>
          <w:b/>
          <w:bCs/>
          <w:snapToGrid w:val="0"/>
          <w:szCs w:val="20"/>
        </w:rPr>
        <w:t>každou 1 hodinu výkonu D</w:t>
      </w:r>
      <w:r w:rsidR="003E6E65">
        <w:rPr>
          <w:rFonts w:cs="Arial"/>
          <w:b/>
          <w:bCs/>
          <w:snapToGrid w:val="0"/>
          <w:szCs w:val="20"/>
        </w:rPr>
        <w:t>P</w:t>
      </w:r>
      <w:r w:rsidR="00CE4047" w:rsidRPr="008360A3">
        <w:rPr>
          <w:rFonts w:cs="Arial"/>
          <w:b/>
          <w:bCs/>
          <w:snapToGrid w:val="0"/>
          <w:szCs w:val="20"/>
        </w:rPr>
        <w:t xml:space="preserve">. </w:t>
      </w:r>
      <w:r w:rsidR="00CE4047" w:rsidRPr="008360A3">
        <w:rPr>
          <w:rFonts w:cs="Arial"/>
          <w:snapToGrid w:val="0"/>
          <w:szCs w:val="20"/>
        </w:rPr>
        <w:t>Ve vztahu k jednotkové ceně platí ohledně DPH věta druhá</w:t>
      </w:r>
      <w:r w:rsidR="008360A3">
        <w:rPr>
          <w:rFonts w:cs="Arial"/>
          <w:snapToGrid w:val="0"/>
          <w:szCs w:val="20"/>
        </w:rPr>
        <w:t xml:space="preserve"> a třetí</w:t>
      </w:r>
      <w:r w:rsidR="00CE4047" w:rsidRPr="008360A3">
        <w:rPr>
          <w:rFonts w:cs="Arial"/>
          <w:snapToGrid w:val="0"/>
          <w:szCs w:val="20"/>
        </w:rPr>
        <w:t xml:space="preserve"> odst. 5.</w:t>
      </w:r>
      <w:r w:rsidR="008360A3" w:rsidRPr="00041526">
        <w:rPr>
          <w:rFonts w:cs="Arial"/>
          <w:snapToGrid w:val="0"/>
          <w:szCs w:val="20"/>
        </w:rPr>
        <w:t>1</w:t>
      </w:r>
      <w:r w:rsidR="00CE4047" w:rsidRPr="008360A3">
        <w:rPr>
          <w:rFonts w:cs="Arial"/>
          <w:snapToGrid w:val="0"/>
          <w:szCs w:val="20"/>
        </w:rPr>
        <w:t xml:space="preserve"> této smlouvy</w:t>
      </w:r>
      <w:r w:rsidR="00CE4047" w:rsidRPr="00EA2EBE">
        <w:rPr>
          <w:rFonts w:cs="Arial"/>
          <w:snapToGrid w:val="0"/>
          <w:szCs w:val="20"/>
        </w:rPr>
        <w:t xml:space="preserve"> obdobně</w:t>
      </w:r>
      <w:r w:rsidR="00CE4047">
        <w:rPr>
          <w:rFonts w:cs="Arial"/>
          <w:snapToGrid w:val="0"/>
          <w:szCs w:val="20"/>
        </w:rPr>
        <w:t>.</w:t>
      </w:r>
      <w:r w:rsidRPr="009B4188">
        <w:rPr>
          <w:rFonts w:cs="Arial"/>
          <w:b/>
          <w:bCs/>
          <w:snapToGrid w:val="0"/>
          <w:szCs w:val="20"/>
        </w:rPr>
        <w:t xml:space="preserve"> </w:t>
      </w:r>
      <w:r w:rsidR="00CE4047">
        <w:rPr>
          <w:rFonts w:cs="Arial"/>
          <w:b/>
          <w:bCs/>
          <w:snapToGrid w:val="0"/>
          <w:szCs w:val="20"/>
        </w:rPr>
        <w:t>O</w:t>
      </w:r>
      <w:r w:rsidRPr="009B4188">
        <w:rPr>
          <w:rFonts w:cs="Arial"/>
          <w:b/>
          <w:bCs/>
          <w:snapToGrid w:val="0"/>
          <w:szCs w:val="20"/>
        </w:rPr>
        <w:t>bjednatel předpokládá</w:t>
      </w:r>
      <w:r w:rsidR="00CE4047">
        <w:rPr>
          <w:rFonts w:cs="Arial"/>
          <w:b/>
          <w:bCs/>
          <w:snapToGrid w:val="0"/>
          <w:szCs w:val="20"/>
        </w:rPr>
        <w:t xml:space="preserve"> výkon D</w:t>
      </w:r>
      <w:r w:rsidR="003E6E65">
        <w:rPr>
          <w:rFonts w:cs="Arial"/>
          <w:b/>
          <w:bCs/>
          <w:snapToGrid w:val="0"/>
          <w:szCs w:val="20"/>
        </w:rPr>
        <w:t>P</w:t>
      </w:r>
      <w:r w:rsidR="00CE4047">
        <w:rPr>
          <w:rFonts w:cs="Arial"/>
          <w:b/>
          <w:bCs/>
          <w:snapToGrid w:val="0"/>
          <w:szCs w:val="20"/>
        </w:rPr>
        <w:t xml:space="preserve"> v</w:t>
      </w:r>
      <w:r w:rsidRPr="009B4188">
        <w:rPr>
          <w:rFonts w:cs="Arial"/>
          <w:b/>
          <w:bCs/>
          <w:snapToGrid w:val="0"/>
          <w:szCs w:val="20"/>
        </w:rPr>
        <w:t xml:space="preserve"> rozsah</w:t>
      </w:r>
      <w:r w:rsidR="00CE4047">
        <w:rPr>
          <w:rFonts w:cs="Arial"/>
          <w:b/>
          <w:bCs/>
          <w:snapToGrid w:val="0"/>
          <w:szCs w:val="20"/>
        </w:rPr>
        <w:t>u</w:t>
      </w:r>
      <w:r w:rsidRPr="009B4188">
        <w:rPr>
          <w:rFonts w:cs="Arial"/>
          <w:b/>
          <w:bCs/>
          <w:snapToGrid w:val="0"/>
          <w:szCs w:val="20"/>
        </w:rPr>
        <w:t xml:space="preserve"> </w:t>
      </w:r>
      <w:r w:rsidR="00BA6B46">
        <w:rPr>
          <w:rFonts w:cs="Arial"/>
          <w:b/>
          <w:bCs/>
          <w:snapToGrid w:val="0"/>
          <w:szCs w:val="20"/>
        </w:rPr>
        <w:t>20</w:t>
      </w:r>
      <w:r w:rsidR="00BA6B46" w:rsidRPr="009B4188">
        <w:rPr>
          <w:rFonts w:cs="Arial"/>
          <w:b/>
          <w:bCs/>
          <w:snapToGrid w:val="0"/>
          <w:szCs w:val="20"/>
        </w:rPr>
        <w:t xml:space="preserve"> </w:t>
      </w:r>
      <w:r w:rsidRPr="009B4188">
        <w:rPr>
          <w:rFonts w:cs="Arial"/>
          <w:b/>
          <w:bCs/>
          <w:snapToGrid w:val="0"/>
          <w:szCs w:val="20"/>
        </w:rPr>
        <w:t>hodin</w:t>
      </w:r>
      <w:r w:rsidR="00CE4047">
        <w:rPr>
          <w:rFonts w:cs="Arial"/>
          <w:b/>
          <w:bCs/>
          <w:snapToGrid w:val="0"/>
          <w:szCs w:val="20"/>
        </w:rPr>
        <w:t>, avšak nijak tento rozsah negarantuje</w:t>
      </w:r>
      <w:r w:rsidRPr="009B4188">
        <w:rPr>
          <w:rFonts w:cs="Arial"/>
          <w:snapToGrid w:val="0"/>
          <w:szCs w:val="20"/>
        </w:rPr>
        <w:t>.</w:t>
      </w:r>
      <w:r w:rsidR="00CE4047" w:rsidRPr="00CE4047">
        <w:rPr>
          <w:rFonts w:cs="Arial"/>
          <w:b/>
          <w:bCs/>
          <w:snapToGrid w:val="0"/>
          <w:szCs w:val="20"/>
        </w:rPr>
        <w:t xml:space="preserve"> </w:t>
      </w:r>
      <w:r w:rsidR="00CE4047" w:rsidRPr="00AE089B">
        <w:rPr>
          <w:rFonts w:cs="Arial"/>
          <w:b/>
          <w:bCs/>
          <w:snapToGrid w:val="0"/>
          <w:szCs w:val="20"/>
        </w:rPr>
        <w:t>Zhotovitel se zavazuje, že bude na výzvu objednatele vykonávat D</w:t>
      </w:r>
      <w:r w:rsidR="003E6E65">
        <w:rPr>
          <w:rFonts w:cs="Arial"/>
          <w:b/>
          <w:bCs/>
          <w:snapToGrid w:val="0"/>
          <w:szCs w:val="20"/>
        </w:rPr>
        <w:t>P</w:t>
      </w:r>
      <w:r w:rsidR="00CE4047" w:rsidRPr="00AE089B">
        <w:rPr>
          <w:rFonts w:cs="Arial"/>
          <w:b/>
          <w:bCs/>
          <w:snapToGrid w:val="0"/>
          <w:szCs w:val="20"/>
        </w:rPr>
        <w:t xml:space="preserve"> bez ohledu na to, zda</w:t>
      </w:r>
      <w:r w:rsidR="00CB6039">
        <w:rPr>
          <w:rFonts w:cs="Arial"/>
          <w:b/>
          <w:bCs/>
          <w:snapToGrid w:val="0"/>
          <w:szCs w:val="20"/>
        </w:rPr>
        <w:t> </w:t>
      </w:r>
      <w:r w:rsidR="00CE4047" w:rsidRPr="00AE089B">
        <w:rPr>
          <w:rFonts w:cs="Arial"/>
          <w:b/>
          <w:bCs/>
          <w:snapToGrid w:val="0"/>
          <w:szCs w:val="20"/>
        </w:rPr>
        <w:t>objednatel předpokládaný rozsah výkonu D</w:t>
      </w:r>
      <w:r w:rsidR="003E6E65">
        <w:rPr>
          <w:rFonts w:cs="Arial"/>
          <w:b/>
          <w:bCs/>
          <w:snapToGrid w:val="0"/>
          <w:szCs w:val="20"/>
        </w:rPr>
        <w:t>P</w:t>
      </w:r>
      <w:r w:rsidR="00CE4047" w:rsidRPr="00AE089B">
        <w:rPr>
          <w:rFonts w:cs="Arial"/>
          <w:b/>
          <w:bCs/>
          <w:snapToGrid w:val="0"/>
          <w:szCs w:val="20"/>
        </w:rPr>
        <w:t xml:space="preserve"> nedosáhne nebo jej překročí, a že nijak nebude objednatele sankcionovat, pokud předpokládaný rozsah výkonu dozoru</w:t>
      </w:r>
      <w:r w:rsidR="002031E9">
        <w:rPr>
          <w:rFonts w:cs="Arial"/>
          <w:b/>
          <w:bCs/>
          <w:snapToGrid w:val="0"/>
          <w:szCs w:val="20"/>
        </w:rPr>
        <w:t xml:space="preserve"> projektanta</w:t>
      </w:r>
      <w:r w:rsidR="00CE4047" w:rsidRPr="00AE089B">
        <w:rPr>
          <w:rFonts w:cs="Arial"/>
          <w:b/>
          <w:bCs/>
          <w:snapToGrid w:val="0"/>
          <w:szCs w:val="20"/>
        </w:rPr>
        <w:t xml:space="preserve"> nebude dosažen nebo bude překročen</w:t>
      </w:r>
      <w:r w:rsidR="00CE4047">
        <w:rPr>
          <w:rFonts w:cs="Arial"/>
          <w:b/>
          <w:bCs/>
          <w:snapToGrid w:val="0"/>
          <w:szCs w:val="20"/>
        </w:rPr>
        <w:t>.</w:t>
      </w:r>
      <w:r w:rsidRPr="009B4188">
        <w:rPr>
          <w:rFonts w:cs="Arial"/>
          <w:snapToGrid w:val="0"/>
          <w:szCs w:val="20"/>
        </w:rPr>
        <w:t xml:space="preserve"> </w:t>
      </w:r>
      <w:r w:rsidR="00CE4047">
        <w:rPr>
          <w:rFonts w:cs="Arial"/>
          <w:snapToGrid w:val="0"/>
          <w:szCs w:val="20"/>
        </w:rPr>
        <w:t>Jednotková cena</w:t>
      </w:r>
      <w:r w:rsidRPr="009B4188">
        <w:rPr>
          <w:rFonts w:cs="Arial"/>
          <w:snapToGrid w:val="0"/>
          <w:szCs w:val="20"/>
        </w:rPr>
        <w:t xml:space="preserve"> je stanovena jako nejvýše přípustná obsahující zisk a veškeré náklady zhotovitele nezbytné k výkonu dozoru </w:t>
      </w:r>
      <w:r w:rsidR="002031E9">
        <w:rPr>
          <w:rFonts w:cs="Arial"/>
          <w:snapToGrid w:val="0"/>
          <w:szCs w:val="20"/>
        </w:rPr>
        <w:t xml:space="preserve">projektanta </w:t>
      </w:r>
      <w:r w:rsidRPr="009B4188">
        <w:rPr>
          <w:rFonts w:cs="Arial"/>
          <w:snapToGrid w:val="0"/>
          <w:szCs w:val="20"/>
        </w:rPr>
        <w:t>po stanovenou časovou jednotku</w:t>
      </w:r>
      <w:r w:rsidR="00E541FE">
        <w:rPr>
          <w:rFonts w:cs="Arial"/>
          <w:snapToGrid w:val="0"/>
          <w:szCs w:val="20"/>
        </w:rPr>
        <w:t>.</w:t>
      </w:r>
      <w:r w:rsidRPr="009B4188">
        <w:rPr>
          <w:rFonts w:cs="Arial"/>
          <w:snapToGrid w:val="0"/>
          <w:szCs w:val="20"/>
        </w:rPr>
        <w:t xml:space="preserve"> </w:t>
      </w:r>
      <w:r w:rsidR="00CE4047">
        <w:rPr>
          <w:rFonts w:cs="Arial"/>
          <w:snapToGrid w:val="0"/>
          <w:szCs w:val="20"/>
        </w:rPr>
        <w:t>S</w:t>
      </w:r>
      <w:r w:rsidRPr="009B4188">
        <w:rPr>
          <w:rFonts w:cs="Arial"/>
          <w:snapToGrid w:val="0"/>
          <w:szCs w:val="20"/>
        </w:rPr>
        <w:t xml:space="preserve">jednaná </w:t>
      </w:r>
      <w:r w:rsidR="00CE4047">
        <w:rPr>
          <w:rFonts w:cs="Arial"/>
          <w:snapToGrid w:val="0"/>
          <w:szCs w:val="20"/>
        </w:rPr>
        <w:t xml:space="preserve">jednotková </w:t>
      </w:r>
      <w:r w:rsidRPr="009B4188">
        <w:rPr>
          <w:rFonts w:cs="Arial"/>
          <w:snapToGrid w:val="0"/>
          <w:szCs w:val="20"/>
        </w:rPr>
        <w:t xml:space="preserve">cena je platná po celou dobu provádění stavby dle projektové dokumentace a bude </w:t>
      </w:r>
      <w:r w:rsidRPr="008360A3">
        <w:rPr>
          <w:rFonts w:cs="Arial"/>
          <w:snapToGrid w:val="0"/>
          <w:szCs w:val="20"/>
        </w:rPr>
        <w:t xml:space="preserve">pro dodavatele závazná a neměnná. Zhotovitel není oprávněn nad rámec </w:t>
      </w:r>
      <w:r w:rsidR="00CE4047" w:rsidRPr="008360A3">
        <w:rPr>
          <w:rFonts w:cs="Arial"/>
          <w:snapToGrid w:val="0"/>
          <w:szCs w:val="20"/>
        </w:rPr>
        <w:t xml:space="preserve">jednotkové </w:t>
      </w:r>
      <w:r w:rsidRPr="008360A3">
        <w:rPr>
          <w:rFonts w:cs="Arial"/>
          <w:snapToGrid w:val="0"/>
          <w:szCs w:val="20"/>
        </w:rPr>
        <w:t>ceny účtovat další náklady jako např. dopravné.</w:t>
      </w:r>
    </w:p>
    <w:p w14:paraId="68837E92" w14:textId="77777777" w:rsidR="006303B5" w:rsidRPr="00126B17" w:rsidRDefault="006303B5" w:rsidP="006303B5">
      <w:pPr>
        <w:tabs>
          <w:tab w:val="left" w:pos="426"/>
        </w:tabs>
        <w:spacing w:before="480"/>
        <w:ind w:left="567" w:hanging="567"/>
        <w:jc w:val="center"/>
        <w:rPr>
          <w:rFonts w:cs="Arial"/>
          <w:b/>
          <w:szCs w:val="22"/>
        </w:rPr>
      </w:pPr>
      <w:r w:rsidRPr="00126B17">
        <w:rPr>
          <w:rFonts w:cs="Arial"/>
          <w:b/>
          <w:szCs w:val="22"/>
        </w:rPr>
        <w:t>VI.</w:t>
      </w:r>
    </w:p>
    <w:p w14:paraId="179B9E41" w14:textId="77777777" w:rsidR="006303B5" w:rsidRPr="00126B17" w:rsidRDefault="006303B5" w:rsidP="006303B5">
      <w:pPr>
        <w:tabs>
          <w:tab w:val="left" w:pos="426"/>
        </w:tabs>
        <w:spacing w:before="120"/>
        <w:ind w:left="567" w:hanging="567"/>
        <w:jc w:val="center"/>
        <w:rPr>
          <w:rFonts w:cs="Arial"/>
          <w:b/>
          <w:szCs w:val="22"/>
        </w:rPr>
      </w:pPr>
      <w:r w:rsidRPr="00126B17">
        <w:rPr>
          <w:rFonts w:cs="Arial"/>
          <w:b/>
          <w:szCs w:val="22"/>
        </w:rPr>
        <w:t>Platební podmínky</w:t>
      </w:r>
    </w:p>
    <w:p w14:paraId="4812D6B7" w14:textId="02F8083A" w:rsidR="006303B5" w:rsidRPr="00126B17" w:rsidRDefault="008360A3" w:rsidP="006303B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Pro fakturaci Ceny platí tato pravidla</w:t>
      </w:r>
      <w:r w:rsidR="006303B5" w:rsidRPr="00126B17">
        <w:rPr>
          <w:rFonts w:cs="Arial"/>
          <w:snapToGrid w:val="0"/>
          <w:szCs w:val="20"/>
        </w:rPr>
        <w:t xml:space="preserve">: </w:t>
      </w:r>
    </w:p>
    <w:p w14:paraId="15C3FFAD" w14:textId="6DFE9823" w:rsidR="006303B5" w:rsidRPr="00126B17" w:rsidRDefault="006303B5" w:rsidP="00E541F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851" w:hanging="284"/>
        <w:contextualSpacing w:val="0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po prokázání řádného zaměření a provedení zkoušek</w:t>
      </w:r>
      <w:r w:rsidR="008360A3">
        <w:rPr>
          <w:rFonts w:cs="Arial"/>
          <w:snapToGrid w:val="0"/>
          <w:szCs w:val="20"/>
        </w:rPr>
        <w:t xml:space="preserve"> a</w:t>
      </w:r>
      <w:r w:rsidRPr="00126B17">
        <w:rPr>
          <w:rFonts w:cs="Arial"/>
          <w:snapToGrid w:val="0"/>
          <w:szCs w:val="20"/>
        </w:rPr>
        <w:t xml:space="preserve"> průzkumů objednateli</w:t>
      </w:r>
      <w:r w:rsidR="008360A3">
        <w:rPr>
          <w:rFonts w:cs="Arial"/>
          <w:snapToGrid w:val="0"/>
          <w:szCs w:val="20"/>
        </w:rPr>
        <w:t>,</w:t>
      </w:r>
      <w:r w:rsidRPr="00126B17">
        <w:rPr>
          <w:rFonts w:cs="Arial"/>
          <w:snapToGrid w:val="0"/>
          <w:szCs w:val="20"/>
        </w:rPr>
        <w:t xml:space="preserve"> odevzdání konečných výstupů z těchto činností</w:t>
      </w:r>
      <w:r w:rsidR="008360A3">
        <w:rPr>
          <w:rFonts w:cs="Arial"/>
          <w:snapToGrid w:val="0"/>
          <w:szCs w:val="20"/>
        </w:rPr>
        <w:t xml:space="preserve"> objednateli, předání PDZ objednateli a podpisu dílčího předávacího protokolu potvrzujícího provedení takové části díla oprávněným zástupcem objednatele a zhotovitele</w:t>
      </w:r>
      <w:r w:rsidRPr="00126B17">
        <w:rPr>
          <w:rFonts w:cs="Arial"/>
          <w:snapToGrid w:val="0"/>
          <w:szCs w:val="20"/>
        </w:rPr>
        <w:t xml:space="preserve"> lze fakturovat dílčí částku</w:t>
      </w:r>
      <w:r w:rsidR="008360A3">
        <w:rPr>
          <w:rFonts w:cs="Arial"/>
          <w:snapToGrid w:val="0"/>
          <w:szCs w:val="20"/>
        </w:rPr>
        <w:t xml:space="preserve"> ve výši</w:t>
      </w:r>
      <w:r w:rsidRPr="00126B17">
        <w:rPr>
          <w:rFonts w:cs="Arial"/>
          <w:snapToGrid w:val="0"/>
          <w:szCs w:val="20"/>
        </w:rPr>
        <w:t xml:space="preserve"> 20 % z </w:t>
      </w:r>
      <w:r w:rsidR="008360A3">
        <w:rPr>
          <w:rFonts w:cs="Arial"/>
          <w:snapToGrid w:val="0"/>
          <w:szCs w:val="20"/>
        </w:rPr>
        <w:t>Ceny;</w:t>
      </w:r>
      <w:r w:rsidRPr="00126B17">
        <w:rPr>
          <w:rFonts w:cs="Arial"/>
          <w:snapToGrid w:val="0"/>
          <w:szCs w:val="20"/>
        </w:rPr>
        <w:t xml:space="preserve"> </w:t>
      </w:r>
    </w:p>
    <w:p w14:paraId="1B34577B" w14:textId="1C45A83F" w:rsidR="006303B5" w:rsidRPr="00126B17" w:rsidRDefault="006303B5" w:rsidP="00E541F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851" w:hanging="284"/>
        <w:contextualSpacing w:val="0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po podání žádosti</w:t>
      </w:r>
      <w:r w:rsidR="008360A3">
        <w:rPr>
          <w:rFonts w:cs="Arial"/>
          <w:snapToGrid w:val="0"/>
          <w:szCs w:val="20"/>
        </w:rPr>
        <w:t xml:space="preserve"> o povolení záměru</w:t>
      </w:r>
      <w:r w:rsidRPr="00126B17">
        <w:rPr>
          <w:rFonts w:cs="Arial"/>
          <w:snapToGrid w:val="0"/>
          <w:szCs w:val="20"/>
        </w:rPr>
        <w:t xml:space="preserve"> na </w:t>
      </w:r>
      <w:r w:rsidR="008360A3">
        <w:rPr>
          <w:rFonts w:cs="Arial"/>
          <w:snapToGrid w:val="0"/>
          <w:szCs w:val="20"/>
        </w:rPr>
        <w:t>stavební úřad</w:t>
      </w:r>
      <w:r w:rsidRPr="00126B17">
        <w:rPr>
          <w:rFonts w:cs="Arial"/>
          <w:snapToGrid w:val="0"/>
          <w:szCs w:val="20"/>
        </w:rPr>
        <w:t xml:space="preserve">, vč. předání </w:t>
      </w:r>
      <w:r w:rsidR="008360A3">
        <w:rPr>
          <w:rFonts w:cs="Arial"/>
          <w:snapToGrid w:val="0"/>
          <w:szCs w:val="20"/>
        </w:rPr>
        <w:t>PDZ stavebnímu úřadu a objednateli a</w:t>
      </w:r>
      <w:r w:rsidR="00CB6039">
        <w:rPr>
          <w:rFonts w:cs="Arial"/>
          <w:snapToGrid w:val="0"/>
          <w:szCs w:val="20"/>
        </w:rPr>
        <w:t> </w:t>
      </w:r>
      <w:r w:rsidR="008360A3">
        <w:rPr>
          <w:rFonts w:cs="Arial"/>
          <w:snapToGrid w:val="0"/>
          <w:szCs w:val="20"/>
        </w:rPr>
        <w:t>podpisu dílčího předávacího protokolu potvrzujícího provedení takové části díla oprávněným zástupcem objednatele a zhotovitele</w:t>
      </w:r>
      <w:r w:rsidRPr="00126B17">
        <w:rPr>
          <w:rFonts w:cs="Arial"/>
          <w:snapToGrid w:val="0"/>
          <w:szCs w:val="20"/>
        </w:rPr>
        <w:t xml:space="preserve"> lze fakturovat dílčí částku </w:t>
      </w:r>
      <w:r w:rsidR="008360A3">
        <w:rPr>
          <w:rFonts w:cs="Arial"/>
          <w:snapToGrid w:val="0"/>
          <w:szCs w:val="20"/>
        </w:rPr>
        <w:t xml:space="preserve">ve výši </w:t>
      </w:r>
      <w:r w:rsidRPr="00126B17">
        <w:rPr>
          <w:rFonts w:cs="Arial"/>
          <w:snapToGrid w:val="0"/>
          <w:szCs w:val="20"/>
        </w:rPr>
        <w:t xml:space="preserve">30 % z </w:t>
      </w:r>
      <w:r w:rsidR="008360A3">
        <w:rPr>
          <w:rFonts w:cs="Arial"/>
          <w:snapToGrid w:val="0"/>
          <w:szCs w:val="20"/>
        </w:rPr>
        <w:t>Ceny;</w:t>
      </w:r>
    </w:p>
    <w:p w14:paraId="017BF4A2" w14:textId="1966A9E6" w:rsidR="006303B5" w:rsidRPr="00E0687F" w:rsidRDefault="006303B5" w:rsidP="00E541F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851" w:hanging="284"/>
        <w:contextualSpacing w:val="0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po předání pravomocného </w:t>
      </w:r>
      <w:r>
        <w:rPr>
          <w:rFonts w:cs="Arial"/>
          <w:snapToGrid w:val="0"/>
          <w:szCs w:val="20"/>
        </w:rPr>
        <w:t>povolení</w:t>
      </w:r>
      <w:r w:rsidRPr="00126B17">
        <w:rPr>
          <w:rFonts w:cs="Arial"/>
          <w:snapToGrid w:val="0"/>
          <w:szCs w:val="20"/>
        </w:rPr>
        <w:t xml:space="preserve"> </w:t>
      </w:r>
      <w:r w:rsidR="008360A3">
        <w:rPr>
          <w:rFonts w:cs="Arial"/>
          <w:snapToGrid w:val="0"/>
          <w:szCs w:val="20"/>
        </w:rPr>
        <w:t xml:space="preserve">záměru </w:t>
      </w:r>
      <w:r w:rsidRPr="00126B17">
        <w:rPr>
          <w:rFonts w:cs="Arial"/>
          <w:snapToGrid w:val="0"/>
          <w:szCs w:val="20"/>
        </w:rPr>
        <w:t xml:space="preserve">objednateli, řádném dokončení kompletní </w:t>
      </w:r>
      <w:r w:rsidR="008360A3">
        <w:rPr>
          <w:rFonts w:cs="Arial"/>
          <w:snapToGrid w:val="0"/>
          <w:szCs w:val="20"/>
        </w:rPr>
        <w:t>PDPS</w:t>
      </w:r>
      <w:r w:rsidRPr="00126B17">
        <w:rPr>
          <w:rFonts w:cs="Arial"/>
          <w:snapToGrid w:val="0"/>
          <w:szCs w:val="20"/>
        </w:rPr>
        <w:t xml:space="preserve"> bez</w:t>
      </w:r>
      <w:r w:rsidR="00CB6039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jakýchkoliv vad</w:t>
      </w:r>
      <w:r w:rsidR="008360A3">
        <w:rPr>
          <w:rFonts w:cs="Arial"/>
          <w:snapToGrid w:val="0"/>
          <w:szCs w:val="20"/>
        </w:rPr>
        <w:t xml:space="preserve"> a nedodělků</w:t>
      </w:r>
      <w:r w:rsidRPr="00126B17">
        <w:rPr>
          <w:rFonts w:cs="Arial"/>
          <w:snapToGrid w:val="0"/>
          <w:szCs w:val="20"/>
        </w:rPr>
        <w:t xml:space="preserve">, dokončení ostatních výstupů dle této smlouvy a převzetí těchto výstupů a </w:t>
      </w:r>
      <w:r w:rsidR="002E1407">
        <w:rPr>
          <w:rFonts w:cs="Arial"/>
          <w:snapToGrid w:val="0"/>
          <w:szCs w:val="20"/>
        </w:rPr>
        <w:t xml:space="preserve">PDPS </w:t>
      </w:r>
      <w:r w:rsidR="00CB6039">
        <w:rPr>
          <w:rFonts w:cs="Arial"/>
          <w:snapToGrid w:val="0"/>
          <w:szCs w:val="20"/>
        </w:rPr>
        <w:t xml:space="preserve">objednatelem </w:t>
      </w:r>
      <w:r w:rsidR="002E1407">
        <w:rPr>
          <w:rFonts w:cs="Arial"/>
          <w:snapToGrid w:val="0"/>
          <w:szCs w:val="20"/>
        </w:rPr>
        <w:t>a podpisu konečného předávacího protokolu potvrzujícího provedení díla oprávněným zástupcem objednatele a zhotovitele</w:t>
      </w:r>
      <w:r w:rsidRPr="00126B17">
        <w:rPr>
          <w:rFonts w:cs="Arial"/>
          <w:snapToGrid w:val="0"/>
          <w:szCs w:val="20"/>
        </w:rPr>
        <w:t>, může zhotovitel fakturovat dílčí částku</w:t>
      </w:r>
      <w:r w:rsidR="002E1407">
        <w:rPr>
          <w:rFonts w:cs="Arial"/>
          <w:snapToGrid w:val="0"/>
          <w:szCs w:val="20"/>
        </w:rPr>
        <w:t xml:space="preserve"> ve výši</w:t>
      </w:r>
      <w:r w:rsidRPr="00126B17">
        <w:rPr>
          <w:rFonts w:cs="Arial"/>
          <w:snapToGrid w:val="0"/>
          <w:szCs w:val="20"/>
        </w:rPr>
        <w:t xml:space="preserve"> 50 % z</w:t>
      </w:r>
      <w:r w:rsidR="00CB6039">
        <w:rPr>
          <w:rFonts w:cs="Arial"/>
          <w:snapToGrid w:val="0"/>
          <w:szCs w:val="20"/>
        </w:rPr>
        <w:t> </w:t>
      </w:r>
      <w:r w:rsidR="002E1407">
        <w:rPr>
          <w:rFonts w:cs="Arial"/>
          <w:snapToGrid w:val="0"/>
          <w:szCs w:val="20"/>
        </w:rPr>
        <w:t>Ceny</w:t>
      </w:r>
      <w:r w:rsidRPr="00126B17">
        <w:rPr>
          <w:rFonts w:cs="Arial"/>
          <w:snapToGrid w:val="0"/>
          <w:szCs w:val="20"/>
        </w:rPr>
        <w:t>.</w:t>
      </w:r>
    </w:p>
    <w:p w14:paraId="0B64AAC5" w14:textId="2A844689" w:rsidR="006303B5" w:rsidRPr="00126B17" w:rsidRDefault="006303B5" w:rsidP="006303B5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Zhotovitel může fakturovat dílo jednorázově po předání celého díla v rozsahu předmětu díla dle článku III. této smlouvy</w:t>
      </w:r>
      <w:r w:rsidR="002E1407">
        <w:rPr>
          <w:rFonts w:cs="Arial"/>
          <w:snapToGrid w:val="0"/>
          <w:szCs w:val="20"/>
        </w:rPr>
        <w:t xml:space="preserve"> (mimo výkonu D</w:t>
      </w:r>
      <w:r w:rsidR="003E6E65">
        <w:rPr>
          <w:rFonts w:cs="Arial"/>
          <w:snapToGrid w:val="0"/>
          <w:szCs w:val="20"/>
        </w:rPr>
        <w:t>P</w:t>
      </w:r>
      <w:r w:rsidR="002E1407">
        <w:rPr>
          <w:rFonts w:cs="Arial"/>
          <w:snapToGrid w:val="0"/>
          <w:szCs w:val="20"/>
        </w:rPr>
        <w:t>)</w:t>
      </w:r>
      <w:r w:rsidRPr="00126B17">
        <w:rPr>
          <w:rFonts w:cs="Arial"/>
          <w:snapToGrid w:val="0"/>
          <w:szCs w:val="20"/>
        </w:rPr>
        <w:t xml:space="preserve">. Podmínkou možnosti </w:t>
      </w:r>
      <w:r w:rsidR="002E1407">
        <w:rPr>
          <w:rFonts w:cs="Arial"/>
          <w:snapToGrid w:val="0"/>
          <w:szCs w:val="20"/>
        </w:rPr>
        <w:t xml:space="preserve">takové </w:t>
      </w:r>
      <w:r w:rsidRPr="00126B17">
        <w:rPr>
          <w:rFonts w:cs="Arial"/>
          <w:snapToGrid w:val="0"/>
          <w:szCs w:val="20"/>
        </w:rPr>
        <w:t xml:space="preserve">fakturace je rovněž </w:t>
      </w:r>
      <w:r w:rsidR="002E1407">
        <w:rPr>
          <w:rFonts w:cs="Arial"/>
          <w:snapToGrid w:val="0"/>
          <w:szCs w:val="20"/>
        </w:rPr>
        <w:t xml:space="preserve">předání a </w:t>
      </w:r>
      <w:r w:rsidRPr="00126B17">
        <w:rPr>
          <w:rFonts w:cs="Arial"/>
          <w:snapToGrid w:val="0"/>
          <w:szCs w:val="20"/>
        </w:rPr>
        <w:t>převzetí</w:t>
      </w:r>
      <w:r w:rsidR="002E1407">
        <w:rPr>
          <w:rFonts w:cs="Arial"/>
          <w:snapToGrid w:val="0"/>
          <w:szCs w:val="20"/>
        </w:rPr>
        <w:t xml:space="preserve"> díla</w:t>
      </w:r>
      <w:r w:rsidRPr="00126B17">
        <w:rPr>
          <w:rFonts w:cs="Arial"/>
          <w:snapToGrid w:val="0"/>
          <w:szCs w:val="20"/>
        </w:rPr>
        <w:t xml:space="preserve"> formou </w:t>
      </w:r>
      <w:r w:rsidR="002E1407">
        <w:rPr>
          <w:rFonts w:cs="Arial"/>
          <w:snapToGrid w:val="0"/>
          <w:szCs w:val="20"/>
        </w:rPr>
        <w:t>konečného předávacího</w:t>
      </w:r>
      <w:r w:rsidR="002E1407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protokolu</w:t>
      </w:r>
      <w:r w:rsidR="002E1407">
        <w:rPr>
          <w:rFonts w:cs="Arial"/>
          <w:snapToGrid w:val="0"/>
          <w:szCs w:val="20"/>
        </w:rPr>
        <w:t xml:space="preserve"> potvrzujícího provedení díla</w:t>
      </w:r>
      <w:r w:rsidRPr="00126B17">
        <w:rPr>
          <w:rFonts w:cs="Arial"/>
          <w:snapToGrid w:val="0"/>
          <w:szCs w:val="20"/>
        </w:rPr>
        <w:t xml:space="preserve"> podepsaného oprávněným zástupcem objednatele</w:t>
      </w:r>
      <w:r w:rsidR="002E1407">
        <w:rPr>
          <w:rFonts w:cs="Arial"/>
          <w:snapToGrid w:val="0"/>
          <w:szCs w:val="20"/>
        </w:rPr>
        <w:t xml:space="preserve"> a zhotovitele</w:t>
      </w:r>
      <w:r w:rsidRPr="00126B17">
        <w:rPr>
          <w:rFonts w:cs="Arial"/>
          <w:snapToGrid w:val="0"/>
          <w:szCs w:val="20"/>
        </w:rPr>
        <w:t>.</w:t>
      </w:r>
    </w:p>
    <w:p w14:paraId="570D962D" w14:textId="5FEF8F24" w:rsidR="006303B5" w:rsidRPr="00126B17" w:rsidRDefault="006303B5" w:rsidP="006303B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2"/>
        </w:rPr>
      </w:pPr>
      <w:r w:rsidRPr="00126B17">
        <w:rPr>
          <w:rFonts w:cs="Arial"/>
          <w:snapToGrid w:val="0"/>
          <w:szCs w:val="20"/>
        </w:rPr>
        <w:t>Pokud bude objednatel požadovat výkon dozoru</w:t>
      </w:r>
      <w:r w:rsidR="002031E9">
        <w:rPr>
          <w:rFonts w:cs="Arial"/>
          <w:snapToGrid w:val="0"/>
          <w:szCs w:val="20"/>
        </w:rPr>
        <w:t xml:space="preserve"> projektanta</w:t>
      </w:r>
      <w:r w:rsidRPr="00126B17">
        <w:rPr>
          <w:rFonts w:cs="Arial"/>
          <w:snapToGrid w:val="0"/>
          <w:szCs w:val="20"/>
        </w:rPr>
        <w:t xml:space="preserve"> </w:t>
      </w:r>
      <w:r w:rsidR="002E1407">
        <w:rPr>
          <w:rFonts w:cs="Arial"/>
          <w:snapToGrid w:val="0"/>
          <w:szCs w:val="20"/>
        </w:rPr>
        <w:t>během</w:t>
      </w:r>
      <w:r w:rsidR="002E1407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dob</w:t>
      </w:r>
      <w:r w:rsidR="002E1407">
        <w:rPr>
          <w:rFonts w:cs="Arial"/>
          <w:snapToGrid w:val="0"/>
          <w:szCs w:val="20"/>
        </w:rPr>
        <w:t>y</w:t>
      </w:r>
      <w:r w:rsidRPr="00126B17">
        <w:rPr>
          <w:rFonts w:cs="Arial"/>
          <w:snapToGrid w:val="0"/>
          <w:szCs w:val="20"/>
        </w:rPr>
        <w:t xml:space="preserve"> realizace stavebních prací, bude jej</w:t>
      </w:r>
      <w:r w:rsidR="008435A4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 xml:space="preserve">zhotovitel fakturovat týdně na základě skutečně vykonaných </w:t>
      </w:r>
      <w:r w:rsidR="002E1407">
        <w:rPr>
          <w:rFonts w:cs="Arial"/>
          <w:snapToGrid w:val="0"/>
          <w:szCs w:val="20"/>
        </w:rPr>
        <w:t>služeb</w:t>
      </w:r>
      <w:r w:rsidR="002E1407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 xml:space="preserve">odsouhlasených objednatelem. Soupis provedených </w:t>
      </w:r>
      <w:r w:rsidR="002E1407">
        <w:rPr>
          <w:rFonts w:cs="Arial"/>
          <w:snapToGrid w:val="0"/>
          <w:szCs w:val="20"/>
        </w:rPr>
        <w:t>služeb</w:t>
      </w:r>
      <w:r w:rsidR="002E1407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a hodin D</w:t>
      </w:r>
      <w:r w:rsidR="003E6E65">
        <w:rPr>
          <w:rFonts w:cs="Arial"/>
          <w:snapToGrid w:val="0"/>
          <w:szCs w:val="20"/>
        </w:rPr>
        <w:t>P</w:t>
      </w:r>
      <w:r w:rsidRPr="00126B17">
        <w:rPr>
          <w:rFonts w:cs="Arial"/>
          <w:snapToGrid w:val="0"/>
          <w:szCs w:val="20"/>
        </w:rPr>
        <w:t xml:space="preserve"> bude potvrzen technickým dozorem</w:t>
      </w:r>
      <w:r w:rsidR="002E1407">
        <w:rPr>
          <w:rFonts w:cs="Arial"/>
          <w:snapToGrid w:val="0"/>
          <w:szCs w:val="20"/>
        </w:rPr>
        <w:t xml:space="preserve"> stavebníka</w:t>
      </w:r>
      <w:r w:rsidRPr="00126B17">
        <w:rPr>
          <w:rFonts w:cs="Arial"/>
          <w:snapToGrid w:val="0"/>
          <w:szCs w:val="20"/>
        </w:rPr>
        <w:t xml:space="preserve"> a přiložen k faktuře.</w:t>
      </w:r>
    </w:p>
    <w:p w14:paraId="3F47310D" w14:textId="1067AAF6" w:rsidR="006303B5" w:rsidRPr="00126B17" w:rsidRDefault="006303B5" w:rsidP="006303B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2"/>
        </w:rPr>
      </w:pPr>
      <w:r w:rsidRPr="00126B17">
        <w:rPr>
          <w:rFonts w:cs="Arial"/>
          <w:szCs w:val="22"/>
        </w:rPr>
        <w:t xml:space="preserve">Splatnost faktury bude </w:t>
      </w:r>
      <w:r w:rsidRPr="00126B17">
        <w:rPr>
          <w:rFonts w:cs="Arial"/>
          <w:b/>
          <w:szCs w:val="22"/>
        </w:rPr>
        <w:t>21</w:t>
      </w:r>
      <w:r w:rsidRPr="00126B17">
        <w:rPr>
          <w:rFonts w:cs="Arial"/>
          <w:szCs w:val="22"/>
        </w:rPr>
        <w:t xml:space="preserve"> dnů ode dne jejího doručení do podatelny objednatele. Pokud zhotovitel uvede na</w:t>
      </w:r>
      <w:r w:rsidR="008435A4">
        <w:rPr>
          <w:rFonts w:cs="Arial"/>
          <w:szCs w:val="22"/>
        </w:rPr>
        <w:t> </w:t>
      </w:r>
      <w:r w:rsidRPr="00126B17">
        <w:rPr>
          <w:rFonts w:cs="Arial"/>
          <w:szCs w:val="22"/>
        </w:rPr>
        <w:t xml:space="preserve">fakturu chybné datum splatnosti faktury (v rozporu s </w:t>
      </w:r>
      <w:r w:rsidR="002E1407">
        <w:rPr>
          <w:rFonts w:cs="Arial"/>
          <w:szCs w:val="22"/>
        </w:rPr>
        <w:t>touto smlouvu</w:t>
      </w:r>
      <w:r w:rsidRPr="00126B17">
        <w:rPr>
          <w:rFonts w:cs="Arial"/>
          <w:szCs w:val="22"/>
        </w:rPr>
        <w:t xml:space="preserve">), bude se splatnost takové faktury řídit dle </w:t>
      </w:r>
      <w:r w:rsidR="002E1407">
        <w:rPr>
          <w:rFonts w:cs="Arial"/>
          <w:szCs w:val="22"/>
        </w:rPr>
        <w:t>této smlouvy</w:t>
      </w:r>
      <w:r w:rsidRPr="00126B17">
        <w:rPr>
          <w:rFonts w:cs="Arial"/>
          <w:szCs w:val="22"/>
        </w:rPr>
        <w:t>. Platba se považuje z hlediska její včasnosti za provedenou dnem předání příkazu k úhradě peněžnímu ústavu objednatele.</w:t>
      </w:r>
    </w:p>
    <w:p w14:paraId="293182B6" w14:textId="5A001107" w:rsidR="006303B5" w:rsidRPr="00126B17" w:rsidRDefault="006303B5" w:rsidP="00FB2900">
      <w:pPr>
        <w:keepNext/>
        <w:numPr>
          <w:ilvl w:val="1"/>
          <w:numId w:val="2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2"/>
        </w:rPr>
      </w:pPr>
      <w:r w:rsidRPr="00126B17">
        <w:rPr>
          <w:rFonts w:cs="Arial"/>
          <w:szCs w:val="22"/>
        </w:rPr>
        <w:t>Dílčí faktura bude mít tyto náležitosti:</w:t>
      </w:r>
    </w:p>
    <w:p w14:paraId="6B70426D" w14:textId="68DDFDEF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označení objednatele a zhotovitele včetně adresy, DIČ, IČ</w:t>
      </w:r>
      <w:r w:rsidR="002E1407">
        <w:rPr>
          <w:rFonts w:cs="Arial"/>
          <w:szCs w:val="22"/>
        </w:rPr>
        <w:t>;</w:t>
      </w:r>
    </w:p>
    <w:p w14:paraId="4CB14649" w14:textId="2A6B40BF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označení díla</w:t>
      </w:r>
      <w:r w:rsidR="002E1407">
        <w:rPr>
          <w:rFonts w:cs="Arial"/>
          <w:szCs w:val="22"/>
        </w:rPr>
        <w:t>;</w:t>
      </w:r>
    </w:p>
    <w:p w14:paraId="47E22D92" w14:textId="5CDBF9C7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 xml:space="preserve">číslo </w:t>
      </w:r>
      <w:r w:rsidR="002E1407">
        <w:rPr>
          <w:rFonts w:cs="Arial"/>
          <w:szCs w:val="22"/>
        </w:rPr>
        <w:t xml:space="preserve">této </w:t>
      </w:r>
      <w:r w:rsidRPr="00126B17">
        <w:rPr>
          <w:rFonts w:cs="Arial"/>
          <w:szCs w:val="22"/>
        </w:rPr>
        <w:t>smlouvy objednatele</w:t>
      </w:r>
      <w:r w:rsidR="002E1407">
        <w:rPr>
          <w:rFonts w:cs="Arial"/>
          <w:szCs w:val="22"/>
        </w:rPr>
        <w:t>;</w:t>
      </w:r>
    </w:p>
    <w:p w14:paraId="4AFB05B7" w14:textId="7006940E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číslo faktury zhotovitele</w:t>
      </w:r>
      <w:r w:rsidR="002E1407">
        <w:rPr>
          <w:rFonts w:cs="Arial"/>
          <w:szCs w:val="22"/>
        </w:rPr>
        <w:t>;</w:t>
      </w:r>
    </w:p>
    <w:p w14:paraId="1B1728DB" w14:textId="2EC5BB3F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datum vystavení a datum splatnosti</w:t>
      </w:r>
      <w:r w:rsidR="002E1407">
        <w:rPr>
          <w:rFonts w:cs="Arial"/>
          <w:szCs w:val="22"/>
        </w:rPr>
        <w:t>;</w:t>
      </w:r>
    </w:p>
    <w:p w14:paraId="62871832" w14:textId="7416663F" w:rsidR="006303B5" w:rsidRPr="00126B17" w:rsidRDefault="002E1407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>fakturovanou částku</w:t>
      </w:r>
      <w:r w:rsidR="006303B5" w:rsidRPr="00126B17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v členění </w:t>
      </w:r>
      <w:r w:rsidR="006303B5" w:rsidRPr="00126B17">
        <w:rPr>
          <w:rFonts w:cs="Arial"/>
          <w:szCs w:val="22"/>
        </w:rPr>
        <w:t>bez DPH,</w:t>
      </w:r>
      <w:r>
        <w:rPr>
          <w:rFonts w:cs="Arial"/>
          <w:szCs w:val="22"/>
        </w:rPr>
        <w:t xml:space="preserve"> samostatně</w:t>
      </w:r>
      <w:r w:rsidR="006303B5" w:rsidRPr="00126B17">
        <w:rPr>
          <w:rFonts w:cs="Arial"/>
          <w:szCs w:val="22"/>
        </w:rPr>
        <w:t xml:space="preserve"> DPH v zákonné výši a </w:t>
      </w:r>
      <w:r>
        <w:rPr>
          <w:rFonts w:cs="Arial"/>
          <w:szCs w:val="22"/>
        </w:rPr>
        <w:t>částku</w:t>
      </w:r>
      <w:r w:rsidR="006303B5" w:rsidRPr="00126B17">
        <w:rPr>
          <w:rFonts w:cs="Arial"/>
          <w:szCs w:val="22"/>
        </w:rPr>
        <w:t xml:space="preserve"> s</w:t>
      </w:r>
      <w:r>
        <w:rPr>
          <w:rFonts w:cs="Arial"/>
          <w:szCs w:val="22"/>
        </w:rPr>
        <w:t> </w:t>
      </w:r>
      <w:r w:rsidR="006303B5" w:rsidRPr="00126B17">
        <w:rPr>
          <w:rFonts w:cs="Arial"/>
          <w:szCs w:val="22"/>
        </w:rPr>
        <w:t>DPH</w:t>
      </w:r>
      <w:r>
        <w:rPr>
          <w:rFonts w:cs="Arial"/>
          <w:szCs w:val="22"/>
        </w:rPr>
        <w:t>;</w:t>
      </w:r>
    </w:p>
    <w:p w14:paraId="73B830AB" w14:textId="1821B8EC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označení peněžního ústavu a číslo účtu, na který se má platit účtovaná suma</w:t>
      </w:r>
      <w:r w:rsidR="002E1407">
        <w:rPr>
          <w:rFonts w:cs="Arial"/>
          <w:szCs w:val="22"/>
        </w:rPr>
        <w:t>;</w:t>
      </w:r>
    </w:p>
    <w:p w14:paraId="7C300FA5" w14:textId="6D954B9A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razítko a podpis oprávněné osoby</w:t>
      </w:r>
      <w:r w:rsidR="002E1407">
        <w:rPr>
          <w:rFonts w:cs="Arial"/>
          <w:szCs w:val="22"/>
        </w:rPr>
        <w:t>;</w:t>
      </w:r>
    </w:p>
    <w:p w14:paraId="5AD53323" w14:textId="3AF86997" w:rsidR="00B05396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dílčí předávací protokol</w:t>
      </w:r>
      <w:r w:rsidR="002E1407">
        <w:rPr>
          <w:rFonts w:cs="Arial"/>
          <w:szCs w:val="22"/>
        </w:rPr>
        <w:t xml:space="preserve"> potvrzující provedení příslušné části díla podepsaný oprávněným zástupcem objednatele a zhotovitele.</w:t>
      </w:r>
    </w:p>
    <w:p w14:paraId="66F78B89" w14:textId="77777777" w:rsidR="00B05396" w:rsidRDefault="00B05396">
      <w:pPr>
        <w:spacing w:after="160" w:line="259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4017ABD8" w14:textId="7C1BBCF8" w:rsidR="006303B5" w:rsidRPr="00126B17" w:rsidRDefault="00E0687F" w:rsidP="006303B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lastRenderedPageBreak/>
        <w:t>K</w:t>
      </w:r>
      <w:r w:rsidR="006303B5" w:rsidRPr="00126B17">
        <w:rPr>
          <w:rFonts w:cs="Arial"/>
          <w:szCs w:val="22"/>
        </w:rPr>
        <w:t>onečná faktura</w:t>
      </w:r>
      <w:r w:rsidR="002E1407">
        <w:rPr>
          <w:rFonts w:cs="Arial"/>
          <w:szCs w:val="22"/>
        </w:rPr>
        <w:t xml:space="preserve"> (tj. poslední dílčí faktura v případě dílčí fakturace, nebo jediná faktura, bude-li fakturováno celé dílo dohromady)</w:t>
      </w:r>
      <w:r w:rsidR="006303B5" w:rsidRPr="00126B17">
        <w:rPr>
          <w:rFonts w:cs="Arial"/>
          <w:szCs w:val="22"/>
        </w:rPr>
        <w:t xml:space="preserve"> za provedení </w:t>
      </w:r>
      <w:r w:rsidR="002E1407">
        <w:rPr>
          <w:rFonts w:cs="Arial"/>
          <w:szCs w:val="22"/>
        </w:rPr>
        <w:t>celého díla blíže vymezeného v čl. III. této smlouvy (bez výkonu D</w:t>
      </w:r>
      <w:r w:rsidR="003E6E65">
        <w:rPr>
          <w:rFonts w:cs="Arial"/>
          <w:szCs w:val="22"/>
        </w:rPr>
        <w:t>P</w:t>
      </w:r>
      <w:r w:rsidR="002E1407">
        <w:rPr>
          <w:rFonts w:cs="Arial"/>
          <w:szCs w:val="22"/>
        </w:rPr>
        <w:t xml:space="preserve">) </w:t>
      </w:r>
      <w:r w:rsidR="006303B5" w:rsidRPr="00126B17">
        <w:rPr>
          <w:rFonts w:cs="Arial"/>
          <w:szCs w:val="22"/>
        </w:rPr>
        <w:t xml:space="preserve">může být objednateli zaslána až po řádném předání a převzetí díla v plném rozsahu dle </w:t>
      </w:r>
      <w:r w:rsidR="005F47A1">
        <w:rPr>
          <w:rFonts w:cs="Arial"/>
          <w:szCs w:val="22"/>
        </w:rPr>
        <w:t xml:space="preserve">čl. </w:t>
      </w:r>
      <w:r w:rsidR="006303B5" w:rsidRPr="00126B17">
        <w:rPr>
          <w:rFonts w:cs="Arial"/>
          <w:szCs w:val="22"/>
        </w:rPr>
        <w:t>III</w:t>
      </w:r>
      <w:r w:rsidR="005F47A1">
        <w:rPr>
          <w:rFonts w:cs="Arial"/>
          <w:szCs w:val="22"/>
        </w:rPr>
        <w:t xml:space="preserve"> této smlouvy</w:t>
      </w:r>
      <w:r w:rsidR="006303B5" w:rsidRPr="00126B17">
        <w:rPr>
          <w:rFonts w:cs="Arial"/>
          <w:szCs w:val="22"/>
        </w:rPr>
        <w:t>. Faktura musí obsahovat mimo náležitosti uvedené v </w:t>
      </w:r>
      <w:r w:rsidR="005F47A1">
        <w:rPr>
          <w:rFonts w:cs="Arial"/>
          <w:szCs w:val="22"/>
        </w:rPr>
        <w:t>odst.</w:t>
      </w:r>
      <w:r w:rsidR="005F47A1" w:rsidRPr="00126B17">
        <w:rPr>
          <w:rFonts w:cs="Arial"/>
          <w:szCs w:val="22"/>
        </w:rPr>
        <w:t xml:space="preserve"> </w:t>
      </w:r>
      <w:r w:rsidR="006303B5" w:rsidRPr="00126B17">
        <w:rPr>
          <w:rFonts w:cs="Arial"/>
          <w:szCs w:val="22"/>
        </w:rPr>
        <w:t xml:space="preserve">6.4 </w:t>
      </w:r>
      <w:r w:rsidR="005F47A1">
        <w:rPr>
          <w:rFonts w:cs="Arial"/>
          <w:szCs w:val="22"/>
        </w:rPr>
        <w:t xml:space="preserve">této smlouvy </w:t>
      </w:r>
      <w:r w:rsidR="006303B5" w:rsidRPr="00126B17">
        <w:rPr>
          <w:rFonts w:cs="Arial"/>
          <w:szCs w:val="22"/>
        </w:rPr>
        <w:t>také:</w:t>
      </w:r>
    </w:p>
    <w:p w14:paraId="6728470C" w14:textId="77777777" w:rsidR="006303B5" w:rsidRPr="00126B17" w:rsidRDefault="006303B5" w:rsidP="006303B5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126B17">
        <w:rPr>
          <w:rFonts w:cs="Arial"/>
          <w:szCs w:val="22"/>
        </w:rPr>
        <w:t>výslovný název „konečná faktura“</w:t>
      </w:r>
    </w:p>
    <w:p w14:paraId="0F3A7F70" w14:textId="4FB18EEF" w:rsidR="006303B5" w:rsidRPr="00126B17" w:rsidRDefault="005F47A1" w:rsidP="006303B5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>
        <w:rPr>
          <w:rFonts w:cs="Arial"/>
          <w:szCs w:val="22"/>
        </w:rPr>
        <w:t>Cenu</w:t>
      </w:r>
      <w:r w:rsidR="006303B5" w:rsidRPr="00126B17">
        <w:rPr>
          <w:rFonts w:cs="Arial"/>
          <w:szCs w:val="22"/>
        </w:rPr>
        <w:t xml:space="preserve">, DPH a </w:t>
      </w:r>
      <w:r>
        <w:rPr>
          <w:rFonts w:cs="Arial"/>
          <w:szCs w:val="22"/>
        </w:rPr>
        <w:t>C</w:t>
      </w:r>
      <w:r w:rsidR="006303B5" w:rsidRPr="00126B17">
        <w:rPr>
          <w:rFonts w:cs="Arial"/>
          <w:szCs w:val="22"/>
        </w:rPr>
        <w:t>enu s</w:t>
      </w:r>
      <w:r>
        <w:rPr>
          <w:rFonts w:cs="Arial"/>
          <w:szCs w:val="22"/>
        </w:rPr>
        <w:t xml:space="preserve"> připočtením </w:t>
      </w:r>
      <w:r w:rsidR="006303B5" w:rsidRPr="00126B17">
        <w:rPr>
          <w:rFonts w:cs="Arial"/>
          <w:szCs w:val="22"/>
        </w:rPr>
        <w:t>DPH</w:t>
      </w:r>
    </w:p>
    <w:p w14:paraId="5237AAA0" w14:textId="0BCD2FA9" w:rsidR="006303B5" w:rsidRPr="00126B17" w:rsidRDefault="006303B5" w:rsidP="006303B5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126B17">
        <w:rPr>
          <w:rFonts w:cs="Arial"/>
          <w:szCs w:val="22"/>
        </w:rPr>
        <w:t>soupis a výši všech uhrazených faktur</w:t>
      </w:r>
      <w:r w:rsidR="005F47A1">
        <w:rPr>
          <w:rFonts w:cs="Arial"/>
          <w:szCs w:val="22"/>
        </w:rPr>
        <w:t xml:space="preserve"> (bylo-li fakturováno dílčími fakturami)</w:t>
      </w:r>
    </w:p>
    <w:p w14:paraId="3C99AC25" w14:textId="77777777" w:rsidR="006303B5" w:rsidRPr="00126B17" w:rsidRDefault="006303B5" w:rsidP="006303B5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126B17">
        <w:rPr>
          <w:rFonts w:cs="Arial"/>
          <w:szCs w:val="22"/>
        </w:rPr>
        <w:t>částku zbývající k úhradě bez DPH, DPH v zákonné výši a s DPH</w:t>
      </w:r>
    </w:p>
    <w:p w14:paraId="05D61673" w14:textId="0097D71E" w:rsidR="006303B5" w:rsidRDefault="006303B5" w:rsidP="005F47A1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126B17">
        <w:rPr>
          <w:rFonts w:cs="Arial"/>
          <w:szCs w:val="22"/>
        </w:rPr>
        <w:t xml:space="preserve">kopii </w:t>
      </w:r>
      <w:r w:rsidR="005F47A1">
        <w:rPr>
          <w:rFonts w:cs="Arial"/>
          <w:szCs w:val="22"/>
        </w:rPr>
        <w:t xml:space="preserve">konečného předávacího </w:t>
      </w:r>
      <w:r w:rsidRPr="00126B17">
        <w:rPr>
          <w:rFonts w:cs="Arial"/>
          <w:szCs w:val="22"/>
        </w:rPr>
        <w:t xml:space="preserve">protokolu </w:t>
      </w:r>
      <w:r w:rsidR="005F47A1">
        <w:rPr>
          <w:rFonts w:cs="Arial"/>
          <w:szCs w:val="22"/>
        </w:rPr>
        <w:t>potvrzujícího provedení díla podepsaného oprávněným zástupcem objednatele a zhotovitele</w:t>
      </w:r>
      <w:r w:rsidR="00D92675">
        <w:rPr>
          <w:rFonts w:cs="Arial"/>
          <w:szCs w:val="22"/>
        </w:rPr>
        <w:t xml:space="preserve">. </w:t>
      </w:r>
      <w:r w:rsidRPr="00126B17">
        <w:rPr>
          <w:rFonts w:cs="Arial"/>
          <w:szCs w:val="22"/>
        </w:rPr>
        <w:t>Bez kterékoliv z těchto náležitostí konečná faktura nebude proplacena.</w:t>
      </w:r>
    </w:p>
    <w:p w14:paraId="0B12F4E0" w14:textId="052EBB0A" w:rsidR="006303B5" w:rsidRDefault="005F47A1" w:rsidP="00E541F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Není-li zhotovitel plátcem DPH, pak každá faktura podle této smlouvy bude obsahovat údaj o tom, že zhotovitel není plátcem DPH a cenové údaje uvádí bez DPH.</w:t>
      </w:r>
    </w:p>
    <w:p w14:paraId="7148E6E6" w14:textId="2E047271" w:rsidR="006303B5" w:rsidRPr="00126B17" w:rsidRDefault="006303B5" w:rsidP="006303B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2"/>
        </w:rPr>
      </w:pPr>
      <w:r w:rsidRPr="00126B17">
        <w:rPr>
          <w:rFonts w:cs="Arial"/>
          <w:szCs w:val="22"/>
        </w:rPr>
        <w:t>Pokud faktura</w:t>
      </w:r>
      <w:r w:rsidR="005F47A1">
        <w:rPr>
          <w:rFonts w:cs="Arial"/>
          <w:szCs w:val="22"/>
        </w:rPr>
        <w:t xml:space="preserve"> (daňový doklad)</w:t>
      </w:r>
      <w:r w:rsidRPr="00126B17">
        <w:rPr>
          <w:rFonts w:cs="Arial"/>
          <w:szCs w:val="22"/>
        </w:rPr>
        <w:t xml:space="preserve"> neobsahuje všechny zákonem a </w:t>
      </w:r>
      <w:r w:rsidR="005F47A1">
        <w:rPr>
          <w:rFonts w:cs="Arial"/>
          <w:szCs w:val="22"/>
        </w:rPr>
        <w:t xml:space="preserve">touto </w:t>
      </w:r>
      <w:r w:rsidRPr="00126B17">
        <w:rPr>
          <w:rFonts w:cs="Arial"/>
          <w:szCs w:val="22"/>
        </w:rPr>
        <w:t>smlouvou stanovené náležitosti, je</w:t>
      </w:r>
      <w:r w:rsidR="008435A4">
        <w:rPr>
          <w:rFonts w:cs="Arial"/>
          <w:szCs w:val="22"/>
        </w:rPr>
        <w:t> </w:t>
      </w:r>
      <w:r w:rsidRPr="00126B17">
        <w:rPr>
          <w:rFonts w:cs="Arial"/>
          <w:szCs w:val="22"/>
        </w:rPr>
        <w:t>objednatel oprávněn ji do data splatnosti vrátit s tím, že zhotovitel je poté povinen vystavit novou fakturu s</w:t>
      </w:r>
      <w:r w:rsidR="00236C37">
        <w:rPr>
          <w:rFonts w:cs="Arial"/>
          <w:szCs w:val="22"/>
        </w:rPr>
        <w:t> </w:t>
      </w:r>
      <w:r w:rsidRPr="00126B17">
        <w:rPr>
          <w:rFonts w:cs="Arial"/>
          <w:szCs w:val="22"/>
        </w:rPr>
        <w:t xml:space="preserve">novým termínem splatnosti. K proplacení dojde až po odstranění nesprávných údajů či jejich doplnění a lhůta splatnosti začne plynout </w:t>
      </w:r>
      <w:r w:rsidR="005F47A1">
        <w:rPr>
          <w:rFonts w:cs="Arial"/>
          <w:szCs w:val="22"/>
        </w:rPr>
        <w:t xml:space="preserve">znovu </w:t>
      </w:r>
      <w:r w:rsidRPr="00126B17">
        <w:rPr>
          <w:rFonts w:cs="Arial"/>
          <w:szCs w:val="22"/>
        </w:rPr>
        <w:t xml:space="preserve">od svého počátku dnem doručení opravené faktury objednateli. </w:t>
      </w:r>
      <w:r w:rsidRPr="00126B17">
        <w:rPr>
          <w:rFonts w:cs="Arial"/>
          <w:szCs w:val="22"/>
        </w:rPr>
        <w:tab/>
      </w:r>
    </w:p>
    <w:p w14:paraId="14CF083C" w14:textId="77777777" w:rsidR="006303B5" w:rsidRPr="00126B17" w:rsidRDefault="006303B5" w:rsidP="00F0665F">
      <w:pPr>
        <w:widowControl w:val="0"/>
        <w:tabs>
          <w:tab w:val="left" w:pos="426"/>
        </w:tabs>
        <w:spacing w:before="36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VII.</w:t>
      </w:r>
    </w:p>
    <w:p w14:paraId="657B90E1" w14:textId="77777777" w:rsidR="006303B5" w:rsidRPr="00126B17" w:rsidRDefault="006303B5" w:rsidP="006303B5">
      <w:pPr>
        <w:keepNext/>
        <w:widowControl w:val="0"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Záruční doba</w:t>
      </w:r>
    </w:p>
    <w:p w14:paraId="5071F296" w14:textId="7BA73715" w:rsidR="006303B5" w:rsidRPr="00126B17" w:rsidRDefault="006303B5" w:rsidP="006303B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Zhotovitel odpovídá za to, že předmět této smlouvy je zhotovený podle podmínek </w:t>
      </w:r>
      <w:r w:rsidR="005F47A1">
        <w:rPr>
          <w:rFonts w:cs="Arial"/>
          <w:snapToGrid w:val="0"/>
          <w:szCs w:val="20"/>
        </w:rPr>
        <w:t xml:space="preserve">této </w:t>
      </w:r>
      <w:r w:rsidRPr="00126B17">
        <w:rPr>
          <w:rFonts w:cs="Arial"/>
          <w:snapToGrid w:val="0"/>
          <w:szCs w:val="20"/>
        </w:rPr>
        <w:t>smlouvy, a že bude mít vlastnosti dohodnuté v této smlouvě. Na předaný předmět smlouvy (jeho předanou</w:t>
      </w:r>
      <w:r w:rsidR="0016789A">
        <w:rPr>
          <w:rFonts w:cs="Arial"/>
          <w:snapToGrid w:val="0"/>
          <w:szCs w:val="20"/>
        </w:rPr>
        <w:t xml:space="preserve"> a převzatou</w:t>
      </w:r>
      <w:r w:rsidRPr="00126B17">
        <w:rPr>
          <w:rFonts w:cs="Arial"/>
          <w:snapToGrid w:val="0"/>
          <w:szCs w:val="20"/>
        </w:rPr>
        <w:t xml:space="preserve"> část) poskytuje zhotovitel objednateli záruku na jakost díla.</w:t>
      </w:r>
    </w:p>
    <w:p w14:paraId="5D5ED622" w14:textId="41C26E79" w:rsidR="00AD11ED" w:rsidRPr="00AD11ED" w:rsidRDefault="0016789A" w:rsidP="00AD11ED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E91B2C">
        <w:rPr>
          <w:rFonts w:cs="Arial"/>
          <w:snapToGrid w:val="0"/>
          <w:szCs w:val="20"/>
        </w:rPr>
        <w:t>Bude-li dílo předáváno po částech na základě dílčích předávacích protokolů, běží záruční doba části díla od</w:t>
      </w:r>
      <w:r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okamžiku podpisu dílčího předávacího protokolu potvrzujícího provedení takové části díla bez</w:t>
      </w:r>
      <w:r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vad</w:t>
      </w:r>
      <w:r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a</w:t>
      </w:r>
      <w:r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 xml:space="preserve">nedodělků oprávněným zástupcem objednatele a zhotovitele a končí </w:t>
      </w:r>
      <w:r w:rsidRPr="00196048">
        <w:rPr>
          <w:rFonts w:cs="Arial"/>
          <w:snapToGrid w:val="0"/>
          <w:szCs w:val="20"/>
        </w:rPr>
        <w:t>uplynutím 60 měsíců od dne</w:t>
      </w:r>
      <w:r w:rsidRPr="00E91B2C">
        <w:rPr>
          <w:rFonts w:cs="Arial"/>
          <w:snapToGrid w:val="0"/>
          <w:szCs w:val="20"/>
        </w:rPr>
        <w:t>, kdy</w:t>
      </w:r>
      <w:r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oprávněný zástupce objednatele a zhotovitele podepíší:</w:t>
      </w:r>
    </w:p>
    <w:p w14:paraId="51B2D616" w14:textId="77777777" w:rsidR="0016789A" w:rsidRPr="00B07C8A" w:rsidRDefault="0016789A" w:rsidP="00F0665F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snapToGrid w:val="0"/>
        <w:spacing w:before="120" w:line="276" w:lineRule="auto"/>
        <w:ind w:left="1134" w:hanging="567"/>
        <w:contextualSpacing w:val="0"/>
        <w:rPr>
          <w:rFonts w:cs="Arial"/>
          <w:snapToGrid w:val="0"/>
          <w:szCs w:val="20"/>
        </w:rPr>
      </w:pPr>
      <w:r w:rsidRPr="00710FFB">
        <w:rPr>
          <w:rFonts w:cs="Arial"/>
          <w:snapToGrid w:val="0"/>
          <w:szCs w:val="20"/>
        </w:rPr>
        <w:t>konečný předávací protokol potvrzující provedení díla bez vad a nedodělků, dojde-li k provedení celého díla na základě této smlouvy, nebo</w:t>
      </w:r>
    </w:p>
    <w:p w14:paraId="54CBDAD7" w14:textId="77777777" w:rsidR="0016789A" w:rsidRPr="00B07C8A" w:rsidRDefault="0016789A" w:rsidP="00F0665F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snapToGrid w:val="0"/>
        <w:spacing w:before="120" w:line="276" w:lineRule="auto"/>
        <w:ind w:left="1134" w:hanging="567"/>
        <w:contextualSpacing w:val="0"/>
        <w:rPr>
          <w:rFonts w:cs="Arial"/>
          <w:snapToGrid w:val="0"/>
          <w:szCs w:val="20"/>
        </w:rPr>
      </w:pPr>
      <w:r w:rsidRPr="00710FFB">
        <w:rPr>
          <w:rFonts w:cs="Arial"/>
          <w:snapToGrid w:val="0"/>
          <w:szCs w:val="20"/>
        </w:rPr>
        <w:t>dílčí předávací protokol potvrzující provedení části díla bez vad a nedodělků, která byla na základě této smlouvy provedena jako poslední, dojde-li na základě této smlouvy k provedení pouze části díla (tzn. nedojde-li k provedení celého díla na základě smlouvy).</w:t>
      </w:r>
    </w:p>
    <w:p w14:paraId="3E743F15" w14:textId="0809DBBD" w:rsidR="006303B5" w:rsidRPr="00126B17" w:rsidRDefault="0016789A" w:rsidP="006303B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E91B2C">
        <w:rPr>
          <w:rFonts w:cs="Arial"/>
          <w:snapToGrid w:val="0"/>
          <w:szCs w:val="20"/>
        </w:rPr>
        <w:t>Bude-li dílo předán</w:t>
      </w:r>
      <w:r>
        <w:rPr>
          <w:rFonts w:cs="Arial"/>
          <w:snapToGrid w:val="0"/>
          <w:szCs w:val="20"/>
        </w:rPr>
        <w:t>o</w:t>
      </w:r>
      <w:r w:rsidRPr="00E91B2C">
        <w:rPr>
          <w:rFonts w:cs="Arial"/>
          <w:snapToGrid w:val="0"/>
          <w:szCs w:val="20"/>
        </w:rPr>
        <w:t xml:space="preserve"> jako celek na základě konečného předávacího protokolu potvrzujícího provedení celého díla, běží záruční doba </w:t>
      </w:r>
      <w:r>
        <w:rPr>
          <w:rFonts w:cs="Arial"/>
          <w:snapToGrid w:val="0"/>
          <w:szCs w:val="20"/>
        </w:rPr>
        <w:t xml:space="preserve">díla </w:t>
      </w:r>
      <w:r w:rsidRPr="00E91B2C">
        <w:rPr>
          <w:rFonts w:cs="Arial"/>
          <w:snapToGrid w:val="0"/>
          <w:szCs w:val="20"/>
        </w:rPr>
        <w:t xml:space="preserve">od okamžiku podpisu konečného předávacího protokolu potvrzujícího provedení </w:t>
      </w:r>
      <w:r w:rsidRPr="00196048">
        <w:rPr>
          <w:rFonts w:cs="Arial"/>
          <w:snapToGrid w:val="0"/>
          <w:szCs w:val="20"/>
        </w:rPr>
        <w:t>celého díla bez vad a nedodělků oprávněným zástupcem objednatele a zhotovitele a končí uplynutím 60 měsíců od</w:t>
      </w:r>
      <w:r w:rsidRPr="00E91B2C">
        <w:rPr>
          <w:rFonts w:cs="Arial"/>
          <w:snapToGrid w:val="0"/>
          <w:szCs w:val="20"/>
        </w:rPr>
        <w:t xml:space="preserve"> dne, kdy oprávněný zástupce objednatele a zhotovitele podepíší takový konečný předávací protokol.</w:t>
      </w:r>
    </w:p>
    <w:p w14:paraId="49E6DCEE" w14:textId="05EE461C" w:rsidR="00772836" w:rsidRPr="0038087D" w:rsidRDefault="006303B5" w:rsidP="00FB290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Dílo </w:t>
      </w:r>
      <w:r w:rsidR="0016789A">
        <w:rPr>
          <w:rFonts w:cs="Arial"/>
          <w:snapToGrid w:val="0"/>
          <w:szCs w:val="20"/>
        </w:rPr>
        <w:t xml:space="preserve">(část díla) </w:t>
      </w:r>
      <w:r w:rsidRPr="00126B17">
        <w:rPr>
          <w:rFonts w:cs="Arial"/>
          <w:snapToGrid w:val="0"/>
          <w:szCs w:val="20"/>
        </w:rPr>
        <w:t xml:space="preserve">bude předáno bez vad </w:t>
      </w:r>
      <w:r w:rsidRPr="007C3EBE">
        <w:rPr>
          <w:rFonts w:cs="Arial"/>
          <w:snapToGrid w:val="0"/>
          <w:szCs w:val="20"/>
        </w:rPr>
        <w:t>a nedodělků. Vadou se rozumí odchylka v kvalitě, rozsahu a</w:t>
      </w:r>
      <w:r w:rsidR="004A4A4C">
        <w:rPr>
          <w:rFonts w:cs="Arial"/>
          <w:snapToGrid w:val="0"/>
          <w:szCs w:val="20"/>
        </w:rPr>
        <w:t> </w:t>
      </w:r>
      <w:r w:rsidRPr="007C3EBE">
        <w:rPr>
          <w:rFonts w:cs="Arial"/>
          <w:snapToGrid w:val="0"/>
          <w:szCs w:val="20"/>
        </w:rPr>
        <w:t xml:space="preserve">parametrech díla stanovených touto smlouvou, </w:t>
      </w:r>
      <w:r w:rsidR="00250699" w:rsidRPr="007C3EBE">
        <w:rPr>
          <w:rFonts w:cs="Arial"/>
          <w:snapToGrid w:val="0"/>
          <w:szCs w:val="20"/>
        </w:rPr>
        <w:t xml:space="preserve">přísl. částmi </w:t>
      </w:r>
      <w:r w:rsidR="00660A14" w:rsidRPr="007C3EBE">
        <w:rPr>
          <w:rFonts w:cs="Arial"/>
        </w:rPr>
        <w:t>vyhlášky č.</w:t>
      </w:r>
      <w:r w:rsidR="00660A14">
        <w:rPr>
          <w:rFonts w:cs="Arial"/>
        </w:rPr>
        <w:t> 227</w:t>
      </w:r>
      <w:r w:rsidR="00660A14" w:rsidRPr="007C3EBE">
        <w:rPr>
          <w:rFonts w:cs="Arial"/>
        </w:rPr>
        <w:t>/20</w:t>
      </w:r>
      <w:r w:rsidR="00660A14">
        <w:rPr>
          <w:rFonts w:cs="Arial"/>
        </w:rPr>
        <w:t>24 </w:t>
      </w:r>
      <w:r w:rsidR="00660A14" w:rsidRPr="007C3EBE">
        <w:rPr>
          <w:rFonts w:cs="Arial"/>
        </w:rPr>
        <w:t>Sb., o rozsahu a obsahu projektové dokumentace staveb</w:t>
      </w:r>
      <w:r w:rsidR="00660A14" w:rsidRPr="00234570">
        <w:rPr>
          <w:rFonts w:cs="Arial"/>
        </w:rPr>
        <w:t xml:space="preserve"> </w:t>
      </w:r>
      <w:r w:rsidR="00660A14" w:rsidRPr="007C3EBE">
        <w:rPr>
          <w:rFonts w:cs="Arial"/>
        </w:rPr>
        <w:t>dopravní</w:t>
      </w:r>
      <w:r w:rsidR="00660A14">
        <w:rPr>
          <w:rFonts w:cs="Arial"/>
        </w:rPr>
        <w:t xml:space="preserve"> infrastruktury</w:t>
      </w:r>
      <w:r w:rsidR="00250699">
        <w:rPr>
          <w:rFonts w:cs="Arial"/>
        </w:rPr>
        <w:t xml:space="preserve"> </w:t>
      </w:r>
      <w:r w:rsidRPr="00126B17">
        <w:rPr>
          <w:rFonts w:cs="Arial"/>
          <w:snapToGrid w:val="0"/>
          <w:szCs w:val="20"/>
        </w:rPr>
        <w:t xml:space="preserve">a dalšími </w:t>
      </w:r>
      <w:r w:rsidR="005F47A1">
        <w:rPr>
          <w:rFonts w:cs="Arial"/>
          <w:snapToGrid w:val="0"/>
          <w:szCs w:val="20"/>
        </w:rPr>
        <w:t xml:space="preserve">obecně závaznými </w:t>
      </w:r>
      <w:r w:rsidRPr="00126B17">
        <w:rPr>
          <w:rFonts w:cs="Arial"/>
          <w:snapToGrid w:val="0"/>
          <w:szCs w:val="20"/>
        </w:rPr>
        <w:t>právními předpisy a</w:t>
      </w:r>
      <w:r w:rsidR="004A4A4C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technickými normami</w:t>
      </w:r>
      <w:r w:rsidR="005F47A1">
        <w:rPr>
          <w:rFonts w:cs="Arial"/>
          <w:snapToGrid w:val="0"/>
          <w:szCs w:val="20"/>
        </w:rPr>
        <w:t>, které se vztahují k předmětu plnění dle této smlouvy</w:t>
      </w:r>
      <w:r w:rsidRPr="00126B17">
        <w:rPr>
          <w:rFonts w:cs="Arial"/>
          <w:snapToGrid w:val="0"/>
          <w:szCs w:val="20"/>
        </w:rPr>
        <w:t>.</w:t>
      </w:r>
      <w:r w:rsidR="0016789A" w:rsidRPr="0016789A">
        <w:rPr>
          <w:rFonts w:cs="Arial"/>
          <w:snapToGrid w:val="0"/>
          <w:szCs w:val="20"/>
        </w:rPr>
        <w:t xml:space="preserve"> </w:t>
      </w:r>
      <w:r w:rsidR="0016789A">
        <w:rPr>
          <w:rFonts w:cs="Arial"/>
          <w:snapToGrid w:val="0"/>
          <w:szCs w:val="20"/>
        </w:rPr>
        <w:t>Za vadu části díla se považuje i</w:t>
      </w:r>
      <w:r w:rsidR="004A4A4C">
        <w:rPr>
          <w:rFonts w:cs="Arial"/>
          <w:snapToGrid w:val="0"/>
          <w:szCs w:val="20"/>
        </w:rPr>
        <w:t> </w:t>
      </w:r>
      <w:r w:rsidR="0016789A">
        <w:rPr>
          <w:rFonts w:cs="Arial"/>
          <w:snapToGrid w:val="0"/>
          <w:szCs w:val="20"/>
        </w:rPr>
        <w:t xml:space="preserve">případ, kdy je nutné změnit nebo doplnit PDZ nebo změnit pravomocné povolení záměru anebo získat zcela nové pravomocné povolení záměru v důsledku nemožnosti opatřit </w:t>
      </w:r>
      <w:r w:rsidR="0016789A" w:rsidRPr="004F4A32">
        <w:rPr>
          <w:rFonts w:cs="Arial"/>
          <w:szCs w:val="20"/>
        </w:rPr>
        <w:t>souhlas orgánu státního požárního dozoru k PDPS, je-li vyžadován obecně závazným právním předpisem</w:t>
      </w:r>
      <w:r w:rsidR="0016789A">
        <w:rPr>
          <w:rFonts w:cs="Arial"/>
          <w:szCs w:val="20"/>
        </w:rPr>
        <w:t>.</w:t>
      </w:r>
    </w:p>
    <w:p w14:paraId="2A496185" w14:textId="4D01D0F1" w:rsidR="006303B5" w:rsidRPr="00126B17" w:rsidRDefault="006303B5" w:rsidP="006303B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Strany sjednávají záruku za jakost díla. Zhotovitel přejímá závazek, že dílo bude po záruční dobu bezvadně způsobilé pro jeho obvyklé užívání, bude mít po záruční dobu obvyklé vlastnosti a bude po záruční dobu vyhovovat všem právním předpisům včetně ČSN, které se na dílo vztahují ke dni započetí běhu záruční doby. </w:t>
      </w:r>
    </w:p>
    <w:p w14:paraId="5C2EFD49" w14:textId="352AEDAE" w:rsidR="006303B5" w:rsidRPr="00126B17" w:rsidRDefault="006303B5" w:rsidP="006303B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Vady díla, na něž se vztahuje záruka za jakost díla, oznámí písemně objednatel zhotoviteli bez zbytečného odkladu poté, kdy je zjistil. Zhotovitel je povinen zahájit do 5 dní po tomto oznámení řízení o odstranění těchto vad a vady odstranit ve sjednané </w:t>
      </w:r>
      <w:r w:rsidR="005F47A1">
        <w:rPr>
          <w:rFonts w:cs="Arial"/>
          <w:snapToGrid w:val="0"/>
          <w:szCs w:val="20"/>
        </w:rPr>
        <w:t>době</w:t>
      </w:r>
      <w:r w:rsidRPr="00126B17">
        <w:rPr>
          <w:rFonts w:cs="Arial"/>
          <w:snapToGrid w:val="0"/>
          <w:szCs w:val="20"/>
        </w:rPr>
        <w:t>. Nedojde-li k dohodě dle předchozí věty, je zhotovitel povinen vady odstranit nejpozději do 15 kalendářních dní od doručení reklamace.</w:t>
      </w:r>
    </w:p>
    <w:p w14:paraId="11B7CEC9" w14:textId="3F7A62C0" w:rsidR="006303B5" w:rsidRPr="00126B17" w:rsidRDefault="006303B5" w:rsidP="006303B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lastRenderedPageBreak/>
        <w:t xml:space="preserve">V případě, že zhotovitel včas nezahájí odstranění vad dle </w:t>
      </w:r>
      <w:r w:rsidR="005F47A1">
        <w:rPr>
          <w:rFonts w:cs="Arial"/>
          <w:snapToGrid w:val="0"/>
          <w:szCs w:val="20"/>
        </w:rPr>
        <w:t>odst.</w:t>
      </w:r>
      <w:r w:rsidR="005F47A1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7.</w:t>
      </w:r>
      <w:r w:rsidR="00196532">
        <w:rPr>
          <w:rFonts w:cs="Arial"/>
          <w:snapToGrid w:val="0"/>
          <w:szCs w:val="20"/>
        </w:rPr>
        <w:t>6</w:t>
      </w:r>
      <w:r w:rsidRPr="00126B17">
        <w:rPr>
          <w:rFonts w:cs="Arial"/>
          <w:snapToGrid w:val="0"/>
          <w:szCs w:val="20"/>
        </w:rPr>
        <w:t xml:space="preserve"> </w:t>
      </w:r>
      <w:r w:rsidR="005F47A1">
        <w:rPr>
          <w:rFonts w:cs="Arial"/>
          <w:snapToGrid w:val="0"/>
          <w:szCs w:val="20"/>
        </w:rPr>
        <w:t xml:space="preserve">této </w:t>
      </w:r>
      <w:r w:rsidRPr="00126B17">
        <w:rPr>
          <w:rFonts w:cs="Arial"/>
          <w:snapToGrid w:val="0"/>
          <w:szCs w:val="20"/>
        </w:rPr>
        <w:t>smlouvy, bude na tento nedostatek písemně upozorněn a nezjedná-li nápravu do 3 pracovních dnů od doručení tohoto upozornění, má objednatel právo zajistit odstranění vad na náklady zhotovitele</w:t>
      </w:r>
      <w:r w:rsidR="005F47A1">
        <w:rPr>
          <w:rFonts w:cs="Arial"/>
          <w:snapToGrid w:val="0"/>
          <w:szCs w:val="20"/>
        </w:rPr>
        <w:t>, a to i prostřednictvím (užitím) třetí osoby</w:t>
      </w:r>
      <w:r w:rsidRPr="00126B17">
        <w:rPr>
          <w:rFonts w:cs="Arial"/>
          <w:snapToGrid w:val="0"/>
          <w:szCs w:val="20"/>
        </w:rPr>
        <w:t>.</w:t>
      </w:r>
    </w:p>
    <w:p w14:paraId="5384B2C2" w14:textId="2F01A6A3" w:rsidR="006303B5" w:rsidRPr="00126B17" w:rsidRDefault="006303B5" w:rsidP="006303B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Uplatněním nároků z vad díla nejsou dotčeny nároky objednatele na náhradu škody a smluvní pokuty.</w:t>
      </w:r>
    </w:p>
    <w:p w14:paraId="24CAB018" w14:textId="77777777" w:rsidR="006303B5" w:rsidRPr="00126B17" w:rsidRDefault="006303B5" w:rsidP="00F0665F">
      <w:pPr>
        <w:keepNext/>
        <w:tabs>
          <w:tab w:val="left" w:pos="426"/>
        </w:tabs>
        <w:spacing w:before="36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VIII.</w:t>
      </w:r>
    </w:p>
    <w:p w14:paraId="0ED2469D" w14:textId="77777777" w:rsidR="006303B5" w:rsidRPr="00126B17" w:rsidRDefault="006303B5" w:rsidP="006303B5">
      <w:pPr>
        <w:keepNext/>
        <w:widowControl w:val="0"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Smluvní pokuty</w:t>
      </w:r>
    </w:p>
    <w:p w14:paraId="33EBA9DC" w14:textId="77777777" w:rsidR="006303B5" w:rsidRPr="005C74C0" w:rsidRDefault="006303B5" w:rsidP="006303B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5C74C0">
        <w:rPr>
          <w:rFonts w:cs="Arial"/>
          <w:snapToGrid w:val="0"/>
          <w:szCs w:val="20"/>
        </w:rPr>
        <w:t xml:space="preserve">Smluvní pokuty nemají vliv na případný nárok objednatele na náhradu škody. </w:t>
      </w:r>
    </w:p>
    <w:p w14:paraId="4219FC42" w14:textId="12C894AC" w:rsidR="00AE30B9" w:rsidRPr="00E66874" w:rsidRDefault="00AE30B9" w:rsidP="00AE30B9">
      <w:pPr>
        <w:keepNext/>
        <w:numPr>
          <w:ilvl w:val="1"/>
          <w:numId w:val="4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E66874">
        <w:rPr>
          <w:rFonts w:cs="Arial"/>
          <w:snapToGrid w:val="0"/>
          <w:szCs w:val="20"/>
        </w:rPr>
        <w:t xml:space="preserve">Bude-li hodnota vadných položek </w:t>
      </w:r>
      <w:r w:rsidRPr="00E66874">
        <w:rPr>
          <w:rFonts w:cs="Arial"/>
          <w:szCs w:val="20"/>
        </w:rPr>
        <w:t>podrobného položkového rozpočtu stavby (tj. oceněného soupisu prací, dodávek a služeb s výkazy výměr)</w:t>
      </w:r>
      <w:r w:rsidRPr="00E66874">
        <w:rPr>
          <w:rFonts w:cs="Arial"/>
          <w:snapToGrid w:val="0"/>
          <w:szCs w:val="20"/>
        </w:rPr>
        <w:t>, jenž je součástí PDPS podle odst. 3.</w:t>
      </w:r>
      <w:r>
        <w:rPr>
          <w:rFonts w:cs="Arial"/>
          <w:snapToGrid w:val="0"/>
          <w:szCs w:val="20"/>
        </w:rPr>
        <w:t>1</w:t>
      </w:r>
      <w:r w:rsidR="002C4EC7">
        <w:rPr>
          <w:rFonts w:cs="Arial"/>
          <w:snapToGrid w:val="0"/>
          <w:szCs w:val="20"/>
        </w:rPr>
        <w:t>2</w:t>
      </w:r>
      <w:r w:rsidRPr="00E66874">
        <w:rPr>
          <w:rFonts w:cs="Arial"/>
          <w:snapToGrid w:val="0"/>
          <w:szCs w:val="20"/>
        </w:rPr>
        <w:t xml:space="preserve"> této smlouvy, způsobených v</w:t>
      </w:r>
      <w:r>
        <w:rPr>
          <w:rFonts w:cs="Arial"/>
          <w:snapToGrid w:val="0"/>
          <w:szCs w:val="20"/>
        </w:rPr>
        <w:t> </w:t>
      </w:r>
      <w:r w:rsidRPr="00E66874">
        <w:rPr>
          <w:rFonts w:cs="Arial"/>
          <w:snapToGrid w:val="0"/>
          <w:szCs w:val="20"/>
        </w:rPr>
        <w:t>důsledku vady PD nebo porušením povinnosti zhotovitele při plnění této smlouvy:</w:t>
      </w:r>
    </w:p>
    <w:p w14:paraId="79EF3D86" w14:textId="77777777" w:rsidR="00AE30B9" w:rsidRPr="0056600D" w:rsidRDefault="00AE30B9" w:rsidP="00AE30B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200" w:line="276" w:lineRule="auto"/>
        <w:ind w:left="993" w:hanging="426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>převyšovat 100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(jedno sto tisíc korun českých) bez DPH a dosahovat maximálně 200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(dvě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 xml:space="preserve">stě tisíc korun českých) bez DPH (včetně), je </w:t>
      </w:r>
      <w:r>
        <w:rPr>
          <w:rFonts w:cs="Arial"/>
          <w:snapToGrid w:val="0"/>
          <w:szCs w:val="20"/>
        </w:rPr>
        <w:t>z</w:t>
      </w:r>
      <w:r w:rsidRPr="0056600D">
        <w:rPr>
          <w:rFonts w:cs="Arial"/>
          <w:snapToGrid w:val="0"/>
          <w:szCs w:val="20"/>
        </w:rPr>
        <w:t xml:space="preserve">hotovitel povinen uhradit </w:t>
      </w:r>
      <w:r>
        <w:rPr>
          <w:rFonts w:cs="Arial"/>
          <w:snapToGrid w:val="0"/>
          <w:szCs w:val="20"/>
        </w:rPr>
        <w:t>o</w:t>
      </w:r>
      <w:r w:rsidRPr="0056600D">
        <w:rPr>
          <w:rFonts w:cs="Arial"/>
          <w:snapToGrid w:val="0"/>
          <w:szCs w:val="20"/>
        </w:rPr>
        <w:t>bjednateli smluvní pokutu ve výši 10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 Kč (deset tisíc korun českých),</w:t>
      </w:r>
    </w:p>
    <w:p w14:paraId="6A183DCE" w14:textId="42C255F5" w:rsidR="00AE30B9" w:rsidRPr="0056600D" w:rsidRDefault="00AE30B9" w:rsidP="00AE30B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200" w:line="276" w:lineRule="auto"/>
        <w:ind w:left="993" w:hanging="426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>převyšovat 200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(dvě stě tisíc korun českých) bez DPH a dosahovat maximálně 500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(pět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 xml:space="preserve">set tisíc korun českých) bez DPH (včetně), je </w:t>
      </w:r>
      <w:r>
        <w:rPr>
          <w:rFonts w:cs="Arial"/>
          <w:snapToGrid w:val="0"/>
          <w:szCs w:val="20"/>
        </w:rPr>
        <w:t>z</w:t>
      </w:r>
      <w:r w:rsidRPr="0056600D">
        <w:rPr>
          <w:rFonts w:cs="Arial"/>
          <w:snapToGrid w:val="0"/>
          <w:szCs w:val="20"/>
        </w:rPr>
        <w:t xml:space="preserve">hotovitel povinen uhradit </w:t>
      </w:r>
      <w:r>
        <w:rPr>
          <w:rFonts w:cs="Arial"/>
          <w:snapToGrid w:val="0"/>
          <w:szCs w:val="20"/>
        </w:rPr>
        <w:t>o</w:t>
      </w:r>
      <w:r w:rsidRPr="0056600D">
        <w:rPr>
          <w:rFonts w:cs="Arial"/>
          <w:snapToGrid w:val="0"/>
          <w:szCs w:val="20"/>
        </w:rPr>
        <w:t>bjednateli smluvní pokutu ve výši 50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(padesát tisíc korun českých),</w:t>
      </w:r>
    </w:p>
    <w:p w14:paraId="3F07F90E" w14:textId="19DCD1EA" w:rsidR="00AE30B9" w:rsidRDefault="00AE30B9" w:rsidP="00AE30B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200" w:line="276" w:lineRule="auto"/>
        <w:ind w:left="993" w:hanging="426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>převyšovat 500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(pět set tisíc korun českých) bez DPH a dosahovat maximálně 1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 xml:space="preserve">Kč (jeden milion korun českých) bez DPH, je </w:t>
      </w:r>
      <w:r>
        <w:rPr>
          <w:rFonts w:cs="Arial"/>
          <w:snapToGrid w:val="0"/>
          <w:szCs w:val="20"/>
        </w:rPr>
        <w:t>z</w:t>
      </w:r>
      <w:r w:rsidRPr="0056600D">
        <w:rPr>
          <w:rFonts w:cs="Arial"/>
          <w:snapToGrid w:val="0"/>
          <w:szCs w:val="20"/>
        </w:rPr>
        <w:t xml:space="preserve">hotovitel povinen uhradit </w:t>
      </w:r>
      <w:r>
        <w:rPr>
          <w:rFonts w:cs="Arial"/>
          <w:snapToGrid w:val="0"/>
          <w:szCs w:val="20"/>
        </w:rPr>
        <w:t>o</w:t>
      </w:r>
      <w:r w:rsidRPr="0056600D">
        <w:rPr>
          <w:rFonts w:cs="Arial"/>
          <w:snapToGrid w:val="0"/>
          <w:szCs w:val="20"/>
        </w:rPr>
        <w:t>bjednateli smluvní pokutu ve výši 100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(jedno sto tisíc korun českých),</w:t>
      </w:r>
    </w:p>
    <w:p w14:paraId="2FEA532C" w14:textId="77777777" w:rsidR="00AE30B9" w:rsidRPr="004E29A2" w:rsidRDefault="00AE30B9" w:rsidP="00AE30B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200" w:line="276" w:lineRule="auto"/>
        <w:ind w:left="993" w:hanging="426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>převyšovat 1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(jeden milion korun českých) bez DPH, je zhotovitel povinen uhradit objednateli smluvní pokutu ve výši 200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 Kč (dvě stě tisíc korun českých);</w:t>
      </w:r>
    </w:p>
    <w:p w14:paraId="390921DD" w14:textId="33FC3C2A" w:rsidR="00AE30B9" w:rsidRPr="00E541FE" w:rsidRDefault="00AE30B9" w:rsidP="00D131BD">
      <w:pPr>
        <w:keepNext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  <w:highlight w:val="yellow"/>
        </w:rPr>
      </w:pPr>
      <w:r w:rsidRPr="008F0FF3">
        <w:rPr>
          <w:rFonts w:cs="Arial"/>
          <w:snapToGrid w:val="0"/>
          <w:szCs w:val="20"/>
        </w:rPr>
        <w:t>za vadné položky se považují položky zcela chybějící v soupisu stavebních prací, dodávek a služeb, jenž je</w:t>
      </w:r>
      <w:r>
        <w:rPr>
          <w:rFonts w:cs="Arial"/>
          <w:snapToGrid w:val="0"/>
          <w:szCs w:val="20"/>
        </w:rPr>
        <w:t> </w:t>
      </w:r>
      <w:r w:rsidRPr="008F0FF3">
        <w:rPr>
          <w:rFonts w:cs="Arial"/>
          <w:snapToGrid w:val="0"/>
          <w:szCs w:val="20"/>
        </w:rPr>
        <w:t xml:space="preserve">součástí PDPS </w:t>
      </w:r>
      <w:r w:rsidRPr="00E66874">
        <w:rPr>
          <w:rFonts w:cs="Arial"/>
          <w:snapToGrid w:val="0"/>
          <w:szCs w:val="20"/>
        </w:rPr>
        <w:t>podle odst. 3.</w:t>
      </w:r>
      <w:r>
        <w:rPr>
          <w:rFonts w:cs="Arial"/>
          <w:snapToGrid w:val="0"/>
          <w:szCs w:val="20"/>
        </w:rPr>
        <w:t>1</w:t>
      </w:r>
      <w:r w:rsidR="002C4EC7">
        <w:rPr>
          <w:rFonts w:cs="Arial"/>
          <w:snapToGrid w:val="0"/>
          <w:szCs w:val="20"/>
        </w:rPr>
        <w:t>2</w:t>
      </w:r>
      <w:r w:rsidRPr="00E66874">
        <w:rPr>
          <w:rFonts w:cs="Arial"/>
          <w:snapToGrid w:val="0"/>
          <w:szCs w:val="20"/>
        </w:rPr>
        <w:t xml:space="preserve"> této smlouvy</w:t>
      </w:r>
      <w:r w:rsidRPr="008F0FF3">
        <w:rPr>
          <w:rFonts w:cs="Arial"/>
          <w:snapToGrid w:val="0"/>
          <w:szCs w:val="20"/>
        </w:rPr>
        <w:t xml:space="preserve">, a položky takového soupisu obsahující chyby, opomenutí, nejasnosti, nesrovnalosti nebo jiné vady, které se projeví ve zvýšení nákladů vynaložených na provedení </w:t>
      </w:r>
      <w:r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 xml:space="preserve">tavby. Pro vyloučení pochybností </w:t>
      </w:r>
      <w:r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>mluvní strany sjednávají, že hodnotami položek předmětného soupisu se</w:t>
      </w:r>
      <w:r>
        <w:rPr>
          <w:rFonts w:cs="Arial"/>
          <w:snapToGrid w:val="0"/>
          <w:szCs w:val="20"/>
        </w:rPr>
        <w:t> </w:t>
      </w:r>
      <w:r w:rsidRPr="008F0FF3">
        <w:rPr>
          <w:rFonts w:cs="Arial"/>
          <w:snapToGrid w:val="0"/>
          <w:szCs w:val="20"/>
        </w:rPr>
        <w:t xml:space="preserve">rozumí hodnoty, které do takového soupisu vyplnil zhotovitel </w:t>
      </w:r>
      <w:r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>tavby</w:t>
      </w:r>
      <w:r>
        <w:rPr>
          <w:rFonts w:cs="Arial"/>
          <w:snapToGrid w:val="0"/>
          <w:szCs w:val="20"/>
        </w:rPr>
        <w:t xml:space="preserve"> podle projektové dokumentace</w:t>
      </w:r>
      <w:r w:rsidRPr="008F0FF3">
        <w:rPr>
          <w:rFonts w:cs="Arial"/>
          <w:snapToGrid w:val="0"/>
          <w:szCs w:val="20"/>
        </w:rPr>
        <w:t>. V</w:t>
      </w:r>
      <w:r>
        <w:rPr>
          <w:rFonts w:cs="Arial"/>
          <w:snapToGrid w:val="0"/>
          <w:szCs w:val="20"/>
        </w:rPr>
        <w:t> </w:t>
      </w:r>
      <w:r w:rsidRPr="008F0FF3">
        <w:rPr>
          <w:rFonts w:cs="Arial"/>
          <w:snapToGrid w:val="0"/>
          <w:szCs w:val="20"/>
        </w:rPr>
        <w:t xml:space="preserve">případě, že položka v takovém soupisu zcela chybí, rozumí se hodnotou položky hodnota doplněné položky uvedená ve změně závazku ze smlouvy sjednané mezi </w:t>
      </w:r>
      <w:r>
        <w:rPr>
          <w:rFonts w:cs="Arial"/>
          <w:snapToGrid w:val="0"/>
          <w:szCs w:val="20"/>
        </w:rPr>
        <w:t>o</w:t>
      </w:r>
      <w:r w:rsidRPr="008F0FF3">
        <w:rPr>
          <w:rFonts w:cs="Arial"/>
          <w:snapToGrid w:val="0"/>
          <w:szCs w:val="20"/>
        </w:rPr>
        <w:t xml:space="preserve">bjednatelem a zhotovitelem </w:t>
      </w:r>
      <w:r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>tavby</w:t>
      </w:r>
      <w:r>
        <w:rPr>
          <w:rFonts w:cs="Arial"/>
          <w:snapToGrid w:val="0"/>
          <w:szCs w:val="20"/>
        </w:rPr>
        <w:t xml:space="preserve"> podle projektové dokumentace.</w:t>
      </w:r>
    </w:p>
    <w:p w14:paraId="1EF504C3" w14:textId="0E9788DB" w:rsidR="006303B5" w:rsidRPr="00126B17" w:rsidRDefault="00B62B1A" w:rsidP="006303B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5C74C0">
        <w:rPr>
          <w:rFonts w:cs="Arial"/>
          <w:snapToGrid w:val="0"/>
          <w:szCs w:val="20"/>
        </w:rPr>
        <w:t>Nezaplatí</w:t>
      </w:r>
      <w:r>
        <w:rPr>
          <w:rFonts w:cs="Arial"/>
          <w:snapToGrid w:val="0"/>
          <w:szCs w:val="20"/>
        </w:rPr>
        <w:t>-li objednatel včas v souladu s touto smlouvou vystavenou</w:t>
      </w:r>
      <w:r w:rsidR="006303B5" w:rsidRPr="00126B17">
        <w:rPr>
          <w:rFonts w:cs="Arial"/>
          <w:snapToGrid w:val="0"/>
          <w:szCs w:val="20"/>
        </w:rPr>
        <w:t xml:space="preserve"> faktur</w:t>
      </w:r>
      <w:r>
        <w:rPr>
          <w:rFonts w:cs="Arial"/>
          <w:snapToGrid w:val="0"/>
          <w:szCs w:val="20"/>
        </w:rPr>
        <w:t>u (fakturovanou částku)</w:t>
      </w:r>
      <w:r w:rsidR="006303B5" w:rsidRPr="00126B17">
        <w:rPr>
          <w:rFonts w:cs="Arial"/>
          <w:snapToGrid w:val="0"/>
          <w:szCs w:val="20"/>
        </w:rPr>
        <w:t xml:space="preserve"> zaplatí objednatel</w:t>
      </w:r>
      <w:r>
        <w:rPr>
          <w:rFonts w:cs="Arial"/>
          <w:snapToGrid w:val="0"/>
          <w:szCs w:val="20"/>
        </w:rPr>
        <w:t xml:space="preserve"> zhotoviteli</w:t>
      </w:r>
      <w:r w:rsidR="006303B5" w:rsidRPr="00126B17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úrok z prodlení</w:t>
      </w:r>
      <w:r w:rsidR="006303B5" w:rsidRPr="00126B17">
        <w:rPr>
          <w:rFonts w:cs="Arial"/>
          <w:snapToGrid w:val="0"/>
          <w:szCs w:val="20"/>
        </w:rPr>
        <w:t xml:space="preserve"> ve výši 0,05 %</w:t>
      </w:r>
      <w:r>
        <w:rPr>
          <w:rFonts w:cs="Arial"/>
          <w:snapToGrid w:val="0"/>
          <w:szCs w:val="20"/>
        </w:rPr>
        <w:t xml:space="preserve"> z takové fakturované částky</w:t>
      </w:r>
      <w:r w:rsidR="006303B5" w:rsidRPr="00126B17">
        <w:rPr>
          <w:rFonts w:cs="Arial"/>
          <w:snapToGrid w:val="0"/>
          <w:szCs w:val="20"/>
        </w:rPr>
        <w:t xml:space="preserve"> za každý započatý kalendářní den prodlení, a to ve lhůtě prvních čtrnácti dnů nedodržení termínu platby. Po této lhůtě se sjednává </w:t>
      </w:r>
      <w:r>
        <w:rPr>
          <w:rFonts w:cs="Arial"/>
          <w:snapToGrid w:val="0"/>
          <w:szCs w:val="20"/>
        </w:rPr>
        <w:t>úrok z</w:t>
      </w:r>
      <w:r w:rsidR="00467818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>prodlení</w:t>
      </w:r>
      <w:r w:rsidR="006303B5" w:rsidRPr="00126B17">
        <w:rPr>
          <w:rFonts w:cs="Arial"/>
          <w:snapToGrid w:val="0"/>
          <w:szCs w:val="20"/>
        </w:rPr>
        <w:t xml:space="preserve"> ve výši 0,5 % z dlužné částky za každý započatý kalendářní den prodlení s platbou faktury</w:t>
      </w:r>
      <w:r>
        <w:rPr>
          <w:rFonts w:cs="Arial"/>
          <w:snapToGrid w:val="0"/>
          <w:szCs w:val="20"/>
        </w:rPr>
        <w:t xml:space="preserve"> (fakturované částky)</w:t>
      </w:r>
      <w:r w:rsidR="006303B5" w:rsidRPr="00126B17">
        <w:rPr>
          <w:rFonts w:cs="Arial"/>
          <w:snapToGrid w:val="0"/>
          <w:szCs w:val="20"/>
        </w:rPr>
        <w:t>.</w:t>
      </w:r>
    </w:p>
    <w:p w14:paraId="38C481E2" w14:textId="33F13C45" w:rsidR="006303B5" w:rsidRDefault="006303B5" w:rsidP="006303B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Pokud bude zhotovitel v prodlení s provedením jakékoliv dílčí části díla oproti jednotlivým termínům uvedeným v odst. 4.1 této smlouvy, </w:t>
      </w:r>
      <w:r w:rsidR="00B62B1A">
        <w:rPr>
          <w:rFonts w:cs="Arial"/>
          <w:snapToGrid w:val="0"/>
          <w:szCs w:val="20"/>
        </w:rPr>
        <w:t>je zhotovitel povinen zaplatit</w:t>
      </w:r>
      <w:r w:rsidR="00B62B1A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 xml:space="preserve">objednateli smluvní pokutu </w:t>
      </w:r>
      <w:r w:rsidRPr="006C5694">
        <w:rPr>
          <w:rFonts w:cs="Arial"/>
          <w:snapToGrid w:val="0"/>
          <w:szCs w:val="20"/>
        </w:rPr>
        <w:t xml:space="preserve">ve výši </w:t>
      </w:r>
      <w:r w:rsidRPr="007048BA">
        <w:rPr>
          <w:rFonts w:cs="Arial"/>
          <w:snapToGrid w:val="0"/>
          <w:szCs w:val="20"/>
        </w:rPr>
        <w:t>0</w:t>
      </w:r>
      <w:r w:rsidRPr="006C5694">
        <w:rPr>
          <w:rFonts w:cs="Arial"/>
          <w:snapToGrid w:val="0"/>
          <w:szCs w:val="20"/>
        </w:rPr>
        <w:t>,</w:t>
      </w:r>
      <w:r w:rsidR="00447216" w:rsidRPr="006C5694">
        <w:rPr>
          <w:rFonts w:cs="Arial"/>
          <w:snapToGrid w:val="0"/>
          <w:szCs w:val="20"/>
        </w:rPr>
        <w:t xml:space="preserve">15 </w:t>
      </w:r>
      <w:r w:rsidRPr="007048BA">
        <w:rPr>
          <w:rFonts w:cs="Arial"/>
          <w:snapToGrid w:val="0"/>
          <w:szCs w:val="20"/>
        </w:rPr>
        <w:t>%</w:t>
      </w:r>
      <w:r w:rsidRPr="006C5694">
        <w:rPr>
          <w:rFonts w:cs="Arial"/>
          <w:snapToGrid w:val="0"/>
          <w:szCs w:val="20"/>
        </w:rPr>
        <w:t xml:space="preserve"> z</w:t>
      </w:r>
      <w:r w:rsidRPr="00126B17">
        <w:rPr>
          <w:rFonts w:cs="Arial"/>
          <w:snapToGrid w:val="0"/>
          <w:szCs w:val="20"/>
        </w:rPr>
        <w:t> </w:t>
      </w:r>
      <w:r w:rsidR="00B62B1A">
        <w:rPr>
          <w:rFonts w:cs="Arial"/>
          <w:snapToGrid w:val="0"/>
          <w:szCs w:val="20"/>
        </w:rPr>
        <w:t>Ceny</w:t>
      </w:r>
      <w:r w:rsidRPr="00126B17">
        <w:rPr>
          <w:rFonts w:cs="Arial"/>
          <w:snapToGrid w:val="0"/>
          <w:szCs w:val="20"/>
        </w:rPr>
        <w:t xml:space="preserve"> bez</w:t>
      </w:r>
      <w:r w:rsidR="00467818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 xml:space="preserve">DPH za každý i započatý den prodlení (se splnění každého jednotlivého termínu). </w:t>
      </w:r>
    </w:p>
    <w:p w14:paraId="65B79B28" w14:textId="0A40FF57" w:rsidR="006303B5" w:rsidRDefault="006303B5" w:rsidP="006303B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Pokud zhotovitel poruší jakýkoliv závazek uvedený v odst</w:t>
      </w:r>
      <w:r w:rsidRPr="00A84D28">
        <w:rPr>
          <w:rFonts w:cs="Arial"/>
          <w:snapToGrid w:val="0"/>
          <w:szCs w:val="20"/>
        </w:rPr>
        <w:t xml:space="preserve">. </w:t>
      </w:r>
      <w:r w:rsidR="00726299">
        <w:rPr>
          <w:rFonts w:cs="Arial"/>
          <w:snapToGrid w:val="0"/>
          <w:szCs w:val="20"/>
        </w:rPr>
        <w:t xml:space="preserve">10.7 </w:t>
      </w:r>
      <w:r w:rsidRPr="00A84D28">
        <w:rPr>
          <w:rFonts w:cs="Arial"/>
          <w:snapToGrid w:val="0"/>
          <w:szCs w:val="20"/>
        </w:rPr>
        <w:t>této</w:t>
      </w:r>
      <w:r>
        <w:rPr>
          <w:rFonts w:cs="Arial"/>
          <w:snapToGrid w:val="0"/>
          <w:szCs w:val="20"/>
        </w:rPr>
        <w:t xml:space="preserve"> smlouvy, </w:t>
      </w:r>
      <w:r w:rsidR="008F54D3">
        <w:rPr>
          <w:rFonts w:cs="Arial"/>
          <w:snapToGrid w:val="0"/>
          <w:szCs w:val="20"/>
        </w:rPr>
        <w:t xml:space="preserve">je zhotovitel povinen zaplatit </w:t>
      </w:r>
      <w:r>
        <w:rPr>
          <w:rFonts w:cs="Arial"/>
          <w:snapToGrid w:val="0"/>
          <w:szCs w:val="20"/>
        </w:rPr>
        <w:t xml:space="preserve">objednateli smluvní pokutu ve </w:t>
      </w:r>
      <w:r w:rsidRPr="005C74C0">
        <w:rPr>
          <w:rFonts w:cs="Arial"/>
          <w:snapToGrid w:val="0"/>
          <w:szCs w:val="20"/>
        </w:rPr>
        <w:t>výši 500 000 Kč</w:t>
      </w:r>
      <w:r w:rsidR="008F54D3">
        <w:rPr>
          <w:rFonts w:cs="Arial"/>
          <w:snapToGrid w:val="0"/>
          <w:szCs w:val="20"/>
        </w:rPr>
        <w:t xml:space="preserve"> (pět set tisíc korun českých)</w:t>
      </w:r>
      <w:r>
        <w:rPr>
          <w:rFonts w:cs="Arial"/>
          <w:snapToGrid w:val="0"/>
          <w:szCs w:val="20"/>
        </w:rPr>
        <w:t>.</w:t>
      </w:r>
    </w:p>
    <w:p w14:paraId="4FC8487D" w14:textId="666E5714" w:rsidR="00B05396" w:rsidRDefault="008F54D3" w:rsidP="006303B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Objednatel je oprávněn započíst jakoukoliv smluvní pokutu podle této smlouvy, na kterou mu vzniklo právo, oproti peněžité pohledávce zhotovitele za objednatelem. Nepostupuje-li objednatel podle předchozí věty, je</w:t>
      </w:r>
      <w:r w:rsidR="00966CCA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 xml:space="preserve">jakákoliv smluvní pokuta sjednaná v této smlouvě splatná 7. kalendářní den po doručení jejího vyúčtování zhotoviteli. </w:t>
      </w:r>
      <w:r w:rsidR="006303B5" w:rsidRPr="00126B17">
        <w:rPr>
          <w:rFonts w:cs="Arial"/>
          <w:snapToGrid w:val="0"/>
          <w:szCs w:val="20"/>
        </w:rPr>
        <w:t>Splatnost smluvních pokut se sjednává na 7 dnů ode dne doručení jejich vyúčtování pro případ, nebude-li smluvní pokuta realizována vzájemným zápočtem pohledávek. Je věcí objednatele (zhotovitele), který způsob zvolí.</w:t>
      </w:r>
    </w:p>
    <w:p w14:paraId="320F80B2" w14:textId="77777777" w:rsidR="00B05396" w:rsidRDefault="00B05396">
      <w:pPr>
        <w:spacing w:after="160" w:line="259" w:lineRule="auto"/>
        <w:jc w:val="left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br w:type="page"/>
      </w:r>
    </w:p>
    <w:p w14:paraId="5F806D23" w14:textId="527AA700" w:rsidR="006303B5" w:rsidRPr="00126B17" w:rsidRDefault="006303B5" w:rsidP="006303B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lastRenderedPageBreak/>
        <w:t xml:space="preserve">Zhotovitel prohlašuje, že má uzavřenou smlouvu o pojištění profesní odpovědnosti dle zák. </w:t>
      </w:r>
      <w:r w:rsidRPr="00126B17">
        <w:rPr>
          <w:rFonts w:cs="Arial"/>
          <w:szCs w:val="20"/>
        </w:rPr>
        <w:t>č. 360/1992 Sb. o</w:t>
      </w:r>
      <w:r w:rsidR="00966CCA">
        <w:rPr>
          <w:rFonts w:cs="Arial"/>
          <w:szCs w:val="20"/>
        </w:rPr>
        <w:t> </w:t>
      </w:r>
      <w:r w:rsidRPr="00126B17">
        <w:rPr>
          <w:rFonts w:cs="Arial"/>
          <w:szCs w:val="20"/>
        </w:rPr>
        <w:t>výkonu povolání autorizovaných architektů a o výkonu povolání autorizovaných inženýrů a techniků činných ve výstavbě</w:t>
      </w:r>
      <w:r w:rsidRPr="00126B17">
        <w:rPr>
          <w:rFonts w:cs="Arial"/>
          <w:snapToGrid w:val="0"/>
          <w:szCs w:val="20"/>
        </w:rPr>
        <w:t xml:space="preserve"> na výši plnění </w:t>
      </w:r>
      <w:r w:rsidR="00966CCA">
        <w:rPr>
          <w:rFonts w:cs="Arial"/>
          <w:snapToGrid w:val="0"/>
          <w:szCs w:val="20"/>
        </w:rPr>
        <w:t xml:space="preserve">alespoň </w:t>
      </w:r>
      <w:r w:rsidRPr="00126B17">
        <w:rPr>
          <w:rFonts w:cs="Arial"/>
          <w:bCs/>
          <w:iCs/>
          <w:snapToGrid w:val="0"/>
          <w:szCs w:val="20"/>
        </w:rPr>
        <w:t>1 000 000 Kč</w:t>
      </w:r>
      <w:r w:rsidRPr="00126B17">
        <w:rPr>
          <w:rFonts w:cs="Arial"/>
          <w:bCs/>
          <w:snapToGrid w:val="0"/>
          <w:szCs w:val="20"/>
        </w:rPr>
        <w:t>.</w:t>
      </w:r>
      <w:r w:rsidRPr="00126B17">
        <w:rPr>
          <w:rFonts w:cs="Arial"/>
          <w:snapToGrid w:val="0"/>
          <w:szCs w:val="20"/>
        </w:rPr>
        <w:t xml:space="preserve">  Tato smlouva o pojištění bude </w:t>
      </w:r>
      <w:r w:rsidR="00204243">
        <w:rPr>
          <w:rFonts w:cs="Arial"/>
          <w:snapToGrid w:val="0"/>
          <w:szCs w:val="20"/>
        </w:rPr>
        <w:t xml:space="preserve">zhotovitelem </w:t>
      </w:r>
      <w:r w:rsidRPr="00126B17">
        <w:rPr>
          <w:rFonts w:cs="Arial"/>
          <w:snapToGrid w:val="0"/>
          <w:szCs w:val="20"/>
        </w:rPr>
        <w:t>doložena před podpisem</w:t>
      </w:r>
      <w:r w:rsidR="00204243">
        <w:rPr>
          <w:rFonts w:cs="Arial"/>
          <w:snapToGrid w:val="0"/>
          <w:szCs w:val="20"/>
        </w:rPr>
        <w:t xml:space="preserve"> této</w:t>
      </w:r>
      <w:r w:rsidRPr="00126B17">
        <w:rPr>
          <w:rFonts w:cs="Arial"/>
          <w:snapToGrid w:val="0"/>
          <w:szCs w:val="20"/>
        </w:rPr>
        <w:t xml:space="preserve"> smlouvy o dílo </w:t>
      </w:r>
      <w:r w:rsidR="00204243">
        <w:rPr>
          <w:rFonts w:cs="Arial"/>
          <w:snapToGrid w:val="0"/>
          <w:szCs w:val="20"/>
        </w:rPr>
        <w:t>objednateli</w:t>
      </w:r>
      <w:r w:rsidR="00204243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a musí být platná po celou dobu plnění</w:t>
      </w:r>
      <w:r w:rsidR="00204243">
        <w:rPr>
          <w:rFonts w:cs="Arial"/>
          <w:snapToGrid w:val="0"/>
          <w:szCs w:val="20"/>
        </w:rPr>
        <w:t xml:space="preserve"> této smlouvy</w:t>
      </w:r>
      <w:r w:rsidRPr="00126B17">
        <w:rPr>
          <w:rFonts w:cs="Arial"/>
          <w:snapToGrid w:val="0"/>
          <w:szCs w:val="20"/>
        </w:rPr>
        <w:t>, což se zhotovitel zavazuje objednateli na jeho výzvu kdykoliv doložit. Za porušení povinnosti mít sjednané pojištění se zhotovitel zavazuje uhradit objednateli smluvní pokutu ve výši 5000,- Kč za každý započatý den</w:t>
      </w:r>
      <w:r w:rsidR="00204243">
        <w:rPr>
          <w:rFonts w:cs="Arial"/>
          <w:snapToGrid w:val="0"/>
          <w:szCs w:val="20"/>
        </w:rPr>
        <w:t>, ve kterém trvalo prodlení se splněním takové povinnosti</w:t>
      </w:r>
      <w:r w:rsidRPr="00126B17">
        <w:rPr>
          <w:rFonts w:cs="Arial"/>
          <w:snapToGrid w:val="0"/>
          <w:szCs w:val="20"/>
        </w:rPr>
        <w:t>. Za porušení povinnosti předložit objednateli pojistnou smlouvu o sjednaném pojištění se zhotovitel zavazuje uhradit objednateli smluvní pokutu ve výši 5000,- Kč za každý započatý den</w:t>
      </w:r>
      <w:r w:rsidR="00204243">
        <w:rPr>
          <w:rFonts w:cs="Arial"/>
          <w:snapToGrid w:val="0"/>
          <w:szCs w:val="20"/>
        </w:rPr>
        <w:t>, ve kterém trvalo prodlení se splněním této povinnosti</w:t>
      </w:r>
      <w:r w:rsidRPr="00126B17">
        <w:rPr>
          <w:rFonts w:cs="Arial"/>
          <w:snapToGrid w:val="0"/>
          <w:szCs w:val="20"/>
        </w:rPr>
        <w:t>. Smluvní strany se dohodly, že porušení těchto povinnosti je podstatným porušením této smlouvy.</w:t>
      </w:r>
    </w:p>
    <w:p w14:paraId="5CE7B214" w14:textId="77777777" w:rsidR="006303B5" w:rsidRPr="00126B17" w:rsidRDefault="006303B5" w:rsidP="006303B5">
      <w:pPr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V případě změny pojištění předloží zhotovitel bezodkladně objednateli nový doklad prokazující uzavření příslušné pojistné smlouvy. Zhotovitel se zavazuje uplatnit veškeré pojistné události související s plněním předmětu této smlouvy u pojišťovny bez zbytečného odkladu.</w:t>
      </w:r>
    </w:p>
    <w:p w14:paraId="3FA7855A" w14:textId="230E126E" w:rsidR="006303B5" w:rsidRPr="00126B17" w:rsidRDefault="006303B5" w:rsidP="006303B5">
      <w:pPr>
        <w:widowControl w:val="0"/>
        <w:tabs>
          <w:tab w:val="left" w:pos="426"/>
        </w:tabs>
        <w:spacing w:before="48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IX.</w:t>
      </w:r>
    </w:p>
    <w:p w14:paraId="18B3B09A" w14:textId="77777777" w:rsidR="006303B5" w:rsidRPr="00126B17" w:rsidRDefault="006303B5" w:rsidP="006303B5">
      <w:pPr>
        <w:widowControl w:val="0"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Spolupůsobení objednatele a zhotovitele</w:t>
      </w:r>
    </w:p>
    <w:p w14:paraId="408AD4CB" w14:textId="7E128306" w:rsidR="006303B5" w:rsidRPr="00126B17" w:rsidRDefault="006303B5" w:rsidP="006303B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Objednatel si vyhrazuje právo nepřevzít práce nebo výstupy, které nejsou prováděny dle platných předpisů, neodpovídají ČSN či ostatním českým technickým normám</w:t>
      </w:r>
      <w:r w:rsidR="00204243">
        <w:rPr>
          <w:rFonts w:cs="Arial"/>
          <w:snapToGrid w:val="0"/>
          <w:szCs w:val="20"/>
        </w:rPr>
        <w:t>, které se vztahují k předmětu plnění této smlouvy</w:t>
      </w:r>
      <w:r w:rsidRPr="00126B17">
        <w:rPr>
          <w:rFonts w:cs="Arial"/>
          <w:snapToGrid w:val="0"/>
          <w:szCs w:val="20"/>
        </w:rPr>
        <w:t xml:space="preserve">, této smlouvě nebo požadavkům objednatele. </w:t>
      </w:r>
    </w:p>
    <w:p w14:paraId="29124936" w14:textId="77777777" w:rsidR="006303B5" w:rsidRPr="00126B17" w:rsidRDefault="006303B5" w:rsidP="006303B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Zhotovitel postupuje při provádění díla samostatně a při respektování zejména:</w:t>
      </w:r>
    </w:p>
    <w:p w14:paraId="05755676" w14:textId="717D75A9" w:rsidR="00204243" w:rsidRPr="00204243" w:rsidRDefault="00204243" w:rsidP="00E541FE">
      <w:pPr>
        <w:widowControl w:val="0"/>
        <w:numPr>
          <w:ilvl w:val="0"/>
          <w:numId w:val="17"/>
        </w:numPr>
        <w:spacing w:before="120"/>
        <w:ind w:left="851" w:hanging="284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ustanovení zák. č. </w:t>
      </w:r>
      <w:r>
        <w:rPr>
          <w:lang w:eastAsia="en-US"/>
        </w:rPr>
        <w:t>283/2021 Sb., stavební zákon, ve znění pozdějších předpisů,</w:t>
      </w:r>
    </w:p>
    <w:p w14:paraId="70798750" w14:textId="7F8C325E" w:rsidR="006303B5" w:rsidRPr="00126B17" w:rsidRDefault="006303B5" w:rsidP="00E541FE">
      <w:pPr>
        <w:widowControl w:val="0"/>
        <w:numPr>
          <w:ilvl w:val="0"/>
          <w:numId w:val="17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ustanovení zákona č. 133/1985 Sb., o požární ochraně, ve znění pozdějších předpisů a </w:t>
      </w:r>
      <w:proofErr w:type="spellStart"/>
      <w:r w:rsidRPr="00126B17">
        <w:rPr>
          <w:rFonts w:cs="Arial"/>
          <w:snapToGrid w:val="0"/>
          <w:szCs w:val="20"/>
        </w:rPr>
        <w:t>vyhl</w:t>
      </w:r>
      <w:proofErr w:type="spellEnd"/>
      <w:r w:rsidRPr="00126B17">
        <w:rPr>
          <w:rFonts w:cs="Arial"/>
          <w:snapToGrid w:val="0"/>
          <w:szCs w:val="20"/>
        </w:rPr>
        <w:t>. č. 246/2001 Sb., o stanovení podmínek požární bezpečnosti a výkonu státního požárního dozoru</w:t>
      </w:r>
      <w:r w:rsidR="00204243">
        <w:rPr>
          <w:rFonts w:cs="Arial"/>
          <w:snapToGrid w:val="0"/>
          <w:szCs w:val="20"/>
        </w:rPr>
        <w:t>, ve znění pozdějších předpisů</w:t>
      </w:r>
      <w:r w:rsidR="00F42975">
        <w:rPr>
          <w:rFonts w:cs="Arial"/>
          <w:snapToGrid w:val="0"/>
          <w:szCs w:val="20"/>
        </w:rPr>
        <w:t>,</w:t>
      </w:r>
    </w:p>
    <w:p w14:paraId="0148EE58" w14:textId="33968F91" w:rsidR="006303B5" w:rsidRPr="00126B17" w:rsidRDefault="006303B5" w:rsidP="00E541FE">
      <w:pPr>
        <w:widowControl w:val="0"/>
        <w:numPr>
          <w:ilvl w:val="0"/>
          <w:numId w:val="17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ustanovení zákona č. 22/1997 Sb. o technických požadavcích na výrobky a o změně a doplnění některých zákonů, ve znění pozdějších předpisů</w:t>
      </w:r>
      <w:r w:rsidR="00F42975">
        <w:rPr>
          <w:rFonts w:cs="Arial"/>
          <w:snapToGrid w:val="0"/>
          <w:szCs w:val="20"/>
        </w:rPr>
        <w:t>,</w:t>
      </w:r>
    </w:p>
    <w:p w14:paraId="65EC5732" w14:textId="3D8795A5" w:rsidR="006303B5" w:rsidRPr="00126B17" w:rsidRDefault="006303B5" w:rsidP="00E541FE">
      <w:pPr>
        <w:widowControl w:val="0"/>
        <w:numPr>
          <w:ilvl w:val="0"/>
          <w:numId w:val="17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ustanovení nařízení vlády č.163/2002 Sb., kterým se stanoví technické požadavky na vybrané stavební výrobky</w:t>
      </w:r>
      <w:r w:rsidR="00FD2921">
        <w:rPr>
          <w:rFonts w:cs="Arial"/>
          <w:snapToGrid w:val="0"/>
          <w:szCs w:val="20"/>
        </w:rPr>
        <w:t>, ve znění pozdějších předpisů</w:t>
      </w:r>
      <w:r w:rsidR="00F42975">
        <w:rPr>
          <w:rFonts w:cs="Arial"/>
          <w:snapToGrid w:val="0"/>
          <w:szCs w:val="20"/>
        </w:rPr>
        <w:t>,</w:t>
      </w:r>
    </w:p>
    <w:p w14:paraId="643D9420" w14:textId="322F61B2" w:rsidR="006303B5" w:rsidRPr="00126B17" w:rsidRDefault="006303B5" w:rsidP="00E541FE">
      <w:pPr>
        <w:widowControl w:val="0"/>
        <w:numPr>
          <w:ilvl w:val="0"/>
          <w:numId w:val="17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požadavků stanovených hygienickými, ekologickými a jinými předpisy, vydanými k tomu oprávněnými orgány</w:t>
      </w:r>
      <w:r w:rsidR="00F42975">
        <w:rPr>
          <w:rFonts w:cs="Arial"/>
          <w:snapToGrid w:val="0"/>
          <w:szCs w:val="20"/>
        </w:rPr>
        <w:t>.</w:t>
      </w:r>
    </w:p>
    <w:p w14:paraId="296870F5" w14:textId="489A5B36" w:rsidR="006303B5" w:rsidRPr="00126B17" w:rsidRDefault="006303B5" w:rsidP="006303B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Zhotovitel je povinen upozornit písemně objednatele bez zbytečného odkladu na nevhodnou povahu</w:t>
      </w:r>
      <w:r w:rsidRPr="00126B17">
        <w:rPr>
          <w:rFonts w:cs="Arial"/>
          <w:b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podkladů převzatých od objednatele nebo pokynů daných mu objednatelem k provedení díla, jestliže zhotovitel mohl tuto nevhodnost zjistit při vynaložení odborné péče.</w:t>
      </w:r>
      <w:r w:rsidR="00FD2921">
        <w:rPr>
          <w:rFonts w:cs="Arial"/>
          <w:snapToGrid w:val="0"/>
          <w:szCs w:val="20"/>
        </w:rPr>
        <w:t xml:space="preserve"> Zhotovitel, který nesplní tuto povinnost odpovídá za vady díla, pokud podklady či pokyny zapracoval do díla. </w:t>
      </w:r>
    </w:p>
    <w:p w14:paraId="04F69361" w14:textId="2F25D715" w:rsidR="006303B5" w:rsidRDefault="006303B5" w:rsidP="006303B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Zhotovitel je povinen záměr veškerých změn týkajících se odpovědné osoby (hlavního projektanta) nahlásit objednateli. Zhotovitel souhlasí, že v případě změny či nahrazení této osoby bude tato změna provedena na</w:t>
      </w:r>
      <w:r w:rsidR="004F5174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základě</w:t>
      </w:r>
      <w:r w:rsidR="00FD2921">
        <w:rPr>
          <w:rFonts w:cs="Arial"/>
          <w:snapToGrid w:val="0"/>
          <w:szCs w:val="20"/>
        </w:rPr>
        <w:t xml:space="preserve"> předchozího</w:t>
      </w:r>
      <w:r w:rsidRPr="00126B17">
        <w:rPr>
          <w:rFonts w:cs="Arial"/>
          <w:snapToGrid w:val="0"/>
          <w:szCs w:val="20"/>
        </w:rPr>
        <w:t xml:space="preserve"> odsouhlasení objednatele. </w:t>
      </w:r>
    </w:p>
    <w:p w14:paraId="02809734" w14:textId="133A05AB" w:rsidR="006303B5" w:rsidRPr="00126B17" w:rsidRDefault="006303B5" w:rsidP="006303B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V případě změny hlavního projektanta uvedeného v čl. 1.3 jako odpovědné osoby zhotovitele musí nahrazující osoba splňovat min. úroveň kvalifikačních předpokladů požadovaných dle </w:t>
      </w:r>
      <w:r w:rsidR="00FD2921">
        <w:rPr>
          <w:rFonts w:cs="Arial"/>
          <w:snapToGrid w:val="0"/>
          <w:szCs w:val="20"/>
        </w:rPr>
        <w:t>Výzvy k podání nabídek k Veřejné zakázce</w:t>
      </w:r>
      <w:r w:rsidRPr="00126B17">
        <w:rPr>
          <w:rFonts w:cs="Arial"/>
          <w:snapToGrid w:val="0"/>
          <w:szCs w:val="20"/>
        </w:rPr>
        <w:t xml:space="preserve"> pro osobu, kterou nahrazuje. Toto bude prokázáno předložením obdobných dokumentů, jaké byly předloženy zhotovitele</w:t>
      </w:r>
      <w:r w:rsidR="00FD2921">
        <w:rPr>
          <w:rFonts w:cs="Arial"/>
          <w:snapToGrid w:val="0"/>
          <w:szCs w:val="20"/>
        </w:rPr>
        <w:t xml:space="preserve">m v rámci zadávacího řízení </w:t>
      </w:r>
      <w:r w:rsidR="004F5174">
        <w:rPr>
          <w:rFonts w:cs="Arial"/>
          <w:snapToGrid w:val="0"/>
          <w:szCs w:val="20"/>
        </w:rPr>
        <w:t xml:space="preserve">k </w:t>
      </w:r>
      <w:r w:rsidR="00FD2921">
        <w:rPr>
          <w:rFonts w:cs="Arial"/>
          <w:snapToGrid w:val="0"/>
          <w:szCs w:val="20"/>
        </w:rPr>
        <w:t>Veřejné zakázce</w:t>
      </w:r>
      <w:r w:rsidRPr="00126B17">
        <w:rPr>
          <w:rFonts w:cs="Arial"/>
          <w:snapToGrid w:val="0"/>
          <w:szCs w:val="20"/>
        </w:rPr>
        <w:t xml:space="preserve"> pro tuto nahrazovanou osobu. </w:t>
      </w:r>
    </w:p>
    <w:p w14:paraId="1A356AC1" w14:textId="5CD283B3" w:rsidR="00B05396" w:rsidRDefault="006303B5" w:rsidP="006303B5">
      <w:pPr>
        <w:widowControl w:val="0"/>
        <w:spacing w:before="120"/>
        <w:ind w:left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Zároveň musí nahrazující osoba splňovat min. </w:t>
      </w:r>
      <w:r w:rsidR="00FD2921">
        <w:rPr>
          <w:rFonts w:cs="Arial"/>
          <w:snapToGrid w:val="0"/>
          <w:szCs w:val="20"/>
        </w:rPr>
        <w:t xml:space="preserve">obdobné </w:t>
      </w:r>
      <w:r w:rsidRPr="00126B17">
        <w:rPr>
          <w:rFonts w:cs="Arial"/>
          <w:snapToGrid w:val="0"/>
          <w:szCs w:val="20"/>
        </w:rPr>
        <w:t>zkušenosti, jaké má hlavní projektant, kterého nahrazuje, a které byly předmětem hodnocení nabídek, počet referenčních zakázek, na nichž se tato osoba podílela, nejméně ve stejném rozsahu jako původní osoba, kterou nahrazuje.</w:t>
      </w:r>
    </w:p>
    <w:p w14:paraId="13135F71" w14:textId="77777777" w:rsidR="00B05396" w:rsidRDefault="00B05396">
      <w:pPr>
        <w:spacing w:after="160" w:line="259" w:lineRule="auto"/>
        <w:jc w:val="left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br w:type="page"/>
      </w:r>
    </w:p>
    <w:p w14:paraId="0E4D1ED3" w14:textId="77777777" w:rsidR="006303B5" w:rsidRPr="00126B17" w:rsidRDefault="006303B5" w:rsidP="00F0665F">
      <w:pPr>
        <w:keepNext/>
        <w:tabs>
          <w:tab w:val="left" w:pos="426"/>
        </w:tabs>
        <w:spacing w:before="36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lastRenderedPageBreak/>
        <w:t>X.</w:t>
      </w:r>
    </w:p>
    <w:p w14:paraId="3FA42B51" w14:textId="77777777" w:rsidR="006303B5" w:rsidRPr="00126B17" w:rsidRDefault="006303B5" w:rsidP="00FB2900">
      <w:pPr>
        <w:keepNext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Ostatní ujednání</w:t>
      </w:r>
    </w:p>
    <w:p w14:paraId="29164BBC" w14:textId="2583B2BF" w:rsidR="00B05396" w:rsidRPr="00B05396" w:rsidRDefault="006303B5" w:rsidP="00B05396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 w:after="160" w:line="259" w:lineRule="auto"/>
        <w:ind w:left="567" w:hanging="567"/>
        <w:rPr>
          <w:rFonts w:cs="Arial"/>
          <w:snapToGrid w:val="0"/>
          <w:szCs w:val="20"/>
        </w:rPr>
      </w:pPr>
      <w:r w:rsidRPr="00B05396">
        <w:rPr>
          <w:rFonts w:cs="Arial"/>
          <w:snapToGrid w:val="0"/>
          <w:szCs w:val="20"/>
        </w:rPr>
        <w:t>Zhotovitel se zavazuje, že svou činností dle této smlouvy nezasáhne do práv k duševnímu vlastnictví třetí osoby. V případě porušení této povinnosti nahradí objednateli veškerou škodu tím vzniklou.</w:t>
      </w:r>
    </w:p>
    <w:p w14:paraId="67CB407A" w14:textId="77777777" w:rsidR="006303B5" w:rsidRPr="00126B17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0"/>
        </w:rPr>
      </w:pPr>
      <w:r w:rsidRPr="00126B17">
        <w:rPr>
          <w:rFonts w:cs="Arial"/>
          <w:snapToGrid w:val="0"/>
          <w:szCs w:val="20"/>
        </w:rPr>
        <w:t>Zhotovitel může pověřit prováděním části díla jiné osoby (podzhotovitele). Zhotovitelova výlučná odpovědnost vůči objednateli za koordinaci všech podzhotovitelů a řádné provedení díla tím však není dotčena.</w:t>
      </w:r>
    </w:p>
    <w:p w14:paraId="7B758991" w14:textId="594F5735" w:rsidR="006303B5" w:rsidRPr="00126B17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0"/>
        </w:rPr>
      </w:pPr>
      <w:r w:rsidRPr="00126B17">
        <w:rPr>
          <w:rFonts w:cs="Arial"/>
          <w:szCs w:val="20"/>
        </w:rPr>
        <w:t>Zhotovitel se zavazuje zachovávat mlčenlivost o všech skutečnostech, o kterých se dozví od objednatele v</w:t>
      </w:r>
      <w:r w:rsidR="006A2E16">
        <w:rPr>
          <w:rFonts w:cs="Arial"/>
          <w:szCs w:val="20"/>
        </w:rPr>
        <w:t> </w:t>
      </w:r>
      <w:r w:rsidRPr="00126B17">
        <w:rPr>
          <w:rFonts w:cs="Arial"/>
          <w:szCs w:val="20"/>
        </w:rPr>
        <w:t xml:space="preserve">souvislosti s plněním </w:t>
      </w:r>
      <w:r w:rsidR="00FD2921">
        <w:rPr>
          <w:rFonts w:cs="Arial"/>
          <w:szCs w:val="20"/>
        </w:rPr>
        <w:t xml:space="preserve">této </w:t>
      </w:r>
      <w:r w:rsidRPr="00126B17">
        <w:rPr>
          <w:rFonts w:cs="Arial"/>
          <w:szCs w:val="20"/>
        </w:rPr>
        <w:t xml:space="preserve">smlouvy, a to zejména ohledně obchodního tajemství ve smyslu § 504 </w:t>
      </w:r>
      <w:r w:rsidR="00602DBB">
        <w:rPr>
          <w:rFonts w:cs="Arial"/>
          <w:szCs w:val="20"/>
        </w:rPr>
        <w:t>O</w:t>
      </w:r>
      <w:r w:rsidRPr="00126B17">
        <w:rPr>
          <w:rFonts w:cs="Arial"/>
          <w:szCs w:val="20"/>
        </w:rPr>
        <w:t xml:space="preserve">bčanského zákoníku a důvěrných informací ve smyslu § 1730 </w:t>
      </w:r>
      <w:r w:rsidR="00602DBB">
        <w:rPr>
          <w:rFonts w:cs="Arial"/>
          <w:szCs w:val="20"/>
        </w:rPr>
        <w:t>O</w:t>
      </w:r>
      <w:r w:rsidRPr="00126B17">
        <w:rPr>
          <w:rFonts w:cs="Arial"/>
          <w:szCs w:val="20"/>
        </w:rPr>
        <w:t>bčanského zákoníku</w:t>
      </w:r>
      <w:r w:rsidR="00602DBB">
        <w:rPr>
          <w:rFonts w:cs="Arial"/>
          <w:szCs w:val="20"/>
        </w:rPr>
        <w:t>, nestanoví-li obecně závazný předpis jinak</w:t>
      </w:r>
      <w:r w:rsidRPr="00126B17">
        <w:rPr>
          <w:rFonts w:cs="Arial"/>
          <w:szCs w:val="20"/>
        </w:rPr>
        <w:t>.</w:t>
      </w:r>
    </w:p>
    <w:p w14:paraId="672B8C8A" w14:textId="564FDFC7" w:rsidR="006303B5" w:rsidRPr="00126B17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0"/>
        </w:rPr>
      </w:pPr>
      <w:r w:rsidRPr="00126B17">
        <w:rPr>
          <w:rFonts w:cs="Arial"/>
          <w:snapToGrid w:val="0"/>
          <w:szCs w:val="20"/>
        </w:rPr>
        <w:t xml:space="preserve">Objednatel může po </w:t>
      </w:r>
      <w:r w:rsidR="001D5F9A">
        <w:rPr>
          <w:rFonts w:cs="Arial"/>
          <w:snapToGrid w:val="0"/>
          <w:szCs w:val="20"/>
        </w:rPr>
        <w:t>převzetí</w:t>
      </w:r>
      <w:r w:rsidR="001D5F9A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 xml:space="preserve">díla </w:t>
      </w:r>
      <w:r w:rsidR="001D5F9A">
        <w:rPr>
          <w:rFonts w:cs="Arial"/>
          <w:snapToGrid w:val="0"/>
          <w:szCs w:val="20"/>
        </w:rPr>
        <w:t xml:space="preserve">(části díla) </w:t>
      </w:r>
      <w:r w:rsidRPr="00126B17">
        <w:rPr>
          <w:rFonts w:cs="Arial"/>
          <w:snapToGrid w:val="0"/>
          <w:szCs w:val="20"/>
        </w:rPr>
        <w:t xml:space="preserve">dílo </w:t>
      </w:r>
      <w:r w:rsidR="001D5F9A">
        <w:rPr>
          <w:rFonts w:cs="Arial"/>
          <w:snapToGrid w:val="0"/>
          <w:szCs w:val="20"/>
        </w:rPr>
        <w:t xml:space="preserve">(část díla) </w:t>
      </w:r>
      <w:r w:rsidRPr="00126B17">
        <w:rPr>
          <w:rFonts w:cs="Arial"/>
          <w:snapToGrid w:val="0"/>
          <w:szCs w:val="20"/>
        </w:rPr>
        <w:t xml:space="preserve">neomezeně užívat a umožnit jeho užití třetím osobám pro účely, pro které bylo vytvořeno, a to zejména pro realizaci stavby, podání žádosti o dotaci, jako zadávací podklad pro výběrová řízení na veřejnou zakázku, jako podklad třetí osobě pro zpracování změnové dokumentace či jiné </w:t>
      </w:r>
      <w:r w:rsidRPr="007C3EBE">
        <w:rPr>
          <w:rFonts w:cs="Arial"/>
          <w:snapToGrid w:val="0"/>
          <w:szCs w:val="20"/>
        </w:rPr>
        <w:t xml:space="preserve">dokumentace dle </w:t>
      </w:r>
      <w:r w:rsidR="00660A14" w:rsidRPr="007C3EBE">
        <w:rPr>
          <w:rFonts w:cs="Arial"/>
        </w:rPr>
        <w:t xml:space="preserve">vyhlášky č. </w:t>
      </w:r>
      <w:r w:rsidR="00660A14">
        <w:rPr>
          <w:rFonts w:cs="Arial"/>
        </w:rPr>
        <w:t>227</w:t>
      </w:r>
      <w:r w:rsidR="00660A14" w:rsidRPr="007C3EBE">
        <w:rPr>
          <w:rFonts w:cs="Arial"/>
        </w:rPr>
        <w:t>/20</w:t>
      </w:r>
      <w:r w:rsidR="00660A14">
        <w:rPr>
          <w:rFonts w:cs="Arial"/>
        </w:rPr>
        <w:t>24</w:t>
      </w:r>
      <w:r w:rsidR="00660A14" w:rsidRPr="007C3EBE">
        <w:rPr>
          <w:rFonts w:cs="Arial"/>
        </w:rPr>
        <w:t xml:space="preserve"> Sb., o rozsahu a obsahu projektové dokumentace staveb</w:t>
      </w:r>
      <w:r w:rsidR="00660A14" w:rsidRPr="00234570">
        <w:rPr>
          <w:rFonts w:cs="Arial"/>
        </w:rPr>
        <w:t xml:space="preserve"> </w:t>
      </w:r>
      <w:r w:rsidR="00660A14" w:rsidRPr="007C3EBE">
        <w:rPr>
          <w:rFonts w:cs="Arial"/>
        </w:rPr>
        <w:t>dopravní</w:t>
      </w:r>
      <w:r w:rsidR="00660A14">
        <w:rPr>
          <w:rFonts w:cs="Arial"/>
        </w:rPr>
        <w:t xml:space="preserve"> infrastruktury</w:t>
      </w:r>
      <w:r w:rsidR="00660A14" w:rsidRPr="007C3EBE" w:rsidDel="00660A14">
        <w:rPr>
          <w:rFonts w:cs="Arial"/>
          <w:snapToGrid w:val="0"/>
          <w:szCs w:val="20"/>
        </w:rPr>
        <w:t xml:space="preserve"> </w:t>
      </w:r>
      <w:r w:rsidR="00602DBB" w:rsidRPr="00686EAE">
        <w:rPr>
          <w:rFonts w:cs="Arial"/>
          <w:snapToGrid w:val="0"/>
          <w:szCs w:val="20"/>
        </w:rPr>
        <w:t xml:space="preserve">(příp. jiného obecně závazného právního předpisu obdobného charakteru, jakým je tato vyhláška), </w:t>
      </w:r>
      <w:r w:rsidRPr="00126B17">
        <w:rPr>
          <w:rFonts w:cs="Arial"/>
          <w:snapToGrid w:val="0"/>
          <w:szCs w:val="20"/>
        </w:rPr>
        <w:t xml:space="preserve"> a následně pak ve vztahu k vlastní realizaci předmětu díla „</w:t>
      </w:r>
      <w:r w:rsidR="00A619BD" w:rsidRPr="00A619BD">
        <w:rPr>
          <w:rFonts w:cs="Arial"/>
          <w:b/>
          <w:bCs/>
          <w:snapToGrid w:val="0"/>
          <w:szCs w:val="20"/>
        </w:rPr>
        <w:t>B2506 Rekonstrukce hřiště a jeho oplocení</w:t>
      </w:r>
      <w:r w:rsidRPr="00126B17">
        <w:rPr>
          <w:rFonts w:cs="Arial"/>
          <w:snapToGrid w:val="0"/>
          <w:szCs w:val="20"/>
        </w:rPr>
        <w:t>“.</w:t>
      </w:r>
    </w:p>
    <w:p w14:paraId="0CBB768F" w14:textId="7F1760ED" w:rsidR="006303B5" w:rsidRPr="00126B17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Zhotovitel bude při plnění předmětu této smlouvy postupovat s odbornou znalostí. Zavazuje se dodržovat všeobecně závazné předpisy, technické normy</w:t>
      </w:r>
      <w:r w:rsidR="00602DBB">
        <w:rPr>
          <w:rFonts w:cs="Arial"/>
          <w:snapToGrid w:val="0"/>
          <w:szCs w:val="20"/>
        </w:rPr>
        <w:t>, které se vztahují k předmětu plnění této smlouvy</w:t>
      </w:r>
      <w:r w:rsidRPr="00126B17">
        <w:rPr>
          <w:rFonts w:cs="Arial"/>
          <w:snapToGrid w:val="0"/>
          <w:szCs w:val="20"/>
        </w:rPr>
        <w:t xml:space="preserve"> a podmínky této smlouvy. Zhotovitel se bude řídit výchozími podklady objednatele, pokyny objednatele, zápisy a dohodami oprávněných pracovníků smluvních stran.</w:t>
      </w:r>
    </w:p>
    <w:p w14:paraId="0EBFF90F" w14:textId="77777777" w:rsidR="006303B5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Pokud je na straně zhotovitele více osob (subjektů), odpovídají za plnění této smlouvy společně a nerozdílně.</w:t>
      </w:r>
    </w:p>
    <w:p w14:paraId="75C27542" w14:textId="77777777" w:rsidR="006303B5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bookmarkStart w:id="72" w:name="_Ref169088832"/>
      <w:r>
        <w:rPr>
          <w:rFonts w:cs="Arial"/>
          <w:snapToGrid w:val="0"/>
          <w:szCs w:val="20"/>
        </w:rPr>
        <w:t>Zhotovitel</w:t>
      </w:r>
      <w:r w:rsidRPr="00342F12">
        <w:rPr>
          <w:rFonts w:cs="Arial"/>
          <w:snapToGrid w:val="0"/>
          <w:szCs w:val="20"/>
        </w:rPr>
        <w:t xml:space="preserve"> prohlašuje</w:t>
      </w:r>
      <w:r>
        <w:rPr>
          <w:rFonts w:cs="Arial"/>
          <w:snapToGrid w:val="0"/>
          <w:szCs w:val="20"/>
        </w:rPr>
        <w:t xml:space="preserve"> a zavazuje se zajistit, že:</w:t>
      </w:r>
      <w:bookmarkEnd w:id="72"/>
    </w:p>
    <w:p w14:paraId="401969C0" w14:textId="65DA65B4" w:rsidR="006303B5" w:rsidRPr="00BA3489" w:rsidRDefault="006303B5" w:rsidP="00E541FE">
      <w:pPr>
        <w:widowControl w:val="0"/>
        <w:numPr>
          <w:ilvl w:val="0"/>
          <w:numId w:val="26"/>
        </w:numPr>
        <w:spacing w:before="120"/>
        <w:ind w:left="851" w:hanging="284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zhotovitel</w:t>
      </w:r>
      <w:r w:rsidRPr="00342F12">
        <w:rPr>
          <w:rFonts w:cs="Arial"/>
          <w:snapToGrid w:val="0"/>
          <w:szCs w:val="20"/>
        </w:rPr>
        <w:t xml:space="preserve"> ani jeho společníci</w:t>
      </w:r>
      <w:r>
        <w:rPr>
          <w:rFonts w:cs="Arial"/>
          <w:snapToGrid w:val="0"/>
          <w:szCs w:val="20"/>
        </w:rPr>
        <w:t xml:space="preserve"> nebo akcionáři</w:t>
      </w:r>
      <w:r w:rsidRPr="00342F12">
        <w:rPr>
          <w:rFonts w:cs="Arial"/>
          <w:snapToGrid w:val="0"/>
          <w:szCs w:val="20"/>
        </w:rPr>
        <w:t xml:space="preserve">, členové jeho </w:t>
      </w:r>
      <w:r w:rsidRPr="00BA3489">
        <w:rPr>
          <w:rFonts w:cs="Arial"/>
          <w:snapToGrid w:val="0"/>
          <w:szCs w:val="20"/>
        </w:rPr>
        <w:t xml:space="preserve">orgánů </w:t>
      </w:r>
      <w:r w:rsidR="001D5F9A">
        <w:rPr>
          <w:rFonts w:cs="Arial"/>
          <w:snapToGrid w:val="0"/>
          <w:szCs w:val="20"/>
        </w:rPr>
        <w:t>ani jeho</w:t>
      </w:r>
      <w:r w:rsidR="001D5F9A" w:rsidRPr="00BA3489">
        <w:rPr>
          <w:rFonts w:cs="Arial"/>
          <w:snapToGrid w:val="0"/>
          <w:szCs w:val="20"/>
        </w:rPr>
        <w:t xml:space="preserve"> </w:t>
      </w:r>
      <w:r w:rsidRPr="00BA3489">
        <w:rPr>
          <w:rFonts w:cs="Arial"/>
          <w:snapToGrid w:val="0"/>
          <w:szCs w:val="20"/>
        </w:rPr>
        <w:t>zaměstnanci nejsou přímo či</w:t>
      </w:r>
      <w:r w:rsidR="00F8780A">
        <w:rPr>
          <w:rFonts w:cs="Arial"/>
          <w:snapToGrid w:val="0"/>
          <w:szCs w:val="20"/>
        </w:rPr>
        <w:t> </w:t>
      </w:r>
      <w:r w:rsidRPr="00BA3489">
        <w:rPr>
          <w:rFonts w:cs="Arial"/>
          <w:snapToGrid w:val="0"/>
          <w:szCs w:val="20"/>
        </w:rPr>
        <w:t xml:space="preserve">nepřímo majetkově </w:t>
      </w:r>
      <w:r w:rsidR="00602DBB">
        <w:rPr>
          <w:rFonts w:cs="Arial"/>
          <w:snapToGrid w:val="0"/>
          <w:szCs w:val="20"/>
        </w:rPr>
        <w:t>ani</w:t>
      </w:r>
      <w:r w:rsidRPr="00BA3489">
        <w:rPr>
          <w:rFonts w:cs="Arial"/>
          <w:snapToGrid w:val="0"/>
          <w:szCs w:val="20"/>
        </w:rPr>
        <w:t xml:space="preserve"> jinak účastni na podnikání osoby, která se bude jako dodavatel</w:t>
      </w:r>
      <w:r w:rsidR="00602DBB">
        <w:rPr>
          <w:rFonts w:cs="Arial"/>
          <w:snapToGrid w:val="0"/>
          <w:szCs w:val="20"/>
        </w:rPr>
        <w:t xml:space="preserve"> </w:t>
      </w:r>
      <w:r w:rsidR="00602DBB" w:rsidRPr="00EA2EBE">
        <w:rPr>
          <w:rFonts w:cs="Arial"/>
          <w:snapToGrid w:val="0"/>
          <w:szCs w:val="20"/>
        </w:rPr>
        <w:t xml:space="preserve">a/nebo poddodavatel a/nebo jiná osoba ve smyslu § 83 ZZVZ </w:t>
      </w:r>
      <w:r w:rsidR="00602DBB" w:rsidRPr="00BA3489">
        <w:rPr>
          <w:rFonts w:cs="Arial"/>
          <w:snapToGrid w:val="0"/>
          <w:szCs w:val="20"/>
        </w:rPr>
        <w:t>ucházet</w:t>
      </w:r>
      <w:r w:rsidRPr="00BA3489">
        <w:rPr>
          <w:rFonts w:cs="Arial"/>
          <w:snapToGrid w:val="0"/>
          <w:szCs w:val="20"/>
        </w:rPr>
        <w:t xml:space="preserve"> o veřejnou zakázku na provedení stavby, která bude realizována podle projektové dokumentace, </w:t>
      </w:r>
      <w:r w:rsidR="00602DBB">
        <w:rPr>
          <w:rFonts w:cs="Arial"/>
          <w:snapToGrid w:val="0"/>
          <w:szCs w:val="20"/>
        </w:rPr>
        <w:t>jejíž zpracování</w:t>
      </w:r>
      <w:r w:rsidR="00602DBB" w:rsidRPr="00BA3489">
        <w:rPr>
          <w:rFonts w:cs="Arial"/>
          <w:snapToGrid w:val="0"/>
          <w:szCs w:val="20"/>
        </w:rPr>
        <w:t xml:space="preserve"> </w:t>
      </w:r>
      <w:r w:rsidRPr="00BA3489">
        <w:rPr>
          <w:rFonts w:cs="Arial"/>
          <w:snapToGrid w:val="0"/>
          <w:szCs w:val="20"/>
        </w:rPr>
        <w:t>je předmětem této smlouvy (dále jen „</w:t>
      </w:r>
      <w:r w:rsidRPr="00BA3489">
        <w:rPr>
          <w:rFonts w:cs="Arial"/>
          <w:b/>
          <w:bCs/>
          <w:snapToGrid w:val="0"/>
          <w:szCs w:val="20"/>
        </w:rPr>
        <w:t>Veřejná zakázka na provedení stavby</w:t>
      </w:r>
      <w:r w:rsidRPr="00BA3489">
        <w:rPr>
          <w:rFonts w:cs="Arial"/>
          <w:snapToGrid w:val="0"/>
          <w:szCs w:val="20"/>
        </w:rPr>
        <w:t>“),</w:t>
      </w:r>
    </w:p>
    <w:p w14:paraId="29FABF7F" w14:textId="69E45A67" w:rsidR="006303B5" w:rsidRDefault="006303B5" w:rsidP="00E541FE">
      <w:pPr>
        <w:widowControl w:val="0"/>
        <w:numPr>
          <w:ilvl w:val="0"/>
          <w:numId w:val="26"/>
        </w:numPr>
        <w:spacing w:before="120"/>
        <w:ind w:left="851" w:hanging="284"/>
        <w:rPr>
          <w:rFonts w:cs="Arial"/>
          <w:snapToGrid w:val="0"/>
          <w:szCs w:val="20"/>
        </w:rPr>
      </w:pPr>
      <w:r w:rsidRPr="00BA3489">
        <w:rPr>
          <w:rFonts w:cs="Arial"/>
          <w:snapToGrid w:val="0"/>
          <w:szCs w:val="20"/>
        </w:rPr>
        <w:t xml:space="preserve">zhotovitel ani jeho společníci nebo akcionáři, členové jeho orgánů </w:t>
      </w:r>
      <w:r w:rsidR="001D5F9A">
        <w:rPr>
          <w:rFonts w:cs="Arial"/>
          <w:snapToGrid w:val="0"/>
          <w:szCs w:val="20"/>
        </w:rPr>
        <w:t>ani jeho</w:t>
      </w:r>
      <w:r w:rsidR="001D5F9A" w:rsidRPr="00BA3489">
        <w:rPr>
          <w:rFonts w:cs="Arial"/>
          <w:snapToGrid w:val="0"/>
          <w:szCs w:val="20"/>
        </w:rPr>
        <w:t xml:space="preserve"> </w:t>
      </w:r>
      <w:r w:rsidRPr="00BA3489">
        <w:rPr>
          <w:rFonts w:cs="Arial"/>
          <w:snapToGrid w:val="0"/>
          <w:szCs w:val="20"/>
        </w:rPr>
        <w:t xml:space="preserve">zaměstnanci </w:t>
      </w:r>
      <w:r w:rsidRPr="00342F12">
        <w:rPr>
          <w:rFonts w:cs="Arial"/>
          <w:snapToGrid w:val="0"/>
          <w:szCs w:val="20"/>
        </w:rPr>
        <w:t xml:space="preserve">přímo či nepřímo neovládají ani neovlivňují osobu, která se bude </w:t>
      </w:r>
      <w:r w:rsidRPr="00DB4A52">
        <w:rPr>
          <w:rFonts w:cs="Arial"/>
          <w:snapToGrid w:val="0"/>
          <w:szCs w:val="20"/>
        </w:rPr>
        <w:t>jako dodavatel</w:t>
      </w:r>
      <w:r w:rsidR="00602DBB">
        <w:rPr>
          <w:rFonts w:cs="Arial"/>
          <w:snapToGrid w:val="0"/>
          <w:szCs w:val="20"/>
        </w:rPr>
        <w:t xml:space="preserve"> </w:t>
      </w:r>
      <w:r w:rsidR="00602DBB" w:rsidRPr="00EA2EBE">
        <w:rPr>
          <w:rFonts w:cs="Arial"/>
          <w:snapToGrid w:val="0"/>
          <w:szCs w:val="20"/>
        </w:rPr>
        <w:t>a/nebo poddodavatel a/nebo jiná osoba ve</w:t>
      </w:r>
      <w:r w:rsidR="00F8780A">
        <w:rPr>
          <w:rFonts w:cs="Arial"/>
          <w:snapToGrid w:val="0"/>
          <w:szCs w:val="20"/>
        </w:rPr>
        <w:t> </w:t>
      </w:r>
      <w:r w:rsidR="00602DBB" w:rsidRPr="00EA2EBE">
        <w:rPr>
          <w:rFonts w:cs="Arial"/>
          <w:snapToGrid w:val="0"/>
          <w:szCs w:val="20"/>
        </w:rPr>
        <w:t xml:space="preserve">smyslu § 83 ZZVZ </w:t>
      </w:r>
      <w:r w:rsidRPr="00DB4A52">
        <w:rPr>
          <w:rFonts w:cs="Arial"/>
          <w:snapToGrid w:val="0"/>
          <w:szCs w:val="20"/>
        </w:rPr>
        <w:t>ucházet o Veřejn</w:t>
      </w:r>
      <w:r>
        <w:rPr>
          <w:rFonts w:cs="Arial"/>
          <w:snapToGrid w:val="0"/>
          <w:szCs w:val="20"/>
        </w:rPr>
        <w:t xml:space="preserve">ou </w:t>
      </w:r>
      <w:r w:rsidRPr="00DB4A52">
        <w:rPr>
          <w:rFonts w:cs="Arial"/>
          <w:snapToGrid w:val="0"/>
          <w:szCs w:val="20"/>
        </w:rPr>
        <w:t>zakázk</w:t>
      </w:r>
      <w:r>
        <w:rPr>
          <w:rFonts w:cs="Arial"/>
          <w:snapToGrid w:val="0"/>
          <w:szCs w:val="20"/>
        </w:rPr>
        <w:t>u</w:t>
      </w:r>
      <w:r w:rsidRPr="00DB4A52">
        <w:rPr>
          <w:rFonts w:cs="Arial"/>
          <w:snapToGrid w:val="0"/>
          <w:szCs w:val="20"/>
        </w:rPr>
        <w:t xml:space="preserve"> na provedení stavby</w:t>
      </w:r>
      <w:r w:rsidR="00F8780A">
        <w:rPr>
          <w:rFonts w:cs="Arial"/>
          <w:snapToGrid w:val="0"/>
          <w:szCs w:val="20"/>
        </w:rPr>
        <w:t>,</w:t>
      </w:r>
    </w:p>
    <w:p w14:paraId="609B2C17" w14:textId="39AB5D94" w:rsidR="00602DBB" w:rsidRPr="00D968B0" w:rsidRDefault="00096589" w:rsidP="00E541FE">
      <w:pPr>
        <w:widowControl w:val="0"/>
        <w:numPr>
          <w:ilvl w:val="0"/>
          <w:numId w:val="26"/>
        </w:numPr>
        <w:spacing w:before="120"/>
        <w:ind w:left="851" w:hanging="284"/>
        <w:rPr>
          <w:rFonts w:cs="Arial"/>
          <w:snapToGrid w:val="0"/>
          <w:szCs w:val="20"/>
        </w:rPr>
      </w:pPr>
      <w:r w:rsidRPr="00EA2EBE">
        <w:rPr>
          <w:rFonts w:cs="Arial"/>
          <w:snapToGrid w:val="0"/>
          <w:szCs w:val="20"/>
        </w:rPr>
        <w:t>se nebude ucházet o Veřejnou zakázku na provedení stavby, a to v postavení dodavatele, poddodavatele ani jiné osoby ve smyslu § 83</w:t>
      </w:r>
      <w:r>
        <w:rPr>
          <w:rFonts w:cs="Arial"/>
          <w:snapToGrid w:val="0"/>
          <w:szCs w:val="20"/>
        </w:rPr>
        <w:t xml:space="preserve"> ZZVZ</w:t>
      </w:r>
      <w:r w:rsidR="00F8780A">
        <w:rPr>
          <w:rFonts w:cs="Arial"/>
          <w:snapToGrid w:val="0"/>
          <w:szCs w:val="20"/>
        </w:rPr>
        <w:t>.</w:t>
      </w:r>
    </w:p>
    <w:p w14:paraId="13912F53" w14:textId="77777777" w:rsidR="006303B5" w:rsidRPr="00126B17" w:rsidRDefault="006303B5" w:rsidP="00F0665F">
      <w:pPr>
        <w:keepNext/>
        <w:tabs>
          <w:tab w:val="left" w:pos="1065"/>
        </w:tabs>
        <w:spacing w:before="360"/>
        <w:ind w:left="567" w:hanging="567"/>
        <w:jc w:val="center"/>
        <w:rPr>
          <w:rFonts w:cs="Arial"/>
          <w:b/>
          <w:snapToGrid w:val="0"/>
          <w:szCs w:val="22"/>
        </w:rPr>
      </w:pPr>
      <w:r w:rsidRPr="00126B17">
        <w:rPr>
          <w:rFonts w:cs="Arial"/>
          <w:b/>
          <w:snapToGrid w:val="0"/>
          <w:szCs w:val="22"/>
        </w:rPr>
        <w:t>XI.</w:t>
      </w:r>
    </w:p>
    <w:p w14:paraId="43D141DE" w14:textId="77777777" w:rsidR="006303B5" w:rsidRPr="00126B17" w:rsidRDefault="006303B5" w:rsidP="006303B5">
      <w:pPr>
        <w:widowControl w:val="0"/>
        <w:tabs>
          <w:tab w:val="left" w:pos="1065"/>
        </w:tabs>
        <w:spacing w:before="120"/>
        <w:ind w:left="567" w:hanging="567"/>
        <w:jc w:val="center"/>
        <w:rPr>
          <w:rFonts w:cs="Arial"/>
          <w:snapToGrid w:val="0"/>
          <w:szCs w:val="22"/>
        </w:rPr>
      </w:pPr>
      <w:r w:rsidRPr="00126B17">
        <w:rPr>
          <w:rFonts w:cs="Arial"/>
          <w:b/>
          <w:snapToGrid w:val="0"/>
          <w:szCs w:val="22"/>
        </w:rPr>
        <w:t>Licenční ujednání</w:t>
      </w:r>
    </w:p>
    <w:p w14:paraId="4DD8BCC3" w14:textId="28B5CE24" w:rsidR="006303B5" w:rsidRPr="00126B17" w:rsidRDefault="00096589" w:rsidP="006303B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Je-li</w:t>
      </w:r>
      <w:r w:rsidR="006303B5" w:rsidRPr="00126B17">
        <w:rPr>
          <w:rFonts w:cs="Arial"/>
          <w:snapToGrid w:val="0"/>
          <w:szCs w:val="20"/>
        </w:rPr>
        <w:t xml:space="preserve"> součástí plnění zhotovitele dle této smlouvy i plnění, které může naplňovat znaky autorského díla ve</w:t>
      </w:r>
      <w:r w:rsidR="00436E8D">
        <w:rPr>
          <w:rFonts w:cs="Arial"/>
          <w:snapToGrid w:val="0"/>
          <w:szCs w:val="20"/>
        </w:rPr>
        <w:t> </w:t>
      </w:r>
      <w:r w:rsidR="006303B5" w:rsidRPr="00126B17">
        <w:rPr>
          <w:rFonts w:cs="Arial"/>
          <w:snapToGrid w:val="0"/>
          <w:szCs w:val="20"/>
        </w:rPr>
        <w:t>smyslu zákona č. 121/2000 Sb., o právu autorském, o právech souvisejících s právem autorským a o změně některých zákonů</w:t>
      </w:r>
      <w:r w:rsidR="00E541FE">
        <w:rPr>
          <w:rFonts w:cs="Arial"/>
          <w:snapToGrid w:val="0"/>
          <w:szCs w:val="20"/>
        </w:rPr>
        <w:t xml:space="preserve"> </w:t>
      </w:r>
      <w:r w:rsidR="006303B5" w:rsidRPr="00126B17">
        <w:rPr>
          <w:rFonts w:cs="Arial"/>
          <w:snapToGrid w:val="0"/>
          <w:szCs w:val="20"/>
        </w:rPr>
        <w:t>(dále jen „</w:t>
      </w:r>
      <w:r w:rsidR="006303B5" w:rsidRPr="00416488">
        <w:rPr>
          <w:rFonts w:cs="Arial"/>
          <w:b/>
          <w:bCs/>
          <w:snapToGrid w:val="0"/>
          <w:szCs w:val="20"/>
        </w:rPr>
        <w:t>předmět ochrany</w:t>
      </w:r>
      <w:r w:rsidR="006303B5" w:rsidRPr="00126B17">
        <w:rPr>
          <w:rFonts w:cs="Arial"/>
          <w:snapToGrid w:val="0"/>
          <w:szCs w:val="20"/>
        </w:rPr>
        <w:t>“), je k</w:t>
      </w:r>
      <w:r>
        <w:rPr>
          <w:rFonts w:cs="Arial"/>
          <w:snapToGrid w:val="0"/>
          <w:szCs w:val="20"/>
        </w:rPr>
        <w:t>e každé takové</w:t>
      </w:r>
      <w:r w:rsidR="006303B5" w:rsidRPr="00126B17">
        <w:rPr>
          <w:rFonts w:cs="Arial"/>
          <w:snapToGrid w:val="0"/>
          <w:szCs w:val="20"/>
        </w:rPr>
        <w:t xml:space="preserve"> součást</w:t>
      </w:r>
      <w:r>
        <w:rPr>
          <w:rFonts w:cs="Arial"/>
          <w:snapToGrid w:val="0"/>
          <w:szCs w:val="20"/>
        </w:rPr>
        <w:t>i</w:t>
      </w:r>
      <w:r w:rsidR="006303B5" w:rsidRPr="00126B17">
        <w:rPr>
          <w:rFonts w:cs="Arial"/>
          <w:snapToGrid w:val="0"/>
          <w:szCs w:val="20"/>
        </w:rPr>
        <w:t xml:space="preserve"> plnění poskytována licence za</w:t>
      </w:r>
      <w:r w:rsidR="00436E8D">
        <w:rPr>
          <w:rFonts w:cs="Arial"/>
          <w:snapToGrid w:val="0"/>
          <w:szCs w:val="20"/>
        </w:rPr>
        <w:t> </w:t>
      </w:r>
      <w:r w:rsidR="006303B5" w:rsidRPr="00126B17">
        <w:rPr>
          <w:rFonts w:cs="Arial"/>
          <w:snapToGrid w:val="0"/>
          <w:szCs w:val="20"/>
        </w:rPr>
        <w:t xml:space="preserve">podmínek sjednaných v tomto čl. XI. </w:t>
      </w:r>
      <w:r>
        <w:rPr>
          <w:rFonts w:cs="Arial"/>
          <w:snapToGrid w:val="0"/>
          <w:szCs w:val="20"/>
        </w:rPr>
        <w:t xml:space="preserve">této </w:t>
      </w:r>
      <w:r w:rsidR="006303B5" w:rsidRPr="00126B17">
        <w:rPr>
          <w:rFonts w:cs="Arial"/>
          <w:snapToGrid w:val="0"/>
          <w:szCs w:val="20"/>
        </w:rPr>
        <w:t>smlouvy.</w:t>
      </w:r>
    </w:p>
    <w:p w14:paraId="0ECE59E3" w14:textId="5112A646" w:rsidR="006303B5" w:rsidRPr="00126B17" w:rsidRDefault="006303B5" w:rsidP="006303B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Zhotovitel prohlašuje, že je oprávněn vykonávat svým jménem a na svůj účet majetková práva k předmětu ochrany a že je oprávněn k jeho užití udělit objednateli licenci</w:t>
      </w:r>
      <w:r w:rsidR="00096589">
        <w:rPr>
          <w:rFonts w:cs="Arial"/>
          <w:snapToGrid w:val="0"/>
          <w:szCs w:val="20"/>
        </w:rPr>
        <w:t xml:space="preserve"> v rozsahu podle této smlouvy a poskytnout veškeré oprávnění a souhlasy uvedené v této smlouvě</w:t>
      </w:r>
      <w:r w:rsidRPr="00126B17">
        <w:rPr>
          <w:rFonts w:cs="Arial"/>
          <w:snapToGrid w:val="0"/>
          <w:szCs w:val="20"/>
        </w:rPr>
        <w:t>.</w:t>
      </w:r>
    </w:p>
    <w:p w14:paraId="1D5B1329" w14:textId="172E0B29" w:rsidR="006303B5" w:rsidRDefault="006303B5" w:rsidP="006303B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Zhotovitel poskytuje objednateli </w:t>
      </w:r>
      <w:r w:rsidR="00096589">
        <w:rPr>
          <w:rFonts w:cs="Arial"/>
          <w:snapToGrid w:val="0"/>
          <w:szCs w:val="20"/>
        </w:rPr>
        <w:t xml:space="preserve">od okamžiku předání </w:t>
      </w:r>
      <w:r w:rsidR="00895861">
        <w:rPr>
          <w:rFonts w:cs="Arial"/>
          <w:snapToGrid w:val="0"/>
          <w:szCs w:val="20"/>
        </w:rPr>
        <w:t xml:space="preserve">a převzetí </w:t>
      </w:r>
      <w:r w:rsidR="00096589">
        <w:rPr>
          <w:rFonts w:cs="Arial"/>
          <w:snapToGrid w:val="0"/>
          <w:szCs w:val="20"/>
        </w:rPr>
        <w:t xml:space="preserve">díla </w:t>
      </w:r>
      <w:r w:rsidR="00895861">
        <w:rPr>
          <w:rFonts w:cs="Arial"/>
          <w:snapToGrid w:val="0"/>
          <w:szCs w:val="20"/>
        </w:rPr>
        <w:t xml:space="preserve">(ve smyslu autorského zákona) </w:t>
      </w:r>
      <w:r w:rsidRPr="00126B17">
        <w:rPr>
          <w:rFonts w:cs="Arial"/>
          <w:snapToGrid w:val="0"/>
          <w:szCs w:val="20"/>
        </w:rPr>
        <w:t>výhradní oprávnění ke všem v úvahu přicházejícím způsobům užití předmětu ochrany a bez jakéhokoli omezení, a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to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zejména pokud jde o územní, časový nebo množstevní rozsah užití.</w:t>
      </w:r>
    </w:p>
    <w:p w14:paraId="49FAE07D" w14:textId="49343292" w:rsidR="00B05396" w:rsidRDefault="006303B5" w:rsidP="006303B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Odměna za poskytnutí této licence je zahrnuta v </w:t>
      </w:r>
      <w:r w:rsidR="00096589">
        <w:rPr>
          <w:rFonts w:cs="Arial"/>
          <w:snapToGrid w:val="0"/>
          <w:szCs w:val="20"/>
        </w:rPr>
        <w:t>Ceně</w:t>
      </w:r>
      <w:r w:rsidRPr="00126B17">
        <w:rPr>
          <w:rFonts w:cs="Arial"/>
          <w:snapToGrid w:val="0"/>
          <w:szCs w:val="20"/>
        </w:rPr>
        <w:t xml:space="preserve">. </w:t>
      </w:r>
    </w:p>
    <w:p w14:paraId="7284D7FD" w14:textId="77777777" w:rsidR="00B05396" w:rsidRDefault="00B05396">
      <w:pPr>
        <w:spacing w:after="160" w:line="259" w:lineRule="auto"/>
        <w:jc w:val="left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br w:type="page"/>
      </w:r>
    </w:p>
    <w:p w14:paraId="3882F806" w14:textId="3F68E0B1" w:rsidR="006303B5" w:rsidRPr="00126B17" w:rsidRDefault="006303B5" w:rsidP="006303B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lastRenderedPageBreak/>
        <w:t>Objednatel je oprávněn práva tvořící součást licence</w:t>
      </w:r>
      <w:r w:rsidR="00096589">
        <w:rPr>
          <w:rFonts w:cs="Arial"/>
          <w:snapToGrid w:val="0"/>
          <w:szCs w:val="20"/>
        </w:rPr>
        <w:t xml:space="preserve"> podle této smlouvy</w:t>
      </w:r>
      <w:r w:rsidRPr="00126B17">
        <w:rPr>
          <w:rFonts w:cs="Arial"/>
          <w:snapToGrid w:val="0"/>
          <w:szCs w:val="20"/>
        </w:rPr>
        <w:t xml:space="preserve"> zcela nebo zčásti jako podlicenci poskytnout třetí osobě.</w:t>
      </w:r>
      <w:r w:rsidR="00096589">
        <w:rPr>
          <w:rFonts w:cs="Arial"/>
          <w:snapToGrid w:val="0"/>
          <w:szCs w:val="20"/>
        </w:rPr>
        <w:t xml:space="preserve"> Zhotovitel udílí </w:t>
      </w:r>
      <w:r w:rsidR="001D5F9A">
        <w:rPr>
          <w:rFonts w:cs="Arial"/>
          <w:snapToGrid w:val="0"/>
          <w:szCs w:val="20"/>
        </w:rPr>
        <w:t xml:space="preserve">objednateli </w:t>
      </w:r>
      <w:r w:rsidR="00096589">
        <w:rPr>
          <w:rFonts w:cs="Arial"/>
          <w:snapToGrid w:val="0"/>
          <w:szCs w:val="20"/>
        </w:rPr>
        <w:t xml:space="preserve">od okamžiku předání </w:t>
      </w:r>
      <w:r w:rsidR="000606CC">
        <w:rPr>
          <w:rFonts w:cs="Arial"/>
          <w:snapToGrid w:val="0"/>
          <w:szCs w:val="20"/>
        </w:rPr>
        <w:t xml:space="preserve">a převzetí </w:t>
      </w:r>
      <w:r w:rsidR="00096589">
        <w:rPr>
          <w:rFonts w:cs="Arial"/>
          <w:snapToGrid w:val="0"/>
          <w:szCs w:val="20"/>
        </w:rPr>
        <w:t xml:space="preserve">díla </w:t>
      </w:r>
      <w:r w:rsidR="000606CC">
        <w:rPr>
          <w:rFonts w:cs="Arial"/>
          <w:snapToGrid w:val="0"/>
          <w:szCs w:val="20"/>
        </w:rPr>
        <w:t xml:space="preserve">(ve smyslu autorského zákona) </w:t>
      </w:r>
      <w:r w:rsidR="00096589">
        <w:rPr>
          <w:rFonts w:cs="Arial"/>
          <w:snapToGrid w:val="0"/>
          <w:szCs w:val="20"/>
        </w:rPr>
        <w:t>souhlas s postoupením licence podle této smlouvy na třetí osobu, resp. třetí osoby podle výběru objednatele zcela nebo z</w:t>
      </w:r>
      <w:r w:rsidR="00436E8D">
        <w:rPr>
          <w:rFonts w:cs="Arial"/>
          <w:snapToGrid w:val="0"/>
          <w:szCs w:val="20"/>
        </w:rPr>
        <w:t> </w:t>
      </w:r>
      <w:r w:rsidR="00096589">
        <w:rPr>
          <w:rFonts w:cs="Arial"/>
          <w:snapToGrid w:val="0"/>
          <w:szCs w:val="20"/>
        </w:rPr>
        <w:t>části</w:t>
      </w:r>
      <w:r w:rsidR="00436E8D">
        <w:rPr>
          <w:rFonts w:cs="Arial"/>
          <w:snapToGrid w:val="0"/>
          <w:szCs w:val="20"/>
        </w:rPr>
        <w:t>.</w:t>
      </w:r>
    </w:p>
    <w:p w14:paraId="0EA4AA15" w14:textId="6E9CDB24" w:rsidR="006303B5" w:rsidRPr="008206E6" w:rsidRDefault="00096589" w:rsidP="008206E6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240"/>
        <w:ind w:left="567" w:hanging="567"/>
        <w:rPr>
          <w:rFonts w:cs="Arial"/>
          <w:b/>
          <w:snapToGrid w:val="0"/>
          <w:szCs w:val="20"/>
        </w:rPr>
      </w:pPr>
      <w:r w:rsidRPr="008A07DC">
        <w:rPr>
          <w:rFonts w:cs="Arial"/>
          <w:snapToGrid w:val="0"/>
          <w:szCs w:val="20"/>
        </w:rPr>
        <w:t xml:space="preserve">Zhotovitel udílí </w:t>
      </w:r>
      <w:r>
        <w:rPr>
          <w:rFonts w:cs="Arial"/>
          <w:snapToGrid w:val="0"/>
          <w:szCs w:val="20"/>
        </w:rPr>
        <w:t>o</w:t>
      </w:r>
      <w:r w:rsidRPr="008A07DC">
        <w:rPr>
          <w:rFonts w:cs="Arial"/>
          <w:snapToGrid w:val="0"/>
          <w:szCs w:val="20"/>
        </w:rPr>
        <w:t xml:space="preserve">bjednateli a jakékoliv </w:t>
      </w:r>
      <w:r>
        <w:rPr>
          <w:rFonts w:cs="Arial"/>
          <w:snapToGrid w:val="0"/>
          <w:szCs w:val="20"/>
        </w:rPr>
        <w:t>o</w:t>
      </w:r>
      <w:r w:rsidRPr="008A07DC">
        <w:rPr>
          <w:rFonts w:cs="Arial"/>
          <w:snapToGrid w:val="0"/>
          <w:szCs w:val="20"/>
        </w:rPr>
        <w:t xml:space="preserve">bjednatelem určené třetí osobě od okamžiku předání </w:t>
      </w:r>
      <w:r w:rsidR="000606CC">
        <w:rPr>
          <w:rFonts w:cs="Arial"/>
          <w:snapToGrid w:val="0"/>
          <w:szCs w:val="20"/>
        </w:rPr>
        <w:t xml:space="preserve">a převzetí </w:t>
      </w:r>
      <w:r w:rsidR="000606CC" w:rsidRPr="008A07DC">
        <w:rPr>
          <w:rFonts w:cs="Arial"/>
          <w:snapToGrid w:val="0"/>
          <w:szCs w:val="20"/>
        </w:rPr>
        <w:t xml:space="preserve">díla </w:t>
      </w:r>
      <w:r w:rsidR="000606CC">
        <w:rPr>
          <w:rFonts w:cs="Arial"/>
          <w:snapToGrid w:val="0"/>
          <w:szCs w:val="20"/>
        </w:rPr>
        <w:t>(ve smyslu autorského zákona)</w:t>
      </w:r>
      <w:r w:rsidRPr="008A07DC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 xml:space="preserve">objednateli </w:t>
      </w:r>
      <w:r w:rsidRPr="008A07DC">
        <w:rPr>
          <w:rFonts w:cs="Arial"/>
          <w:snapToGrid w:val="0"/>
          <w:szCs w:val="20"/>
        </w:rPr>
        <w:t>svolení k</w:t>
      </w:r>
      <w:r>
        <w:rPr>
          <w:rFonts w:cs="Arial"/>
          <w:snapToGrid w:val="0"/>
          <w:szCs w:val="20"/>
        </w:rPr>
        <w:t> </w:t>
      </w:r>
      <w:r w:rsidRPr="008A07DC">
        <w:rPr>
          <w:rFonts w:cs="Arial"/>
          <w:snapToGrid w:val="0"/>
          <w:szCs w:val="20"/>
        </w:rPr>
        <w:t xml:space="preserve">jakémukoliv zásahu do </w:t>
      </w:r>
      <w:r>
        <w:rPr>
          <w:rFonts w:cs="Arial"/>
          <w:snapToGrid w:val="0"/>
          <w:szCs w:val="20"/>
        </w:rPr>
        <w:t>předmětu ochrany</w:t>
      </w:r>
      <w:r w:rsidRPr="008A07DC">
        <w:rPr>
          <w:rFonts w:cs="Arial"/>
          <w:snapToGrid w:val="0"/>
          <w:szCs w:val="20"/>
        </w:rPr>
        <w:t xml:space="preserve"> (např. změny nebo úpravy). Zásahy podle předchozí věty lze</w:t>
      </w:r>
      <w:r>
        <w:rPr>
          <w:rFonts w:cs="Arial"/>
          <w:snapToGrid w:val="0"/>
          <w:szCs w:val="20"/>
        </w:rPr>
        <w:t> </w:t>
      </w:r>
      <w:r w:rsidRPr="008A07DC">
        <w:rPr>
          <w:rFonts w:cs="Arial"/>
          <w:snapToGrid w:val="0"/>
          <w:szCs w:val="20"/>
        </w:rPr>
        <w:t xml:space="preserve">provádět i opakovaně. Zhotovitel od okamžiku předání </w:t>
      </w:r>
      <w:r w:rsidR="000606CC">
        <w:rPr>
          <w:rFonts w:cs="Arial"/>
          <w:snapToGrid w:val="0"/>
          <w:szCs w:val="20"/>
        </w:rPr>
        <w:t xml:space="preserve">a převzetí </w:t>
      </w:r>
      <w:r w:rsidRPr="008A07DC">
        <w:rPr>
          <w:rFonts w:cs="Arial"/>
          <w:snapToGrid w:val="0"/>
          <w:szCs w:val="20"/>
        </w:rPr>
        <w:t xml:space="preserve">díla </w:t>
      </w:r>
      <w:r w:rsidR="000606CC">
        <w:rPr>
          <w:rFonts w:cs="Arial"/>
          <w:snapToGrid w:val="0"/>
          <w:szCs w:val="20"/>
        </w:rPr>
        <w:t>(ve smyslu autorského zákona)</w:t>
      </w:r>
      <w:r w:rsidR="000606CC" w:rsidRPr="008A07DC">
        <w:rPr>
          <w:rFonts w:cs="Arial"/>
          <w:snapToGrid w:val="0"/>
          <w:szCs w:val="20"/>
        </w:rPr>
        <w:t xml:space="preserve"> </w:t>
      </w:r>
      <w:r w:rsidRPr="008A07DC">
        <w:rPr>
          <w:rFonts w:cs="Arial"/>
          <w:snapToGrid w:val="0"/>
          <w:szCs w:val="20"/>
        </w:rPr>
        <w:t xml:space="preserve">udílí </w:t>
      </w:r>
      <w:r>
        <w:rPr>
          <w:rFonts w:cs="Arial"/>
          <w:snapToGrid w:val="0"/>
          <w:szCs w:val="20"/>
        </w:rPr>
        <w:t>o</w:t>
      </w:r>
      <w:r w:rsidRPr="008A07DC">
        <w:rPr>
          <w:rFonts w:cs="Arial"/>
          <w:snapToGrid w:val="0"/>
          <w:szCs w:val="20"/>
        </w:rPr>
        <w:t xml:space="preserve">bjednateli oprávnění </w:t>
      </w:r>
      <w:r>
        <w:rPr>
          <w:rFonts w:cs="Arial"/>
          <w:snapToGrid w:val="0"/>
          <w:szCs w:val="20"/>
        </w:rPr>
        <w:t>předmět ochrany</w:t>
      </w:r>
      <w:r w:rsidRPr="008A07DC">
        <w:rPr>
          <w:rFonts w:cs="Arial"/>
          <w:snapToGrid w:val="0"/>
          <w:szCs w:val="20"/>
        </w:rPr>
        <w:t xml:space="preserve"> nebo jeho část spojit s jiným dílem nebo zařadit do díla souborného nebo kolektivního. Tímto odst.</w:t>
      </w:r>
      <w:r>
        <w:rPr>
          <w:rFonts w:cs="Arial"/>
          <w:snapToGrid w:val="0"/>
          <w:szCs w:val="20"/>
        </w:rPr>
        <w:t> 11</w:t>
      </w:r>
      <w:r w:rsidRPr="008A07DC">
        <w:rPr>
          <w:rFonts w:cs="Arial"/>
          <w:snapToGrid w:val="0"/>
          <w:szCs w:val="20"/>
        </w:rPr>
        <w:t>.</w:t>
      </w:r>
      <w:r w:rsidR="00CD042F">
        <w:rPr>
          <w:rFonts w:cs="Arial"/>
          <w:snapToGrid w:val="0"/>
          <w:szCs w:val="20"/>
        </w:rPr>
        <w:t>6</w:t>
      </w:r>
      <w:r w:rsidRPr="008A07DC">
        <w:rPr>
          <w:rFonts w:cs="Arial"/>
          <w:snapToGrid w:val="0"/>
          <w:szCs w:val="20"/>
        </w:rPr>
        <w:t xml:space="preserve"> této </w:t>
      </w:r>
      <w:r>
        <w:rPr>
          <w:rFonts w:cs="Arial"/>
          <w:snapToGrid w:val="0"/>
          <w:szCs w:val="20"/>
        </w:rPr>
        <w:t>s</w:t>
      </w:r>
      <w:r w:rsidRPr="008A07DC">
        <w:rPr>
          <w:rFonts w:cs="Arial"/>
          <w:snapToGrid w:val="0"/>
          <w:szCs w:val="20"/>
        </w:rPr>
        <w:t xml:space="preserve">mlouvy není dotčen § 11 odst. 3 věta druhá </w:t>
      </w:r>
      <w:r>
        <w:rPr>
          <w:rFonts w:cs="Arial"/>
          <w:snapToGrid w:val="0"/>
          <w:szCs w:val="20"/>
        </w:rPr>
        <w:t>autorského zákona</w:t>
      </w:r>
      <w:r w:rsidR="00B221C9">
        <w:rPr>
          <w:rFonts w:cs="Arial"/>
          <w:snapToGrid w:val="0"/>
          <w:szCs w:val="20"/>
        </w:rPr>
        <w:t>.</w:t>
      </w:r>
    </w:p>
    <w:p w14:paraId="5E1D9D5A" w14:textId="77777777" w:rsidR="006303B5" w:rsidRPr="00126B17" w:rsidRDefault="006303B5" w:rsidP="00F0665F">
      <w:pPr>
        <w:keepNext/>
        <w:widowControl w:val="0"/>
        <w:tabs>
          <w:tab w:val="left" w:pos="426"/>
        </w:tabs>
        <w:spacing w:before="36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XII.</w:t>
      </w:r>
    </w:p>
    <w:p w14:paraId="312A689A" w14:textId="77777777" w:rsidR="006303B5" w:rsidRPr="00126B17" w:rsidRDefault="006303B5" w:rsidP="006303B5">
      <w:pPr>
        <w:keepNext/>
        <w:widowControl w:val="0"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Závěrečná ujednání</w:t>
      </w:r>
    </w:p>
    <w:p w14:paraId="42FBACCB" w14:textId="6DE007BC" w:rsidR="006303B5" w:rsidRPr="00126B17" w:rsidRDefault="006303B5" w:rsidP="006303B5">
      <w:pPr>
        <w:keepNext/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 xml:space="preserve">Smluvní strany se dohodly, že objednatel je oprávněn jednostranně odstoupit od </w:t>
      </w:r>
      <w:r w:rsidR="00CD042F">
        <w:rPr>
          <w:rFonts w:cs="Arial"/>
          <w:snapToGrid w:val="0"/>
          <w:szCs w:val="22"/>
        </w:rPr>
        <w:t xml:space="preserve">této </w:t>
      </w:r>
      <w:r w:rsidRPr="00126B17">
        <w:rPr>
          <w:rFonts w:cs="Arial"/>
          <w:snapToGrid w:val="0"/>
          <w:szCs w:val="22"/>
        </w:rPr>
        <w:t>smlouvy v případě, že</w:t>
      </w:r>
      <w:r w:rsidR="00436E8D">
        <w:rPr>
          <w:rFonts w:cs="Arial"/>
          <w:snapToGrid w:val="0"/>
          <w:szCs w:val="22"/>
        </w:rPr>
        <w:t> </w:t>
      </w:r>
      <w:r w:rsidRPr="00126B17">
        <w:rPr>
          <w:rFonts w:cs="Arial"/>
          <w:snapToGrid w:val="0"/>
          <w:szCs w:val="22"/>
        </w:rPr>
        <w:t xml:space="preserve">zhotovitel podstatně poruší své povinnosti vyplývající z této smlouvy. </w:t>
      </w:r>
    </w:p>
    <w:p w14:paraId="4C20C136" w14:textId="04E132B9" w:rsidR="006303B5" w:rsidRPr="00126B17" w:rsidRDefault="006303B5" w:rsidP="006303B5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 xml:space="preserve">Odstoupení od </w:t>
      </w:r>
      <w:r w:rsidR="00CD042F">
        <w:rPr>
          <w:rFonts w:cs="Arial"/>
          <w:snapToGrid w:val="0"/>
          <w:szCs w:val="22"/>
        </w:rPr>
        <w:t xml:space="preserve">této </w:t>
      </w:r>
      <w:r w:rsidRPr="00126B17">
        <w:rPr>
          <w:rFonts w:cs="Arial"/>
          <w:snapToGrid w:val="0"/>
          <w:szCs w:val="22"/>
        </w:rPr>
        <w:t>smlouvy musí být provedeno písemně s uvedením jeho důvodu.</w:t>
      </w:r>
    </w:p>
    <w:p w14:paraId="1FA109D0" w14:textId="4695BC38" w:rsidR="006303B5" w:rsidRPr="00126B17" w:rsidRDefault="006303B5" w:rsidP="006303B5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0"/>
        </w:rPr>
        <w:t xml:space="preserve">Odstoupení od </w:t>
      </w:r>
      <w:r w:rsidR="00CD042F">
        <w:rPr>
          <w:rFonts w:cs="Arial"/>
          <w:snapToGrid w:val="0"/>
          <w:szCs w:val="20"/>
        </w:rPr>
        <w:t xml:space="preserve">této </w:t>
      </w:r>
      <w:r w:rsidRPr="00126B17">
        <w:rPr>
          <w:rFonts w:cs="Arial"/>
          <w:snapToGrid w:val="0"/>
          <w:szCs w:val="20"/>
        </w:rPr>
        <w:t>smlouvy je uskutečněno dnem doručení písemného oznámení o odstoupení druhé smluvní straně.</w:t>
      </w:r>
      <w:r w:rsidRPr="00126B17">
        <w:rPr>
          <w:rFonts w:cs="Arial"/>
          <w:snapToGrid w:val="0"/>
          <w:szCs w:val="22"/>
        </w:rPr>
        <w:t xml:space="preserve"> Účinky odstoupení od této smlouvy se řídí obecně závaznými právními předpisy. </w:t>
      </w:r>
    </w:p>
    <w:p w14:paraId="7032A283" w14:textId="424AC15D" w:rsidR="006303B5" w:rsidRPr="00126B17" w:rsidRDefault="006303B5" w:rsidP="006303B5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Stane-li se některé ustanovení této smlouvy neplatné či neúčinné</w:t>
      </w:r>
      <w:r w:rsidR="00CD042F">
        <w:rPr>
          <w:rFonts w:cs="Arial"/>
          <w:snapToGrid w:val="0"/>
          <w:szCs w:val="20"/>
        </w:rPr>
        <w:t xml:space="preserve"> či jinak nevymahatelné</w:t>
      </w:r>
      <w:r w:rsidRPr="00126B17">
        <w:rPr>
          <w:rFonts w:cs="Arial"/>
          <w:snapToGrid w:val="0"/>
          <w:szCs w:val="20"/>
        </w:rPr>
        <w:t>, nedotýká se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to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ostatních ustanovení této smlouvy, která zůstávají platná a účinná</w:t>
      </w:r>
      <w:r w:rsidR="00CD042F">
        <w:rPr>
          <w:rFonts w:cs="Arial"/>
          <w:snapToGrid w:val="0"/>
          <w:szCs w:val="20"/>
        </w:rPr>
        <w:t>, nestanoví-li obecně závazný právní předpis jinak</w:t>
      </w:r>
      <w:r w:rsidRPr="00126B17">
        <w:rPr>
          <w:rFonts w:cs="Arial"/>
          <w:snapToGrid w:val="0"/>
          <w:szCs w:val="20"/>
        </w:rPr>
        <w:t xml:space="preserve">. Smluvní strany se zavazují dohodou nahradit </w:t>
      </w:r>
      <w:r w:rsidR="001607E9">
        <w:rPr>
          <w:rFonts w:cs="Arial"/>
          <w:snapToGrid w:val="0"/>
          <w:szCs w:val="20"/>
        </w:rPr>
        <w:t xml:space="preserve">každé </w:t>
      </w:r>
      <w:r w:rsidRPr="00126B17">
        <w:rPr>
          <w:rFonts w:cs="Arial"/>
          <w:snapToGrid w:val="0"/>
          <w:szCs w:val="20"/>
        </w:rPr>
        <w:t>neplatné/neúčinné</w:t>
      </w:r>
      <w:r w:rsidR="00CD042F">
        <w:rPr>
          <w:rFonts w:cs="Arial"/>
          <w:snapToGrid w:val="0"/>
          <w:szCs w:val="20"/>
        </w:rPr>
        <w:t>/jinak nevymahatelné</w:t>
      </w:r>
      <w:r w:rsidRPr="00126B17">
        <w:rPr>
          <w:rFonts w:cs="Arial"/>
          <w:snapToGrid w:val="0"/>
          <w:szCs w:val="20"/>
        </w:rPr>
        <w:t xml:space="preserve"> </w:t>
      </w:r>
      <w:r w:rsidR="001607E9" w:rsidRPr="00126B17">
        <w:rPr>
          <w:rFonts w:cs="Arial"/>
          <w:snapToGrid w:val="0"/>
          <w:szCs w:val="20"/>
        </w:rPr>
        <w:t xml:space="preserve">ustanovení </w:t>
      </w:r>
      <w:r w:rsidR="001607E9">
        <w:rPr>
          <w:rFonts w:cs="Arial"/>
          <w:snapToGrid w:val="0"/>
          <w:szCs w:val="20"/>
        </w:rPr>
        <w:t xml:space="preserve">této smlouvy </w:t>
      </w:r>
      <w:r w:rsidRPr="00126B17">
        <w:rPr>
          <w:rFonts w:cs="Arial"/>
          <w:snapToGrid w:val="0"/>
          <w:szCs w:val="20"/>
        </w:rPr>
        <w:t>ustanovením platným/účinným</w:t>
      </w:r>
      <w:r w:rsidR="00CD042F">
        <w:rPr>
          <w:rFonts w:cs="Arial"/>
          <w:snapToGrid w:val="0"/>
          <w:szCs w:val="20"/>
        </w:rPr>
        <w:t xml:space="preserve"> a vymahatelným</w:t>
      </w:r>
      <w:r w:rsidRPr="00126B17">
        <w:rPr>
          <w:rFonts w:cs="Arial"/>
          <w:snapToGrid w:val="0"/>
          <w:szCs w:val="20"/>
        </w:rPr>
        <w:t>, které nejlépe odpovídá původně zamýšlenému ekonomickému účelu ustanovení neplatného/neúčinného</w:t>
      </w:r>
      <w:r w:rsidR="00CD042F">
        <w:rPr>
          <w:rFonts w:cs="Arial"/>
          <w:snapToGrid w:val="0"/>
          <w:szCs w:val="20"/>
        </w:rPr>
        <w:t>/jinak nevymahatelného</w:t>
      </w:r>
      <w:r w:rsidRPr="00126B17">
        <w:rPr>
          <w:rFonts w:cs="Arial"/>
          <w:snapToGrid w:val="0"/>
          <w:szCs w:val="20"/>
        </w:rPr>
        <w:t>. Do té doby platí odpovídající úprava obecně závazných právních předpisů České republiky.</w:t>
      </w:r>
    </w:p>
    <w:p w14:paraId="61917F50" w14:textId="477033B4" w:rsidR="006303B5" w:rsidRPr="00126B17" w:rsidRDefault="006303B5" w:rsidP="006303B5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zCs w:val="20"/>
        </w:rPr>
        <w:t>Měnit nebo doplňovat text této smlouvy je možné jen formou písemných dodatků, které budou platné,</w:t>
      </w:r>
      <w:r w:rsidRPr="00126B17">
        <w:rPr>
          <w:rFonts w:cs="Arial"/>
          <w:snapToGrid w:val="0"/>
          <w:szCs w:val="20"/>
        </w:rPr>
        <w:t xml:space="preserve"> jestliže budou řádně potvrzené a podepsané oprávněnými zástupci smluvních stran.</w:t>
      </w:r>
      <w:r w:rsidRPr="00126B17">
        <w:rPr>
          <w:rFonts w:cs="Arial"/>
          <w:snapToGrid w:val="0"/>
          <w:szCs w:val="20"/>
          <w:highlight w:val="yellow"/>
        </w:rPr>
        <w:t xml:space="preserve">   </w:t>
      </w:r>
    </w:p>
    <w:p w14:paraId="25CE1447" w14:textId="77777777" w:rsidR="006303B5" w:rsidRPr="00126B17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416488">
        <w:rPr>
          <w:rFonts w:cs="Arial"/>
          <w:szCs w:val="20"/>
        </w:rPr>
        <w:t>Smlouva</w:t>
      </w:r>
      <w:r w:rsidRPr="00126B17">
        <w:rPr>
          <w:rFonts w:cs="Arial"/>
          <w:snapToGrid w:val="0"/>
          <w:szCs w:val="20"/>
        </w:rPr>
        <w:t xml:space="preserve"> je vyhotovena v 2 stejnopisech, z nichž 1 obdrží objednatel a 1 zhotovitel.</w:t>
      </w:r>
    </w:p>
    <w:p w14:paraId="6DECB711" w14:textId="77777777" w:rsidR="006303B5" w:rsidRPr="00126B17" w:rsidRDefault="006303B5" w:rsidP="006303B5">
      <w:pPr>
        <w:pStyle w:val="Odstavecseseznamem"/>
        <w:widowControl w:val="0"/>
        <w:spacing w:before="120" w:after="120"/>
        <w:ind w:left="567"/>
        <w:contextualSpacing w:val="0"/>
        <w:rPr>
          <w:rFonts w:cs="Arial"/>
          <w:i/>
          <w:iCs/>
          <w:snapToGrid w:val="0"/>
          <w:szCs w:val="20"/>
        </w:rPr>
      </w:pPr>
      <w:r w:rsidRPr="00126B17">
        <w:rPr>
          <w:rFonts w:cs="Arial"/>
          <w:i/>
          <w:iCs/>
          <w:snapToGrid w:val="0"/>
          <w:szCs w:val="20"/>
          <w:highlight w:val="cyan"/>
        </w:rPr>
        <w:t>alternativně</w:t>
      </w:r>
    </w:p>
    <w:p w14:paraId="2D37E7C3" w14:textId="77777777" w:rsidR="006303B5" w:rsidRPr="00126B17" w:rsidRDefault="006303B5" w:rsidP="006303B5">
      <w:pPr>
        <w:pStyle w:val="Odstavecseseznamem"/>
        <w:widowControl w:val="0"/>
        <w:ind w:left="567"/>
        <w:contextualSpacing w:val="0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  <w:highlight w:val="cyan"/>
        </w:rPr>
        <w:t>Smlouva je vyhotovena v elektronické podobě, přičemž každá ze Smluvních stran obdrží vyhotovení v elektronické podobě, které má platnost originálu.</w:t>
      </w:r>
    </w:p>
    <w:p w14:paraId="54C2DC8F" w14:textId="77777777" w:rsidR="006303B5" w:rsidRPr="00126B17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416488">
        <w:rPr>
          <w:rFonts w:cs="Arial"/>
          <w:szCs w:val="20"/>
        </w:rPr>
        <w:t>Veškerá</w:t>
      </w:r>
      <w:r w:rsidRPr="00126B17">
        <w:rPr>
          <w:rFonts w:cs="Arial"/>
          <w:snapToGrid w:val="0"/>
          <w:szCs w:val="20"/>
        </w:rPr>
        <w:t xml:space="preserve"> práva a povinnosti vyplývající z této smlouvy přecházejí, pokud to povaha těchto práv a povinností nevylučuje, na právní nástupce smluvních stran.</w:t>
      </w:r>
    </w:p>
    <w:p w14:paraId="5294470B" w14:textId="77777777" w:rsidR="006303B5" w:rsidRPr="00126B17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416488">
        <w:rPr>
          <w:rFonts w:cs="Arial"/>
          <w:szCs w:val="20"/>
        </w:rPr>
        <w:t>Ukončením</w:t>
      </w:r>
      <w:r w:rsidRPr="00126B17">
        <w:rPr>
          <w:rFonts w:cs="Arial"/>
          <w:snapToGrid w:val="0"/>
          <w:szCs w:val="20"/>
        </w:rPr>
        <w:t xml:space="preserve"> účinnosti této smlouvy nejsou dotčena ustanovení smlouvy týkající se převodu vlastnického práva, nároků z odpovědnosti za vady a ze záruky za jakost, nároků z odpovědnosti za škodu a nároků ze smluvních pokut, ustanovení o povinnosti mlčenlivosti, ani další ustanovení a nároky, z jejichž povahy vyplývá, že mají trvat i po zániku této smlouvy.</w:t>
      </w:r>
    </w:p>
    <w:p w14:paraId="1D765CD2" w14:textId="359EAA57" w:rsidR="006303B5" w:rsidRPr="00126B17" w:rsidRDefault="00BE48C0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BE48C0">
        <w:rPr>
          <w:rFonts w:cs="Arial"/>
          <w:snapToGrid w:val="0"/>
          <w:szCs w:val="20"/>
        </w:rPr>
        <w:t>Smluvní strany souhlasí s tím, aby tato Smlouva byla vedena v evidenci smluv vedené městem Litvínov, která bude přístupná dle zákona č. 106/1999 Sb., o svobodném přístupu k informacím, a která obsahuje údaje o smluvních stranách, předmětu smlouvy, číselné označení smlouvy a datum jejího uzavření</w:t>
      </w:r>
    </w:p>
    <w:p w14:paraId="60D3A660" w14:textId="5C371289" w:rsidR="006303B5" w:rsidRPr="00126B17" w:rsidRDefault="00BE48C0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eastAsia="Calibri" w:cs="Arial"/>
          <w:szCs w:val="20"/>
        </w:rPr>
      </w:pPr>
      <w:r w:rsidRPr="00BE48C0">
        <w:rPr>
          <w:rFonts w:cs="Arial"/>
          <w:snapToGrid w:val="0"/>
          <w:szCs w:val="20"/>
        </w:rPr>
        <w:t>Smluvní strany prohlašují, že skutečnosti uvedené v této Smlouvě nepovažují za obchodní tajemství a udělují svolení k jejich zpřístupnění ve smyslu zákona č. 106/1999 Sb., o svobodném přístupu k informacím.</w:t>
      </w:r>
    </w:p>
    <w:p w14:paraId="1F5337D4" w14:textId="1B6FEA22" w:rsidR="00772836" w:rsidRPr="00E72113" w:rsidRDefault="006303B5" w:rsidP="00FB2900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eastAsia="Calibri" w:cs="Arial"/>
          <w:szCs w:val="20"/>
        </w:rPr>
      </w:pPr>
      <w:r w:rsidRPr="00CD042F">
        <w:rPr>
          <w:rFonts w:eastAsia="Calibri" w:cs="Arial"/>
          <w:szCs w:val="20"/>
        </w:rPr>
        <w:t>Tato smlouva bude v plném rozsahu uveřejněna v informačním systému registru smluv dle zákona č.</w:t>
      </w:r>
      <w:r w:rsidR="00436E8D">
        <w:rPr>
          <w:rFonts w:eastAsia="Calibri" w:cs="Arial"/>
          <w:szCs w:val="20"/>
        </w:rPr>
        <w:t> </w:t>
      </w:r>
      <w:r w:rsidRPr="00CD042F">
        <w:rPr>
          <w:rFonts w:eastAsia="Calibri" w:cs="Arial"/>
          <w:szCs w:val="20"/>
        </w:rPr>
        <w:t>340/2015</w:t>
      </w:r>
      <w:r w:rsidR="00436E8D">
        <w:rPr>
          <w:rFonts w:eastAsia="Calibri" w:cs="Arial"/>
          <w:szCs w:val="20"/>
        </w:rPr>
        <w:t> </w:t>
      </w:r>
      <w:r w:rsidRPr="00CD042F">
        <w:rPr>
          <w:rFonts w:eastAsia="Calibri" w:cs="Arial"/>
          <w:szCs w:val="20"/>
        </w:rPr>
        <w:t xml:space="preserve">Sb., </w:t>
      </w:r>
      <w:r w:rsidR="00FD0F17" w:rsidRPr="006D2951">
        <w:rPr>
          <w:rFonts w:eastAsia="Calibri" w:cs="Arial"/>
          <w:szCs w:val="20"/>
        </w:rPr>
        <w:t>zákona o registru smluv</w:t>
      </w:r>
      <w:r w:rsidR="00FD0F17">
        <w:rPr>
          <w:rFonts w:eastAsia="Calibri" w:cs="Arial"/>
          <w:szCs w:val="20"/>
        </w:rPr>
        <w:t>.</w:t>
      </w:r>
    </w:p>
    <w:p w14:paraId="26E0819E" w14:textId="33D66F8B" w:rsidR="00231945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CD042F">
        <w:rPr>
          <w:rFonts w:cs="Arial"/>
          <w:snapToGrid w:val="0"/>
          <w:szCs w:val="20"/>
        </w:rPr>
        <w:t xml:space="preserve">Tato </w:t>
      </w:r>
      <w:r w:rsidR="00231945">
        <w:rPr>
          <w:rFonts w:cs="Arial"/>
          <w:snapToGrid w:val="0"/>
          <w:szCs w:val="20"/>
        </w:rPr>
        <w:t>S</w:t>
      </w:r>
      <w:r w:rsidRPr="00CD042F">
        <w:rPr>
          <w:rFonts w:cs="Arial"/>
          <w:snapToGrid w:val="0"/>
          <w:szCs w:val="20"/>
        </w:rPr>
        <w:t xml:space="preserve">mlouva nabývá platnosti dnem podpisu oběma smluvními stranami. </w:t>
      </w:r>
    </w:p>
    <w:p w14:paraId="21E11272" w14:textId="6441D628" w:rsidR="006303B5" w:rsidRPr="00CD042F" w:rsidRDefault="0023194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Tato </w:t>
      </w:r>
      <w:r w:rsidR="006303B5" w:rsidRPr="00CD042F">
        <w:rPr>
          <w:rFonts w:cs="Arial"/>
          <w:snapToGrid w:val="0"/>
          <w:szCs w:val="20"/>
        </w:rPr>
        <w:t>Smlouva nabývá účinnosti dnem, kdy město Litvínov uveřejní</w:t>
      </w:r>
      <w:r w:rsidR="00CD042F">
        <w:rPr>
          <w:rFonts w:cs="Arial"/>
          <w:snapToGrid w:val="0"/>
          <w:szCs w:val="20"/>
        </w:rPr>
        <w:t xml:space="preserve"> tuto</w:t>
      </w:r>
      <w:r w:rsidR="006303B5" w:rsidRPr="00CD042F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S</w:t>
      </w:r>
      <w:r w:rsidR="006303B5" w:rsidRPr="00CD042F">
        <w:rPr>
          <w:rFonts w:cs="Arial"/>
          <w:snapToGrid w:val="0"/>
          <w:szCs w:val="20"/>
        </w:rPr>
        <w:t>mlouvu v informačním systému registru smluv.</w:t>
      </w:r>
    </w:p>
    <w:p w14:paraId="528D69F8" w14:textId="0298A5FD" w:rsidR="006303B5" w:rsidRPr="00126B17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lastRenderedPageBreak/>
        <w:t>Obě smluvní strany se dohodly, že tento smluvní vztah se bude řídit zejm. ustanoveními Občanského zákoníku a dalších platných a účinných obecně závazných právních předpisů.</w:t>
      </w:r>
    </w:p>
    <w:p w14:paraId="16271EAC" w14:textId="5F10BE87" w:rsidR="006303B5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416488">
        <w:rPr>
          <w:rFonts w:cs="Arial"/>
          <w:snapToGrid w:val="0"/>
          <w:szCs w:val="20"/>
        </w:rPr>
        <w:t>Objednatel</w:t>
      </w:r>
      <w:r w:rsidRPr="00126B17">
        <w:rPr>
          <w:rFonts w:cs="Arial"/>
          <w:szCs w:val="20"/>
        </w:rPr>
        <w:t xml:space="preserve"> a zhotovitel shodně prohlašují, že si tuto smlouvu před jejím podpisem přečetli, že byla</w:t>
      </w:r>
      <w:r w:rsidRPr="00126B17">
        <w:rPr>
          <w:rFonts w:cs="Arial"/>
          <w:snapToGrid w:val="0"/>
          <w:szCs w:val="20"/>
        </w:rPr>
        <w:t xml:space="preserve"> uzavřena po vzájemném projednání, podle jejich pravé a svobodné vůle, vážně a srozumitelně, nikoliv v tísni a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za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nápadně nevýhodných podmínek.</w:t>
      </w:r>
    </w:p>
    <w:p w14:paraId="2408B1A7" w14:textId="77777777" w:rsidR="00B05396" w:rsidRPr="00B05396" w:rsidRDefault="00B05396" w:rsidP="00B05396">
      <w:pPr>
        <w:widowControl w:val="0"/>
        <w:autoSpaceDE w:val="0"/>
        <w:autoSpaceDN w:val="0"/>
        <w:adjustRightInd w:val="0"/>
        <w:spacing w:before="120"/>
        <w:rPr>
          <w:rFonts w:cs="Arial"/>
          <w:snapToGrid w:val="0"/>
          <w:sz w:val="16"/>
          <w:szCs w:val="16"/>
        </w:rPr>
      </w:pPr>
    </w:p>
    <w:p w14:paraId="75D05C36" w14:textId="5FC858EF" w:rsidR="006303B5" w:rsidRPr="00126B17" w:rsidRDefault="006303B5" w:rsidP="00B05396">
      <w:pPr>
        <w:widowControl w:val="0"/>
        <w:autoSpaceDE w:val="0"/>
        <w:autoSpaceDN w:val="0"/>
        <w:adjustRightInd w:val="0"/>
        <w:spacing w:before="12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Nedílnou součástí t</w:t>
      </w:r>
      <w:r w:rsidR="001B55A0">
        <w:rPr>
          <w:rFonts w:cs="Arial"/>
          <w:snapToGrid w:val="0"/>
          <w:szCs w:val="20"/>
        </w:rPr>
        <w:t>é</w:t>
      </w:r>
      <w:r>
        <w:rPr>
          <w:rFonts w:cs="Arial"/>
          <w:snapToGrid w:val="0"/>
          <w:szCs w:val="20"/>
        </w:rPr>
        <w:t xml:space="preserve">to </w:t>
      </w:r>
      <w:r w:rsidRPr="001B55A0">
        <w:rPr>
          <w:rFonts w:cs="Arial"/>
          <w:snapToGrid w:val="0"/>
          <w:szCs w:val="20"/>
        </w:rPr>
        <w:t>Smlouvy je příloha č. 1 –</w:t>
      </w:r>
      <w:r w:rsidR="004B1EC1">
        <w:rPr>
          <w:rFonts w:cs="Arial"/>
          <w:snapToGrid w:val="0"/>
          <w:szCs w:val="20"/>
        </w:rPr>
        <w:t xml:space="preserve"> Záměr akce.</w:t>
      </w:r>
    </w:p>
    <w:p w14:paraId="0A11D47E" w14:textId="77777777" w:rsidR="006303B5" w:rsidRDefault="006303B5" w:rsidP="006303B5">
      <w:pPr>
        <w:widowControl w:val="0"/>
        <w:tabs>
          <w:tab w:val="left" w:pos="426"/>
        </w:tabs>
        <w:spacing w:before="120"/>
        <w:ind w:left="567" w:hanging="567"/>
        <w:rPr>
          <w:rFonts w:cs="Arial"/>
          <w:snapToGrid w:val="0"/>
          <w:szCs w:val="20"/>
        </w:rPr>
      </w:pPr>
    </w:p>
    <w:p w14:paraId="568C807B" w14:textId="77777777" w:rsidR="00B05396" w:rsidRPr="00126B17" w:rsidRDefault="00B05396" w:rsidP="006303B5">
      <w:pPr>
        <w:widowControl w:val="0"/>
        <w:tabs>
          <w:tab w:val="left" w:pos="426"/>
        </w:tabs>
        <w:spacing w:before="120"/>
        <w:ind w:left="567" w:hanging="567"/>
        <w:rPr>
          <w:rFonts w:cs="Arial"/>
          <w:snapToGrid w:val="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6303B5" w:rsidRPr="00126B17" w14:paraId="4F5B5BAD" w14:textId="77777777" w:rsidTr="00EA2EBE">
        <w:tc>
          <w:tcPr>
            <w:tcW w:w="5098" w:type="dxa"/>
          </w:tcPr>
          <w:bookmarkEnd w:id="4"/>
          <w:p w14:paraId="6911A144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126B17">
              <w:rPr>
                <w:rFonts w:cs="Arial"/>
                <w:snapToGrid w:val="0"/>
                <w:szCs w:val="20"/>
              </w:rPr>
              <w:t>V Litvínově dne ........................</w:t>
            </w:r>
          </w:p>
          <w:p w14:paraId="64649015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00F8626E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126B17">
              <w:rPr>
                <w:rFonts w:cs="Arial"/>
                <w:snapToGrid w:val="0"/>
                <w:szCs w:val="20"/>
              </w:rPr>
              <w:t>Za objednatele:</w:t>
            </w:r>
          </w:p>
          <w:p w14:paraId="53E4BF8C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0995306F" w14:textId="77777777" w:rsidR="006303B5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32B7EB58" w14:textId="77777777" w:rsidR="00B05396" w:rsidRPr="00126B17" w:rsidRDefault="00B05396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3B6FD7B5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126B17">
              <w:rPr>
                <w:rFonts w:cs="Arial"/>
                <w:snapToGrid w:val="0"/>
                <w:szCs w:val="20"/>
              </w:rPr>
              <w:t>........................................................</w:t>
            </w:r>
          </w:p>
          <w:p w14:paraId="4CB31C3C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b/>
                <w:bCs/>
                <w:snapToGrid w:val="0"/>
                <w:szCs w:val="20"/>
              </w:rPr>
            </w:pPr>
            <w:r w:rsidRPr="00126B17">
              <w:rPr>
                <w:rFonts w:cs="Arial"/>
                <w:b/>
                <w:bCs/>
                <w:szCs w:val="20"/>
              </w:rPr>
              <w:t>Karel Rosenbaum</w:t>
            </w:r>
          </w:p>
          <w:p w14:paraId="0E4F0FB4" w14:textId="476FCB3D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  <w:r w:rsidRPr="00126B17">
              <w:rPr>
                <w:rFonts w:cs="Arial"/>
                <w:szCs w:val="20"/>
              </w:rPr>
              <w:t>1. místostarosta města</w:t>
            </w:r>
          </w:p>
        </w:tc>
        <w:tc>
          <w:tcPr>
            <w:tcW w:w="5098" w:type="dxa"/>
          </w:tcPr>
          <w:p w14:paraId="0A1A2112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126B17">
              <w:rPr>
                <w:rFonts w:cs="Arial"/>
                <w:snapToGrid w:val="0"/>
                <w:szCs w:val="20"/>
              </w:rPr>
              <w:t>V ………………. dne .........................</w:t>
            </w:r>
          </w:p>
          <w:p w14:paraId="27735741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</w:p>
          <w:p w14:paraId="0EE7166F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126B17">
              <w:rPr>
                <w:rFonts w:cs="Arial"/>
                <w:snapToGrid w:val="0"/>
                <w:szCs w:val="20"/>
              </w:rPr>
              <w:t>Za zhotovitele:</w:t>
            </w:r>
          </w:p>
          <w:p w14:paraId="52544E2E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07481AD9" w14:textId="77777777" w:rsidR="006303B5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</w:p>
          <w:p w14:paraId="3C8530EC" w14:textId="77777777" w:rsidR="00B05396" w:rsidRPr="00126B17" w:rsidRDefault="00B05396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</w:p>
          <w:p w14:paraId="743AAC07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126B17">
              <w:rPr>
                <w:rFonts w:cs="Arial"/>
                <w:snapToGrid w:val="0"/>
                <w:szCs w:val="20"/>
              </w:rPr>
              <w:t>........................................................</w:t>
            </w:r>
          </w:p>
          <w:p w14:paraId="09E68766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b/>
                <w:bCs/>
                <w:szCs w:val="20"/>
              </w:rPr>
            </w:pPr>
            <w:r w:rsidRPr="00126B17">
              <w:rPr>
                <w:rFonts w:cs="Arial"/>
                <w:b/>
                <w:bCs/>
                <w:szCs w:val="20"/>
                <w:highlight w:val="yellow"/>
              </w:rPr>
              <w:t>XXXXX</w:t>
            </w:r>
          </w:p>
          <w:p w14:paraId="6BE51B76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  <w:r w:rsidRPr="00126B17">
              <w:rPr>
                <w:rFonts w:cs="Arial"/>
                <w:szCs w:val="20"/>
                <w:highlight w:val="yellow"/>
              </w:rPr>
              <w:t>XXXXX</w:t>
            </w:r>
          </w:p>
        </w:tc>
      </w:tr>
    </w:tbl>
    <w:p w14:paraId="44638C41" w14:textId="77777777" w:rsidR="00DC19EA" w:rsidRDefault="00DC19EA" w:rsidP="00F0665F"/>
    <w:sectPr w:rsidR="00DC19EA" w:rsidSect="006303B5">
      <w:headerReference w:type="default" r:id="rId8"/>
      <w:footerReference w:type="default" r:id="rId9"/>
      <w:pgSz w:w="11906" w:h="16838"/>
      <w:pgMar w:top="851" w:right="849" w:bottom="851" w:left="851" w:header="714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1047" w14:textId="77777777" w:rsidR="00181605" w:rsidRDefault="00181605">
      <w:r>
        <w:separator/>
      </w:r>
    </w:p>
  </w:endnote>
  <w:endnote w:type="continuationSeparator" w:id="0">
    <w:p w14:paraId="56036A9D" w14:textId="77777777" w:rsidR="00181605" w:rsidRDefault="0018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1391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005581" w14:textId="77777777" w:rsidR="00E6326A" w:rsidRDefault="00B17B5E" w:rsidP="00272A6C">
            <w:pPr>
              <w:pStyle w:val="Zpat"/>
              <w:jc w:val="right"/>
            </w:pPr>
            <w:r w:rsidRPr="00272A6C">
              <w:rPr>
                <w:rFonts w:ascii="Arial" w:hAnsi="Arial" w:cs="Arial"/>
                <w:sz w:val="16"/>
                <w:szCs w:val="16"/>
                <w:lang w:val="cs-CZ"/>
              </w:rPr>
              <w:t xml:space="preserve">Stránka 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72A6C">
              <w:rPr>
                <w:rFonts w:ascii="Arial" w:hAnsi="Arial" w:cs="Arial"/>
                <w:sz w:val="16"/>
                <w:szCs w:val="16"/>
                <w:lang w:val="cs-CZ"/>
              </w:rPr>
              <w:t xml:space="preserve"> z 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5DD2415" w14:textId="77777777" w:rsidR="00E6326A" w:rsidRPr="00272A6C" w:rsidRDefault="00E6326A" w:rsidP="00272A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D0BD" w14:textId="77777777" w:rsidR="00181605" w:rsidRDefault="00181605">
      <w:r>
        <w:separator/>
      </w:r>
    </w:p>
  </w:footnote>
  <w:footnote w:type="continuationSeparator" w:id="0">
    <w:p w14:paraId="7064F535" w14:textId="77777777" w:rsidR="00181605" w:rsidRDefault="00181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1183" w14:textId="77777777" w:rsidR="00E6326A" w:rsidRDefault="00E6326A" w:rsidP="00F4661F">
    <w:pPr>
      <w:pStyle w:val="Zhlav"/>
    </w:pPr>
  </w:p>
  <w:p w14:paraId="7B7FB5EA" w14:textId="77777777" w:rsidR="00E6326A" w:rsidRDefault="00E632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525"/>
    <w:multiLevelType w:val="hybridMultilevel"/>
    <w:tmpl w:val="E0A4A75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AA6E8E"/>
    <w:multiLevelType w:val="hybridMultilevel"/>
    <w:tmpl w:val="0D82B0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8642787"/>
    <w:multiLevelType w:val="hybridMultilevel"/>
    <w:tmpl w:val="4396235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E82FBC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4A7A"/>
    <w:multiLevelType w:val="hybridMultilevel"/>
    <w:tmpl w:val="DB920B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04BC"/>
    <w:multiLevelType w:val="hybridMultilevel"/>
    <w:tmpl w:val="AC3E56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E45434"/>
    <w:multiLevelType w:val="multilevel"/>
    <w:tmpl w:val="732E2A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85016D"/>
    <w:multiLevelType w:val="multilevel"/>
    <w:tmpl w:val="9F4E1CD4"/>
    <w:lvl w:ilvl="0">
      <w:start w:val="3"/>
      <w:numFmt w:val="decimal"/>
      <w:lvlText w:val="3.%1"/>
      <w:lvlJc w:val="left"/>
      <w:pPr>
        <w:ind w:left="375" w:hanging="37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EF38DE"/>
    <w:multiLevelType w:val="hybridMultilevel"/>
    <w:tmpl w:val="46BAD166"/>
    <w:lvl w:ilvl="0" w:tplc="AD5C15F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5704D"/>
    <w:multiLevelType w:val="hybridMultilevel"/>
    <w:tmpl w:val="53820F16"/>
    <w:lvl w:ilvl="0" w:tplc="040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64034B"/>
    <w:multiLevelType w:val="multilevel"/>
    <w:tmpl w:val="FE6042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575EF9"/>
    <w:multiLevelType w:val="hybridMultilevel"/>
    <w:tmpl w:val="A3F6B8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C008E4">
      <w:numFmt w:val="bullet"/>
      <w:lvlText w:val=""/>
      <w:lvlJc w:val="left"/>
      <w:pPr>
        <w:ind w:left="1788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EA601E1"/>
    <w:multiLevelType w:val="hybridMultilevel"/>
    <w:tmpl w:val="896433A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D03AA8"/>
    <w:multiLevelType w:val="hybridMultilevel"/>
    <w:tmpl w:val="EBF4AD18"/>
    <w:lvl w:ilvl="0" w:tplc="0405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13" w15:restartNumberingAfterBreak="0">
    <w:nsid w:val="2CC11261"/>
    <w:multiLevelType w:val="multilevel"/>
    <w:tmpl w:val="B8A069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D05E52"/>
    <w:multiLevelType w:val="multilevel"/>
    <w:tmpl w:val="F86CDA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641D63"/>
    <w:multiLevelType w:val="hybridMultilevel"/>
    <w:tmpl w:val="B2CEFC52"/>
    <w:lvl w:ilvl="0" w:tplc="CEA08F2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F51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09011D"/>
    <w:multiLevelType w:val="hybridMultilevel"/>
    <w:tmpl w:val="5E52C7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31A84"/>
    <w:multiLevelType w:val="multilevel"/>
    <w:tmpl w:val="861673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536820"/>
    <w:multiLevelType w:val="hybridMultilevel"/>
    <w:tmpl w:val="9712FB38"/>
    <w:lvl w:ilvl="0" w:tplc="6DFA7618">
      <w:start w:val="1"/>
      <w:numFmt w:val="decimal"/>
      <w:lvlText w:val="7.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3033"/>
    <w:multiLevelType w:val="multilevel"/>
    <w:tmpl w:val="99CE07A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383461D"/>
    <w:multiLevelType w:val="hybridMultilevel"/>
    <w:tmpl w:val="FF003D54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43FB476E"/>
    <w:multiLevelType w:val="hybridMultilevel"/>
    <w:tmpl w:val="39A608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57727D1"/>
    <w:multiLevelType w:val="hybridMultilevel"/>
    <w:tmpl w:val="8F10023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B76A9"/>
    <w:multiLevelType w:val="multilevel"/>
    <w:tmpl w:val="0004FF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8E78BF"/>
    <w:multiLevelType w:val="hybridMultilevel"/>
    <w:tmpl w:val="FFC4B136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50FD2E76"/>
    <w:multiLevelType w:val="hybridMultilevel"/>
    <w:tmpl w:val="571671AE"/>
    <w:lvl w:ilvl="0" w:tplc="7304BE50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5368F"/>
    <w:multiLevelType w:val="hybridMultilevel"/>
    <w:tmpl w:val="28AE279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24F35"/>
    <w:multiLevelType w:val="hybridMultilevel"/>
    <w:tmpl w:val="381ACCC2"/>
    <w:lvl w:ilvl="0" w:tplc="7304BE50">
      <w:start w:val="3"/>
      <w:numFmt w:val="decimal"/>
      <w:lvlText w:val="3.%1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 w15:restartNumberingAfterBreak="0">
    <w:nsid w:val="5E064743"/>
    <w:multiLevelType w:val="multilevel"/>
    <w:tmpl w:val="90FA6D1C"/>
    <w:lvl w:ilvl="0">
      <w:start w:val="17"/>
      <w:numFmt w:val="decimal"/>
      <w:lvlText w:val="3.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DB3D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007DB0"/>
    <w:multiLevelType w:val="hybridMultilevel"/>
    <w:tmpl w:val="2ADCC664"/>
    <w:lvl w:ilvl="0" w:tplc="F7E80CF0">
      <w:start w:val="1"/>
      <w:numFmt w:val="decimal"/>
      <w:lvlText w:val="7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2403A"/>
    <w:multiLevelType w:val="multilevel"/>
    <w:tmpl w:val="D9482B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12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1D555D"/>
    <w:multiLevelType w:val="hybridMultilevel"/>
    <w:tmpl w:val="366AF80C"/>
    <w:lvl w:ilvl="0" w:tplc="A39ACDAC">
      <w:start w:val="6"/>
      <w:numFmt w:val="decimal"/>
      <w:lvlText w:val="12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F75CE"/>
    <w:multiLevelType w:val="hybridMultilevel"/>
    <w:tmpl w:val="7B5C06CC"/>
    <w:lvl w:ilvl="0" w:tplc="FFFFFFFF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6B9E514C"/>
    <w:multiLevelType w:val="hybridMultilevel"/>
    <w:tmpl w:val="1CC2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4487B"/>
    <w:multiLevelType w:val="multilevel"/>
    <w:tmpl w:val="AB7C30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E404F3E"/>
    <w:multiLevelType w:val="hybridMultilevel"/>
    <w:tmpl w:val="D45C7668"/>
    <w:lvl w:ilvl="0" w:tplc="1228023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C0AC8"/>
    <w:multiLevelType w:val="hybridMultilevel"/>
    <w:tmpl w:val="A80C75E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B194F9F"/>
    <w:multiLevelType w:val="hybridMultilevel"/>
    <w:tmpl w:val="5778E76C"/>
    <w:lvl w:ilvl="0" w:tplc="E0ACBD5C">
      <w:start w:val="1"/>
      <w:numFmt w:val="decimal"/>
      <w:lvlText w:val="1.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F3016"/>
    <w:multiLevelType w:val="multilevel"/>
    <w:tmpl w:val="268E6170"/>
    <w:lvl w:ilvl="0">
      <w:start w:val="3"/>
      <w:numFmt w:val="decimal"/>
      <w:lvlText w:val="3.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EE57AE"/>
    <w:multiLevelType w:val="hybridMultilevel"/>
    <w:tmpl w:val="4E7A2BCA"/>
    <w:lvl w:ilvl="0" w:tplc="DCE8708A">
      <w:start w:val="4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E482C"/>
    <w:multiLevelType w:val="hybridMultilevel"/>
    <w:tmpl w:val="1E2C023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36794216">
    <w:abstractNumId w:val="20"/>
  </w:num>
  <w:num w:numId="2" w16cid:durableId="279266424">
    <w:abstractNumId w:val="24"/>
  </w:num>
  <w:num w:numId="3" w16cid:durableId="1451700953">
    <w:abstractNumId w:val="9"/>
  </w:num>
  <w:num w:numId="4" w16cid:durableId="446388148">
    <w:abstractNumId w:val="13"/>
  </w:num>
  <w:num w:numId="5" w16cid:durableId="1678540165">
    <w:abstractNumId w:val="5"/>
  </w:num>
  <w:num w:numId="6" w16cid:durableId="75516300">
    <w:abstractNumId w:val="14"/>
  </w:num>
  <w:num w:numId="7" w16cid:durableId="291325668">
    <w:abstractNumId w:val="18"/>
  </w:num>
  <w:num w:numId="8" w16cid:durableId="1793983882">
    <w:abstractNumId w:val="36"/>
  </w:num>
  <w:num w:numId="9" w16cid:durableId="90129184">
    <w:abstractNumId w:val="26"/>
  </w:num>
  <w:num w:numId="10" w16cid:durableId="475340652">
    <w:abstractNumId w:val="41"/>
  </w:num>
  <w:num w:numId="11" w16cid:durableId="1972860233">
    <w:abstractNumId w:val="4"/>
  </w:num>
  <w:num w:numId="12" w16cid:durableId="239683044">
    <w:abstractNumId w:val="42"/>
  </w:num>
  <w:num w:numId="13" w16cid:durableId="1184632012">
    <w:abstractNumId w:val="12"/>
  </w:num>
  <w:num w:numId="14" w16cid:durableId="916403304">
    <w:abstractNumId w:val="35"/>
  </w:num>
  <w:num w:numId="15" w16cid:durableId="658315243">
    <w:abstractNumId w:val="10"/>
  </w:num>
  <w:num w:numId="16" w16cid:durableId="968557771">
    <w:abstractNumId w:val="25"/>
  </w:num>
  <w:num w:numId="17" w16cid:durableId="1113403413">
    <w:abstractNumId w:val="21"/>
  </w:num>
  <w:num w:numId="18" w16cid:durableId="1744571973">
    <w:abstractNumId w:val="33"/>
  </w:num>
  <w:num w:numId="19" w16cid:durableId="471141684">
    <w:abstractNumId w:val="32"/>
  </w:num>
  <w:num w:numId="20" w16cid:durableId="1072315543">
    <w:abstractNumId w:val="2"/>
  </w:num>
  <w:num w:numId="21" w16cid:durableId="67582178">
    <w:abstractNumId w:val="39"/>
  </w:num>
  <w:num w:numId="22" w16cid:durableId="479729919">
    <w:abstractNumId w:val="15"/>
  </w:num>
  <w:num w:numId="23" w16cid:durableId="1568344925">
    <w:abstractNumId w:val="7"/>
  </w:num>
  <w:num w:numId="24" w16cid:durableId="2140418332">
    <w:abstractNumId w:val="1"/>
  </w:num>
  <w:num w:numId="25" w16cid:durableId="541553449">
    <w:abstractNumId w:val="22"/>
  </w:num>
  <w:num w:numId="26" w16cid:durableId="655112795">
    <w:abstractNumId w:val="34"/>
  </w:num>
  <w:num w:numId="27" w16cid:durableId="924415603">
    <w:abstractNumId w:val="37"/>
  </w:num>
  <w:num w:numId="28" w16cid:durableId="493642422">
    <w:abstractNumId w:val="17"/>
  </w:num>
  <w:num w:numId="29" w16cid:durableId="377242379">
    <w:abstractNumId w:val="16"/>
  </w:num>
  <w:num w:numId="30" w16cid:durableId="526984703">
    <w:abstractNumId w:val="30"/>
  </w:num>
  <w:num w:numId="31" w16cid:durableId="289869773">
    <w:abstractNumId w:val="28"/>
  </w:num>
  <w:num w:numId="32" w16cid:durableId="1855415528">
    <w:abstractNumId w:val="40"/>
  </w:num>
  <w:num w:numId="33" w16cid:durableId="915939969">
    <w:abstractNumId w:val="29"/>
  </w:num>
  <w:num w:numId="34" w16cid:durableId="1902012836">
    <w:abstractNumId w:val="6"/>
  </w:num>
  <w:num w:numId="35" w16cid:durableId="382023570">
    <w:abstractNumId w:val="3"/>
  </w:num>
  <w:num w:numId="36" w16cid:durableId="1126386393">
    <w:abstractNumId w:val="11"/>
  </w:num>
  <w:num w:numId="37" w16cid:durableId="1103450695">
    <w:abstractNumId w:val="23"/>
  </w:num>
  <w:num w:numId="38" w16cid:durableId="1237400259">
    <w:abstractNumId w:val="27"/>
  </w:num>
  <w:num w:numId="39" w16cid:durableId="899632775">
    <w:abstractNumId w:val="31"/>
  </w:num>
  <w:num w:numId="40" w16cid:durableId="1689480879">
    <w:abstractNumId w:val="19"/>
  </w:num>
  <w:num w:numId="41" w16cid:durableId="2078672666">
    <w:abstractNumId w:val="8"/>
  </w:num>
  <w:num w:numId="42" w16cid:durableId="1473786819">
    <w:abstractNumId w:val="0"/>
  </w:num>
  <w:num w:numId="43" w16cid:durableId="134211957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B5"/>
    <w:rsid w:val="00005531"/>
    <w:rsid w:val="00006EB2"/>
    <w:rsid w:val="000129F6"/>
    <w:rsid w:val="00017790"/>
    <w:rsid w:val="00041526"/>
    <w:rsid w:val="00042C70"/>
    <w:rsid w:val="00044343"/>
    <w:rsid w:val="00045AD0"/>
    <w:rsid w:val="00053670"/>
    <w:rsid w:val="000606CC"/>
    <w:rsid w:val="00067940"/>
    <w:rsid w:val="00073204"/>
    <w:rsid w:val="000940A8"/>
    <w:rsid w:val="00096589"/>
    <w:rsid w:val="000C66B4"/>
    <w:rsid w:val="000C72AA"/>
    <w:rsid w:val="000D01B6"/>
    <w:rsid w:val="000D077D"/>
    <w:rsid w:val="000E65F5"/>
    <w:rsid w:val="000F1330"/>
    <w:rsid w:val="000F6B2C"/>
    <w:rsid w:val="0010283A"/>
    <w:rsid w:val="00103C23"/>
    <w:rsid w:val="00104DD5"/>
    <w:rsid w:val="00122CC0"/>
    <w:rsid w:val="00124C18"/>
    <w:rsid w:val="00135F55"/>
    <w:rsid w:val="00141A47"/>
    <w:rsid w:val="001607B4"/>
    <w:rsid w:val="001607E9"/>
    <w:rsid w:val="0016789A"/>
    <w:rsid w:val="00172838"/>
    <w:rsid w:val="00181210"/>
    <w:rsid w:val="00181605"/>
    <w:rsid w:val="00196532"/>
    <w:rsid w:val="001A604D"/>
    <w:rsid w:val="001B529D"/>
    <w:rsid w:val="001B55A0"/>
    <w:rsid w:val="001D09FB"/>
    <w:rsid w:val="001D1054"/>
    <w:rsid w:val="001D5F9A"/>
    <w:rsid w:val="001F243B"/>
    <w:rsid w:val="001F462E"/>
    <w:rsid w:val="001F5BAC"/>
    <w:rsid w:val="002031E9"/>
    <w:rsid w:val="00204243"/>
    <w:rsid w:val="00204A80"/>
    <w:rsid w:val="00204B1D"/>
    <w:rsid w:val="00221B62"/>
    <w:rsid w:val="00231945"/>
    <w:rsid w:val="002327C1"/>
    <w:rsid w:val="00234570"/>
    <w:rsid w:val="002363D9"/>
    <w:rsid w:val="00236C37"/>
    <w:rsid w:val="0024727D"/>
    <w:rsid w:val="00247592"/>
    <w:rsid w:val="00250699"/>
    <w:rsid w:val="00267E7F"/>
    <w:rsid w:val="002B11AB"/>
    <w:rsid w:val="002C4EC7"/>
    <w:rsid w:val="002E1407"/>
    <w:rsid w:val="002E2348"/>
    <w:rsid w:val="002E63B5"/>
    <w:rsid w:val="002F6F9D"/>
    <w:rsid w:val="002F70AA"/>
    <w:rsid w:val="003065A1"/>
    <w:rsid w:val="00311B17"/>
    <w:rsid w:val="003125FC"/>
    <w:rsid w:val="00323F26"/>
    <w:rsid w:val="003257A7"/>
    <w:rsid w:val="0033256B"/>
    <w:rsid w:val="00341401"/>
    <w:rsid w:val="003414F5"/>
    <w:rsid w:val="00355377"/>
    <w:rsid w:val="0037467B"/>
    <w:rsid w:val="00374B74"/>
    <w:rsid w:val="003751C8"/>
    <w:rsid w:val="0038087D"/>
    <w:rsid w:val="003A1DF7"/>
    <w:rsid w:val="003B154F"/>
    <w:rsid w:val="003B700E"/>
    <w:rsid w:val="003C1E3B"/>
    <w:rsid w:val="003C7489"/>
    <w:rsid w:val="003E5813"/>
    <w:rsid w:val="003E6E65"/>
    <w:rsid w:val="003F639C"/>
    <w:rsid w:val="00416488"/>
    <w:rsid w:val="00431F47"/>
    <w:rsid w:val="00436E8D"/>
    <w:rsid w:val="00442FEF"/>
    <w:rsid w:val="00444235"/>
    <w:rsid w:val="00447216"/>
    <w:rsid w:val="00456E56"/>
    <w:rsid w:val="00467818"/>
    <w:rsid w:val="004869DA"/>
    <w:rsid w:val="00494016"/>
    <w:rsid w:val="00497975"/>
    <w:rsid w:val="004A08D1"/>
    <w:rsid w:val="004A4A4C"/>
    <w:rsid w:val="004A56F7"/>
    <w:rsid w:val="004B1EC1"/>
    <w:rsid w:val="004B3211"/>
    <w:rsid w:val="004B781B"/>
    <w:rsid w:val="004D6297"/>
    <w:rsid w:val="004D6360"/>
    <w:rsid w:val="004E09F9"/>
    <w:rsid w:val="004F31B8"/>
    <w:rsid w:val="004F5174"/>
    <w:rsid w:val="004F69B0"/>
    <w:rsid w:val="00514D90"/>
    <w:rsid w:val="0055214E"/>
    <w:rsid w:val="0055740B"/>
    <w:rsid w:val="0056046B"/>
    <w:rsid w:val="00570B9A"/>
    <w:rsid w:val="0057752E"/>
    <w:rsid w:val="005804A4"/>
    <w:rsid w:val="005A2469"/>
    <w:rsid w:val="005B3972"/>
    <w:rsid w:val="005B4101"/>
    <w:rsid w:val="005B598D"/>
    <w:rsid w:val="005B7377"/>
    <w:rsid w:val="005C4E94"/>
    <w:rsid w:val="005C73F0"/>
    <w:rsid w:val="005C74C0"/>
    <w:rsid w:val="005C74E5"/>
    <w:rsid w:val="005D7D6C"/>
    <w:rsid w:val="005E348C"/>
    <w:rsid w:val="005F47A1"/>
    <w:rsid w:val="0060264E"/>
    <w:rsid w:val="00602DBB"/>
    <w:rsid w:val="00605C0C"/>
    <w:rsid w:val="00611475"/>
    <w:rsid w:val="006160FA"/>
    <w:rsid w:val="0062517A"/>
    <w:rsid w:val="00625FEF"/>
    <w:rsid w:val="006303B5"/>
    <w:rsid w:val="00635C49"/>
    <w:rsid w:val="00642834"/>
    <w:rsid w:val="00644DCF"/>
    <w:rsid w:val="00651710"/>
    <w:rsid w:val="00651F9A"/>
    <w:rsid w:val="00655C50"/>
    <w:rsid w:val="00660A14"/>
    <w:rsid w:val="00673A28"/>
    <w:rsid w:val="00680E22"/>
    <w:rsid w:val="006832A0"/>
    <w:rsid w:val="00686F05"/>
    <w:rsid w:val="00687FCD"/>
    <w:rsid w:val="00696CB7"/>
    <w:rsid w:val="006A2E16"/>
    <w:rsid w:val="006B2E7A"/>
    <w:rsid w:val="006B4D15"/>
    <w:rsid w:val="006C5694"/>
    <w:rsid w:val="006C5F37"/>
    <w:rsid w:val="006E25B2"/>
    <w:rsid w:val="007048BA"/>
    <w:rsid w:val="007135DB"/>
    <w:rsid w:val="0071729C"/>
    <w:rsid w:val="00726299"/>
    <w:rsid w:val="00744BA6"/>
    <w:rsid w:val="007503E6"/>
    <w:rsid w:val="0075647C"/>
    <w:rsid w:val="00757B32"/>
    <w:rsid w:val="007641FE"/>
    <w:rsid w:val="00772836"/>
    <w:rsid w:val="007743DA"/>
    <w:rsid w:val="00776430"/>
    <w:rsid w:val="007B7B18"/>
    <w:rsid w:val="007C3EBE"/>
    <w:rsid w:val="007C4D10"/>
    <w:rsid w:val="007D242B"/>
    <w:rsid w:val="007D332E"/>
    <w:rsid w:val="007F392F"/>
    <w:rsid w:val="007F7C9F"/>
    <w:rsid w:val="00802A37"/>
    <w:rsid w:val="00816EED"/>
    <w:rsid w:val="008206E6"/>
    <w:rsid w:val="00820C0E"/>
    <w:rsid w:val="0083362C"/>
    <w:rsid w:val="008360A3"/>
    <w:rsid w:val="008412C4"/>
    <w:rsid w:val="00841546"/>
    <w:rsid w:val="008435A4"/>
    <w:rsid w:val="008459EC"/>
    <w:rsid w:val="00847282"/>
    <w:rsid w:val="008709DC"/>
    <w:rsid w:val="00895576"/>
    <w:rsid w:val="00895861"/>
    <w:rsid w:val="008A0690"/>
    <w:rsid w:val="008A2297"/>
    <w:rsid w:val="008A5071"/>
    <w:rsid w:val="008A6646"/>
    <w:rsid w:val="008C3D96"/>
    <w:rsid w:val="008C4F42"/>
    <w:rsid w:val="008C7926"/>
    <w:rsid w:val="008D13FB"/>
    <w:rsid w:val="008D484D"/>
    <w:rsid w:val="008D5E60"/>
    <w:rsid w:val="008F54D3"/>
    <w:rsid w:val="008F5A9C"/>
    <w:rsid w:val="00917EE9"/>
    <w:rsid w:val="00922CAE"/>
    <w:rsid w:val="00923CFB"/>
    <w:rsid w:val="00924665"/>
    <w:rsid w:val="00946077"/>
    <w:rsid w:val="009558DE"/>
    <w:rsid w:val="00956C66"/>
    <w:rsid w:val="0096151F"/>
    <w:rsid w:val="00966CCA"/>
    <w:rsid w:val="0098560E"/>
    <w:rsid w:val="00995DA7"/>
    <w:rsid w:val="009A7B58"/>
    <w:rsid w:val="009D4163"/>
    <w:rsid w:val="009E4C25"/>
    <w:rsid w:val="009E59FC"/>
    <w:rsid w:val="00A02A55"/>
    <w:rsid w:val="00A0454C"/>
    <w:rsid w:val="00A04892"/>
    <w:rsid w:val="00A14345"/>
    <w:rsid w:val="00A16E60"/>
    <w:rsid w:val="00A16ED2"/>
    <w:rsid w:val="00A17BC7"/>
    <w:rsid w:val="00A3687E"/>
    <w:rsid w:val="00A619BD"/>
    <w:rsid w:val="00A65BB8"/>
    <w:rsid w:val="00A72565"/>
    <w:rsid w:val="00A8278A"/>
    <w:rsid w:val="00A84D28"/>
    <w:rsid w:val="00A91637"/>
    <w:rsid w:val="00AA2EB3"/>
    <w:rsid w:val="00AB5BCD"/>
    <w:rsid w:val="00AC28D0"/>
    <w:rsid w:val="00AD11ED"/>
    <w:rsid w:val="00AD3EA2"/>
    <w:rsid w:val="00AD4BAE"/>
    <w:rsid w:val="00AE30B9"/>
    <w:rsid w:val="00AE359E"/>
    <w:rsid w:val="00B05396"/>
    <w:rsid w:val="00B17B5E"/>
    <w:rsid w:val="00B221C9"/>
    <w:rsid w:val="00B2375D"/>
    <w:rsid w:val="00B40AA8"/>
    <w:rsid w:val="00B62B1A"/>
    <w:rsid w:val="00B74004"/>
    <w:rsid w:val="00BA6AB6"/>
    <w:rsid w:val="00BA6B46"/>
    <w:rsid w:val="00BA6D08"/>
    <w:rsid w:val="00BC363E"/>
    <w:rsid w:val="00BC71D8"/>
    <w:rsid w:val="00BD2E95"/>
    <w:rsid w:val="00BE2373"/>
    <w:rsid w:val="00BE48C0"/>
    <w:rsid w:val="00C00BF0"/>
    <w:rsid w:val="00C104E8"/>
    <w:rsid w:val="00C1052A"/>
    <w:rsid w:val="00C1316B"/>
    <w:rsid w:val="00C16954"/>
    <w:rsid w:val="00C17247"/>
    <w:rsid w:val="00C233D9"/>
    <w:rsid w:val="00C266F7"/>
    <w:rsid w:val="00C45B45"/>
    <w:rsid w:val="00C52AC1"/>
    <w:rsid w:val="00C54820"/>
    <w:rsid w:val="00C66C28"/>
    <w:rsid w:val="00C86AD6"/>
    <w:rsid w:val="00CA06D8"/>
    <w:rsid w:val="00CA740C"/>
    <w:rsid w:val="00CB6039"/>
    <w:rsid w:val="00CC0E72"/>
    <w:rsid w:val="00CD042F"/>
    <w:rsid w:val="00CE3CD0"/>
    <w:rsid w:val="00CE4047"/>
    <w:rsid w:val="00CE5990"/>
    <w:rsid w:val="00D02A69"/>
    <w:rsid w:val="00D05F82"/>
    <w:rsid w:val="00D131BD"/>
    <w:rsid w:val="00D13C1E"/>
    <w:rsid w:val="00D238D0"/>
    <w:rsid w:val="00D3128B"/>
    <w:rsid w:val="00D34224"/>
    <w:rsid w:val="00D44F8F"/>
    <w:rsid w:val="00D54B91"/>
    <w:rsid w:val="00D62C04"/>
    <w:rsid w:val="00D740AE"/>
    <w:rsid w:val="00D808A3"/>
    <w:rsid w:val="00D92675"/>
    <w:rsid w:val="00D94529"/>
    <w:rsid w:val="00D95EF3"/>
    <w:rsid w:val="00DA61C1"/>
    <w:rsid w:val="00DB1B43"/>
    <w:rsid w:val="00DC19EA"/>
    <w:rsid w:val="00DC3BF5"/>
    <w:rsid w:val="00DD256B"/>
    <w:rsid w:val="00DF431E"/>
    <w:rsid w:val="00DF67AA"/>
    <w:rsid w:val="00E04638"/>
    <w:rsid w:val="00E0687F"/>
    <w:rsid w:val="00E21C71"/>
    <w:rsid w:val="00E24E3E"/>
    <w:rsid w:val="00E2635A"/>
    <w:rsid w:val="00E32515"/>
    <w:rsid w:val="00E541FE"/>
    <w:rsid w:val="00E54465"/>
    <w:rsid w:val="00E6326A"/>
    <w:rsid w:val="00E72113"/>
    <w:rsid w:val="00E73102"/>
    <w:rsid w:val="00EA3A28"/>
    <w:rsid w:val="00EA7E13"/>
    <w:rsid w:val="00ED2D8E"/>
    <w:rsid w:val="00ED6E41"/>
    <w:rsid w:val="00EE5815"/>
    <w:rsid w:val="00F0073C"/>
    <w:rsid w:val="00F03472"/>
    <w:rsid w:val="00F0665F"/>
    <w:rsid w:val="00F134FB"/>
    <w:rsid w:val="00F14FE4"/>
    <w:rsid w:val="00F20840"/>
    <w:rsid w:val="00F26578"/>
    <w:rsid w:val="00F42975"/>
    <w:rsid w:val="00F44077"/>
    <w:rsid w:val="00F50906"/>
    <w:rsid w:val="00F73F24"/>
    <w:rsid w:val="00F7433D"/>
    <w:rsid w:val="00F827E9"/>
    <w:rsid w:val="00F8780A"/>
    <w:rsid w:val="00F90E5D"/>
    <w:rsid w:val="00FA0B51"/>
    <w:rsid w:val="00FA4AF6"/>
    <w:rsid w:val="00FB2830"/>
    <w:rsid w:val="00FB2900"/>
    <w:rsid w:val="00FD0F17"/>
    <w:rsid w:val="00FD2921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AACA"/>
  <w15:chartTrackingRefBased/>
  <w15:docId w15:val="{D3B6BFB8-77BE-4EDF-9125-A13234FF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03B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63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63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unhideWhenUsed/>
    <w:qFormat/>
    <w:rsid w:val="00630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3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630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6303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6303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6303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6303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0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0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uiPriority w:val="9"/>
    <w:semiHidden/>
    <w:rsid w:val="0063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03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03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03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03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03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03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03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03B5"/>
    <w:rPr>
      <w:i/>
      <w:iCs/>
      <w:color w:val="404040" w:themeColor="text1" w:themeTint="BF"/>
    </w:rPr>
  </w:style>
  <w:style w:type="paragraph" w:styleId="Odstavecseseznamem">
    <w:name w:val="List Paragraph"/>
    <w:aliases w:val="nad 1,Název grafu,Nad,Odstavec_muj,text seznam"/>
    <w:basedOn w:val="Normln"/>
    <w:link w:val="OdstavecseseznamemChar"/>
    <w:uiPriority w:val="34"/>
    <w:qFormat/>
    <w:rsid w:val="006303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03B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03B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03B5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6303B5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303B5"/>
    <w:rPr>
      <w:rFonts w:ascii="Times New Roman" w:eastAsia="Times New Roman" w:hAnsi="Times New Roman" w:cs="Times New Roman"/>
      <w:sz w:val="24"/>
      <w:szCs w:val="24"/>
      <w:lang w:val="x-none" w:eastAsia="x-none"/>
      <w14:ligatures w14:val="none"/>
    </w:rPr>
  </w:style>
  <w:style w:type="paragraph" w:styleId="Zhlav">
    <w:name w:val="header"/>
    <w:basedOn w:val="Normln"/>
    <w:link w:val="ZhlavChar"/>
    <w:uiPriority w:val="99"/>
    <w:rsid w:val="006303B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303B5"/>
    <w:rPr>
      <w:rFonts w:ascii="Arial" w:eastAsia="Times New Roman" w:hAnsi="Arial" w:cs="Times New Roman"/>
      <w:sz w:val="20"/>
      <w:szCs w:val="24"/>
      <w:lang w:val="x-none" w:eastAsia="x-none"/>
      <w14:ligatures w14:val="none"/>
    </w:rPr>
  </w:style>
  <w:style w:type="character" w:styleId="Odkaznakoment">
    <w:name w:val="annotation reference"/>
    <w:rsid w:val="006303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6303B5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6303B5"/>
    <w:rPr>
      <w:rFonts w:ascii="Arial" w:eastAsia="Times New Roman" w:hAnsi="Arial" w:cs="Times New Roman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rsid w:val="00630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03B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nad 1 Char,Název grafu Char,Nad Char,Odstavec_muj Char,text seznam Char"/>
    <w:basedOn w:val="Standardnpsmoodstavce"/>
    <w:link w:val="Odstavecseseznamem"/>
    <w:uiPriority w:val="34"/>
    <w:locked/>
    <w:rsid w:val="000940A8"/>
    <w:rPr>
      <w:rFonts w:ascii="Arial" w:eastAsia="Times New Roman" w:hAnsi="Arial" w:cs="Times New Roman"/>
      <w:sz w:val="20"/>
      <w:szCs w:val="24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FCD"/>
    <w:rPr>
      <w:rFonts w:ascii="Arial" w:eastAsia="Times New Roman" w:hAnsi="Arial" w:cs="Times New Roman"/>
      <w:b/>
      <w:bCs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3D73E-5571-47B9-8534-23D590DA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6606</Words>
  <Characters>38980</Characters>
  <Application>Microsoft Office Word</Application>
  <DocSecurity>0</DocSecurity>
  <Lines>324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Tůmová</dc:creator>
  <cp:keywords/>
  <dc:description/>
  <cp:lastModifiedBy>Dragounova Adriana</cp:lastModifiedBy>
  <cp:revision>3</cp:revision>
  <cp:lastPrinted>2025-03-27T06:45:00Z</cp:lastPrinted>
  <dcterms:created xsi:type="dcterms:W3CDTF">2025-03-26T10:04:00Z</dcterms:created>
  <dcterms:modified xsi:type="dcterms:W3CDTF">2025-03-27T06:45:00Z</dcterms:modified>
</cp:coreProperties>
</file>