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782" w:rsidRPr="00392C65" w:rsidRDefault="00E92782" w:rsidP="008250E8"/>
    <w:p w:rsidR="00C255A9" w:rsidRPr="00392C65" w:rsidRDefault="00C255A9" w:rsidP="00CE3600">
      <w:pPr>
        <w:jc w:val="center"/>
        <w:rPr>
          <w:b/>
          <w:sz w:val="28"/>
          <w:szCs w:val="56"/>
        </w:rPr>
      </w:pPr>
    </w:p>
    <w:p w:rsidR="001C7A67" w:rsidRPr="00392C65" w:rsidRDefault="001C7A67" w:rsidP="00CE3600">
      <w:pPr>
        <w:jc w:val="center"/>
        <w:rPr>
          <w:b/>
          <w:sz w:val="56"/>
          <w:szCs w:val="56"/>
        </w:rPr>
      </w:pPr>
      <w:r w:rsidRPr="00392C65">
        <w:rPr>
          <w:b/>
          <w:sz w:val="56"/>
          <w:szCs w:val="56"/>
        </w:rPr>
        <w:t>PROJEKTOVÁ DOKUMENTACE</w:t>
      </w:r>
      <w:r w:rsidR="008F7341" w:rsidRPr="00392C65">
        <w:rPr>
          <w:b/>
          <w:sz w:val="56"/>
          <w:szCs w:val="56"/>
        </w:rPr>
        <w:br/>
      </w:r>
      <w:r w:rsidR="00C30341">
        <w:rPr>
          <w:b/>
          <w:sz w:val="56"/>
          <w:szCs w:val="56"/>
        </w:rPr>
        <w:t xml:space="preserve">PRO </w:t>
      </w:r>
      <w:r w:rsidR="005D6784">
        <w:rPr>
          <w:b/>
          <w:sz w:val="56"/>
          <w:szCs w:val="56"/>
        </w:rPr>
        <w:t>PROVEDENÍ STAVBY</w:t>
      </w:r>
    </w:p>
    <w:p w:rsidR="0041751A" w:rsidRPr="00392C65" w:rsidRDefault="0041751A" w:rsidP="008250E8">
      <w:pPr>
        <w:rPr>
          <w:sz w:val="12"/>
        </w:rPr>
      </w:pPr>
    </w:p>
    <w:p w:rsidR="002904F6" w:rsidRPr="00392C65" w:rsidRDefault="00585E8E" w:rsidP="00CD4FB4">
      <w:pPr>
        <w:ind w:firstLine="0"/>
        <w:rPr>
          <w:b/>
          <w:color w:val="FF0000"/>
          <w:sz w:val="32"/>
          <w:szCs w:val="32"/>
        </w:rPr>
      </w:pPr>
      <w:r w:rsidRPr="00392C65">
        <w:rPr>
          <w:b/>
          <w:color w:val="FF0000"/>
          <w:sz w:val="32"/>
          <w:szCs w:val="32"/>
        </w:rPr>
        <w:t>Objednatel</w:t>
      </w:r>
      <w:r w:rsidR="001C7A67" w:rsidRPr="00392C65">
        <w:rPr>
          <w:b/>
          <w:color w:val="FF0000"/>
          <w:sz w:val="32"/>
          <w:szCs w:val="32"/>
        </w:rPr>
        <w:t>:</w:t>
      </w:r>
    </w:p>
    <w:p w:rsidR="00C36997" w:rsidRDefault="00C30341" w:rsidP="00585E8E">
      <w:pPr>
        <w:ind w:firstLine="0"/>
        <w:rPr>
          <w:sz w:val="32"/>
          <w:szCs w:val="32"/>
        </w:rPr>
      </w:pPr>
      <w:r>
        <w:rPr>
          <w:sz w:val="32"/>
          <w:szCs w:val="32"/>
        </w:rPr>
        <w:t>Město Litvínov</w:t>
      </w:r>
    </w:p>
    <w:p w:rsidR="00C97A86" w:rsidRPr="00392C65" w:rsidRDefault="001C7A67" w:rsidP="0096556E">
      <w:pPr>
        <w:ind w:firstLine="0"/>
        <w:rPr>
          <w:b/>
          <w:sz w:val="32"/>
          <w:szCs w:val="32"/>
        </w:rPr>
      </w:pPr>
      <w:r w:rsidRPr="00392C65">
        <w:rPr>
          <w:b/>
          <w:color w:val="FF0000"/>
          <w:sz w:val="32"/>
          <w:szCs w:val="32"/>
        </w:rPr>
        <w:t>Akce:</w:t>
      </w:r>
      <w:r w:rsidRPr="00392C65">
        <w:rPr>
          <w:b/>
          <w:color w:val="FF0000"/>
          <w:sz w:val="32"/>
          <w:szCs w:val="32"/>
        </w:rPr>
        <w:br/>
      </w:r>
      <w:r w:rsidR="00C30341" w:rsidRPr="00C30341">
        <w:rPr>
          <w:b/>
          <w:sz w:val="32"/>
          <w:szCs w:val="32"/>
        </w:rPr>
        <w:t>B 1612 Modernizace infrastruktury základních škol v Litvínově - projektová dokumentace</w:t>
      </w:r>
    </w:p>
    <w:p w:rsidR="003F2E18" w:rsidRPr="00392C65" w:rsidRDefault="001C7A67" w:rsidP="0096556E">
      <w:pPr>
        <w:ind w:firstLine="0"/>
        <w:rPr>
          <w:b/>
          <w:color w:val="FF0000"/>
          <w:sz w:val="32"/>
          <w:szCs w:val="32"/>
        </w:rPr>
      </w:pPr>
      <w:r w:rsidRPr="00392C65">
        <w:rPr>
          <w:b/>
          <w:color w:val="FF0000"/>
          <w:sz w:val="32"/>
          <w:szCs w:val="32"/>
        </w:rPr>
        <w:t>Část:</w:t>
      </w:r>
    </w:p>
    <w:p w:rsidR="00C30341" w:rsidRPr="00C30341" w:rsidRDefault="00C30341" w:rsidP="00C30341">
      <w:pPr>
        <w:ind w:firstLine="0"/>
        <w:rPr>
          <w:b/>
          <w:sz w:val="32"/>
          <w:szCs w:val="32"/>
        </w:rPr>
      </w:pPr>
      <w:r w:rsidRPr="00C30341">
        <w:rPr>
          <w:b/>
          <w:sz w:val="32"/>
          <w:szCs w:val="32"/>
        </w:rPr>
        <w:t xml:space="preserve">ZŠ Litvínov - </w:t>
      </w:r>
      <w:r w:rsidR="00B132FA">
        <w:rPr>
          <w:b/>
          <w:sz w:val="32"/>
          <w:szCs w:val="32"/>
        </w:rPr>
        <w:t>Ruská</w:t>
      </w:r>
      <w:r w:rsidRPr="00C30341">
        <w:rPr>
          <w:b/>
          <w:sz w:val="32"/>
          <w:szCs w:val="32"/>
        </w:rPr>
        <w:t xml:space="preserve">, dok. </w:t>
      </w:r>
      <w:proofErr w:type="gramStart"/>
      <w:r w:rsidRPr="00C30341">
        <w:rPr>
          <w:b/>
          <w:sz w:val="32"/>
          <w:szCs w:val="32"/>
        </w:rPr>
        <w:t>pro</w:t>
      </w:r>
      <w:proofErr w:type="gramEnd"/>
      <w:r w:rsidRPr="00C30341">
        <w:rPr>
          <w:b/>
          <w:sz w:val="32"/>
          <w:szCs w:val="32"/>
        </w:rPr>
        <w:t xml:space="preserve"> stavební povolení</w:t>
      </w:r>
    </w:p>
    <w:p w:rsidR="00C30341" w:rsidRDefault="00C30341" w:rsidP="00C30341">
      <w:pPr>
        <w:ind w:firstLine="0"/>
        <w:rPr>
          <w:b/>
          <w:sz w:val="32"/>
          <w:szCs w:val="32"/>
        </w:rPr>
      </w:pPr>
      <w:r w:rsidRPr="00C30341">
        <w:rPr>
          <w:b/>
          <w:sz w:val="32"/>
          <w:szCs w:val="32"/>
        </w:rPr>
        <w:t>Dokumentace objektu</w:t>
      </w:r>
      <w:r>
        <w:rPr>
          <w:b/>
          <w:sz w:val="32"/>
          <w:szCs w:val="32"/>
        </w:rPr>
        <w:br/>
      </w:r>
      <w:r w:rsidRPr="00C30341">
        <w:rPr>
          <w:b/>
          <w:sz w:val="32"/>
          <w:szCs w:val="32"/>
        </w:rPr>
        <w:t>Slaboproudá zařízení</w:t>
      </w:r>
    </w:p>
    <w:p w:rsidR="001C7A67" w:rsidRPr="00392C65" w:rsidRDefault="001C7A67" w:rsidP="0096556E">
      <w:pPr>
        <w:ind w:firstLine="0"/>
        <w:rPr>
          <w:b/>
          <w:sz w:val="32"/>
          <w:szCs w:val="32"/>
        </w:rPr>
      </w:pPr>
      <w:r w:rsidRPr="00392C65">
        <w:rPr>
          <w:b/>
          <w:sz w:val="32"/>
          <w:szCs w:val="32"/>
        </w:rPr>
        <w:t xml:space="preserve"> </w:t>
      </w:r>
    </w:p>
    <w:p w:rsidR="00601B44" w:rsidRPr="00392C65" w:rsidRDefault="00601B44" w:rsidP="0096556E">
      <w:pPr>
        <w:ind w:firstLine="0"/>
        <w:rPr>
          <w:b/>
          <w:sz w:val="56"/>
          <w:szCs w:val="56"/>
        </w:rPr>
      </w:pPr>
      <w:r w:rsidRPr="00392C65">
        <w:rPr>
          <w:b/>
          <w:sz w:val="56"/>
          <w:szCs w:val="56"/>
        </w:rPr>
        <w:t xml:space="preserve">Technická zpráva </w:t>
      </w:r>
    </w:p>
    <w:p w:rsidR="00601B44" w:rsidRPr="00392C65" w:rsidRDefault="00601B44" w:rsidP="0096556E">
      <w:pPr>
        <w:ind w:firstLine="0"/>
        <w:rPr>
          <w:b/>
          <w:sz w:val="56"/>
          <w:szCs w:val="56"/>
        </w:rPr>
      </w:pPr>
      <w:r w:rsidRPr="00392C65">
        <w:rPr>
          <w:b/>
          <w:sz w:val="56"/>
          <w:szCs w:val="56"/>
        </w:rPr>
        <w:t>slaboproudých systémů</w:t>
      </w:r>
    </w:p>
    <w:p w:rsidR="008575D3" w:rsidRDefault="008575D3" w:rsidP="00AA2626">
      <w:pPr>
        <w:tabs>
          <w:tab w:val="left" w:pos="1800"/>
        </w:tabs>
        <w:spacing w:after="200" w:line="220" w:lineRule="atLeast"/>
        <w:ind w:firstLine="0"/>
        <w:rPr>
          <w:b/>
          <w:sz w:val="32"/>
          <w:szCs w:val="32"/>
        </w:rPr>
      </w:pPr>
    </w:p>
    <w:p w:rsidR="00601B44" w:rsidRPr="00392C65" w:rsidRDefault="00AA2626" w:rsidP="00AA2626">
      <w:pPr>
        <w:tabs>
          <w:tab w:val="left" w:pos="1800"/>
        </w:tabs>
        <w:spacing w:after="200" w:line="220" w:lineRule="atLeast"/>
        <w:ind w:firstLine="0"/>
        <w:rPr>
          <w:b/>
          <w:sz w:val="32"/>
          <w:szCs w:val="32"/>
        </w:rPr>
      </w:pPr>
      <w:r w:rsidRPr="00392C65">
        <w:rPr>
          <w:b/>
          <w:sz w:val="32"/>
          <w:szCs w:val="32"/>
        </w:rPr>
        <w:t>Autorizoval:</w:t>
      </w:r>
      <w:r w:rsidRPr="00392C65">
        <w:rPr>
          <w:b/>
          <w:sz w:val="32"/>
          <w:szCs w:val="32"/>
        </w:rPr>
        <w:tab/>
      </w:r>
      <w:r w:rsidR="0026631A" w:rsidRPr="00392C65">
        <w:rPr>
          <w:sz w:val="32"/>
          <w:szCs w:val="32"/>
        </w:rPr>
        <w:t>Jan Beran</w:t>
      </w:r>
    </w:p>
    <w:p w:rsidR="00601B44" w:rsidRPr="00392C65" w:rsidRDefault="00601B44" w:rsidP="00AA2626">
      <w:pPr>
        <w:tabs>
          <w:tab w:val="left" w:pos="1800"/>
        </w:tabs>
        <w:spacing w:after="200" w:line="220" w:lineRule="atLeast"/>
        <w:ind w:firstLine="0"/>
        <w:rPr>
          <w:sz w:val="32"/>
          <w:szCs w:val="32"/>
        </w:rPr>
      </w:pPr>
      <w:r w:rsidRPr="00392C65">
        <w:rPr>
          <w:b/>
          <w:sz w:val="32"/>
          <w:szCs w:val="32"/>
        </w:rPr>
        <w:t xml:space="preserve">Projektant: </w:t>
      </w:r>
      <w:r w:rsidR="0026631A" w:rsidRPr="00392C65">
        <w:rPr>
          <w:b/>
          <w:sz w:val="32"/>
          <w:szCs w:val="32"/>
        </w:rPr>
        <w:tab/>
      </w:r>
      <w:r w:rsidR="0026631A" w:rsidRPr="00392C65">
        <w:rPr>
          <w:sz w:val="32"/>
          <w:szCs w:val="32"/>
        </w:rPr>
        <w:t xml:space="preserve">Jan </w:t>
      </w:r>
      <w:r w:rsidR="00B132FA">
        <w:rPr>
          <w:sz w:val="32"/>
          <w:szCs w:val="32"/>
        </w:rPr>
        <w:t>Dobranský</w:t>
      </w:r>
    </w:p>
    <w:p w:rsidR="00C36997" w:rsidRDefault="00601B44" w:rsidP="00AA2626">
      <w:pPr>
        <w:tabs>
          <w:tab w:val="left" w:pos="1800"/>
        </w:tabs>
        <w:spacing w:after="200" w:line="220" w:lineRule="atLeast"/>
        <w:ind w:firstLine="0"/>
        <w:rPr>
          <w:sz w:val="32"/>
          <w:szCs w:val="32"/>
        </w:rPr>
      </w:pPr>
      <w:r w:rsidRPr="00392C65">
        <w:rPr>
          <w:b/>
          <w:sz w:val="32"/>
          <w:szCs w:val="32"/>
        </w:rPr>
        <w:t>Zakázka:</w:t>
      </w:r>
      <w:r w:rsidR="008964EB" w:rsidRPr="00392C65">
        <w:rPr>
          <w:sz w:val="32"/>
          <w:szCs w:val="32"/>
        </w:rPr>
        <w:tab/>
        <w:t>ZK</w:t>
      </w:r>
      <w:r w:rsidR="00C30341">
        <w:rPr>
          <w:sz w:val="32"/>
          <w:szCs w:val="32"/>
        </w:rPr>
        <w:t>P1</w:t>
      </w:r>
      <w:r w:rsidR="00B132FA">
        <w:rPr>
          <w:sz w:val="32"/>
          <w:szCs w:val="32"/>
        </w:rPr>
        <w:t>8</w:t>
      </w:r>
      <w:r w:rsidR="00C30341">
        <w:rPr>
          <w:sz w:val="32"/>
          <w:szCs w:val="32"/>
        </w:rPr>
        <w:t>003</w:t>
      </w:r>
    </w:p>
    <w:p w:rsidR="00C13E07" w:rsidRDefault="00601B44" w:rsidP="00C36997">
      <w:pPr>
        <w:tabs>
          <w:tab w:val="left" w:pos="1800"/>
        </w:tabs>
        <w:spacing w:after="200" w:line="220" w:lineRule="atLeast"/>
        <w:ind w:firstLine="0"/>
        <w:rPr>
          <w:sz w:val="32"/>
          <w:szCs w:val="32"/>
        </w:rPr>
      </w:pPr>
      <w:r w:rsidRPr="00392C65">
        <w:rPr>
          <w:b/>
          <w:sz w:val="32"/>
          <w:szCs w:val="32"/>
        </w:rPr>
        <w:t xml:space="preserve">Datum: </w:t>
      </w:r>
      <w:r w:rsidRPr="00392C65">
        <w:rPr>
          <w:b/>
          <w:sz w:val="32"/>
          <w:szCs w:val="32"/>
        </w:rPr>
        <w:tab/>
      </w:r>
      <w:r w:rsidR="005D6784">
        <w:rPr>
          <w:sz w:val="32"/>
          <w:szCs w:val="32"/>
        </w:rPr>
        <w:t>duben</w:t>
      </w:r>
      <w:r w:rsidR="00C30341">
        <w:rPr>
          <w:sz w:val="32"/>
          <w:szCs w:val="32"/>
        </w:rPr>
        <w:t xml:space="preserve"> 2018</w:t>
      </w:r>
    </w:p>
    <w:p w:rsidR="005B1B79" w:rsidRDefault="005B1B79" w:rsidP="00C36997">
      <w:pPr>
        <w:tabs>
          <w:tab w:val="left" w:pos="1800"/>
        </w:tabs>
        <w:spacing w:after="200" w:line="220" w:lineRule="atLeast"/>
        <w:ind w:firstLine="0"/>
        <w:rPr>
          <w:sz w:val="32"/>
          <w:szCs w:val="32"/>
        </w:rPr>
      </w:pPr>
    </w:p>
    <w:p w:rsidR="008575D3" w:rsidRDefault="008575D3" w:rsidP="00C36997">
      <w:pPr>
        <w:tabs>
          <w:tab w:val="left" w:pos="1800"/>
        </w:tabs>
        <w:spacing w:after="200" w:line="220" w:lineRule="atLeast"/>
        <w:ind w:firstLine="0"/>
        <w:rPr>
          <w:sz w:val="32"/>
          <w:szCs w:val="32"/>
        </w:rPr>
      </w:pPr>
    </w:p>
    <w:p w:rsidR="008575D3" w:rsidRPr="00392C65" w:rsidRDefault="008575D3" w:rsidP="00C36997">
      <w:pPr>
        <w:tabs>
          <w:tab w:val="left" w:pos="1800"/>
        </w:tabs>
        <w:spacing w:after="200" w:line="220" w:lineRule="atLeast"/>
        <w:ind w:firstLine="0"/>
        <w:sectPr w:rsidR="008575D3" w:rsidRPr="00392C65" w:rsidSect="00E92782">
          <w:headerReference w:type="default" r:id="rId8"/>
          <w:footerReference w:type="default" r:id="rId9"/>
          <w:pgSz w:w="11906" w:h="16838"/>
          <w:pgMar w:top="1417" w:right="1417" w:bottom="1417" w:left="1417" w:header="708" w:footer="708" w:gutter="0"/>
          <w:cols w:space="708"/>
          <w:docGrid w:linePitch="360"/>
        </w:sectPr>
      </w:pPr>
    </w:p>
    <w:sdt>
      <w:sdtPr>
        <w:rPr>
          <w:rFonts w:asciiTheme="minorHAnsi" w:eastAsiaTheme="minorHAnsi" w:hAnsiTheme="minorHAnsi" w:cstheme="minorBidi"/>
          <w:b w:val="0"/>
          <w:bCs w:val="0"/>
          <w:caps/>
          <w:color w:val="auto"/>
          <w:sz w:val="22"/>
          <w:szCs w:val="22"/>
          <w:lang w:eastAsia="en-US"/>
        </w:rPr>
        <w:id w:val="2008933485"/>
        <w:docPartObj>
          <w:docPartGallery w:val="Table of Contents"/>
          <w:docPartUnique/>
        </w:docPartObj>
      </w:sdtPr>
      <w:sdtEndPr>
        <w:rPr>
          <w:rFonts w:asciiTheme="majorHAnsi" w:hAnsiTheme="majorHAnsi"/>
          <w:b/>
          <w:bCs/>
          <w:sz w:val="24"/>
          <w:szCs w:val="24"/>
        </w:rPr>
      </w:sdtEndPr>
      <w:sdtContent>
        <w:p w:rsidR="008250E8" w:rsidRPr="00392C65" w:rsidRDefault="008250E8" w:rsidP="008575D3">
          <w:pPr>
            <w:pStyle w:val="Nadpisobsahu"/>
            <w:spacing w:before="0" w:line="240" w:lineRule="auto"/>
            <w:jc w:val="center"/>
          </w:pPr>
          <w:r w:rsidRPr="00392C65">
            <w:rPr>
              <w:color w:val="auto"/>
            </w:rPr>
            <w:t>Obsah</w:t>
          </w:r>
        </w:p>
        <w:p w:rsidR="00666F87" w:rsidRDefault="00932F27">
          <w:pPr>
            <w:pStyle w:val="Obsah1"/>
            <w:tabs>
              <w:tab w:val="right" w:leader="dot" w:pos="9628"/>
            </w:tabs>
            <w:rPr>
              <w:rFonts w:asciiTheme="minorHAnsi" w:eastAsiaTheme="minorEastAsia" w:hAnsiTheme="minorHAnsi"/>
              <w:b w:val="0"/>
              <w:bCs w:val="0"/>
              <w:caps w:val="0"/>
              <w:noProof/>
              <w:sz w:val="22"/>
              <w:szCs w:val="22"/>
              <w:lang w:eastAsia="cs-CZ"/>
            </w:rPr>
          </w:pPr>
          <w:r w:rsidRPr="00392C65">
            <w:rPr>
              <w:b w:val="0"/>
              <w:bCs w:val="0"/>
              <w:caps w:val="0"/>
            </w:rPr>
            <w:fldChar w:fldCharType="begin"/>
          </w:r>
          <w:r w:rsidR="0096556E" w:rsidRPr="00392C65">
            <w:rPr>
              <w:b w:val="0"/>
              <w:bCs w:val="0"/>
              <w:caps w:val="0"/>
            </w:rPr>
            <w:instrText xml:space="preserve"> TOC \o "1-3" \h \z \u </w:instrText>
          </w:r>
          <w:r w:rsidRPr="00392C65">
            <w:rPr>
              <w:b w:val="0"/>
              <w:bCs w:val="0"/>
              <w:caps w:val="0"/>
            </w:rPr>
            <w:fldChar w:fldCharType="separate"/>
          </w:r>
          <w:hyperlink w:anchor="_Toc505862696" w:history="1">
            <w:r w:rsidR="00666F87" w:rsidRPr="00DD0113">
              <w:rPr>
                <w:rStyle w:val="Hypertextovodkaz"/>
                <w:noProof/>
              </w:rPr>
              <w:t>1. Popis projektu</w:t>
            </w:r>
            <w:r w:rsidR="00666F87">
              <w:rPr>
                <w:noProof/>
                <w:webHidden/>
              </w:rPr>
              <w:tab/>
            </w:r>
            <w:r w:rsidR="00666F87">
              <w:rPr>
                <w:noProof/>
                <w:webHidden/>
              </w:rPr>
              <w:fldChar w:fldCharType="begin"/>
            </w:r>
            <w:r w:rsidR="00666F87">
              <w:rPr>
                <w:noProof/>
                <w:webHidden/>
              </w:rPr>
              <w:instrText xml:space="preserve"> PAGEREF _Toc505862696 \h </w:instrText>
            </w:r>
            <w:r w:rsidR="00666F87">
              <w:rPr>
                <w:noProof/>
                <w:webHidden/>
              </w:rPr>
            </w:r>
            <w:r w:rsidR="00666F87">
              <w:rPr>
                <w:noProof/>
                <w:webHidden/>
              </w:rPr>
              <w:fldChar w:fldCharType="separate"/>
            </w:r>
            <w:r w:rsidR="00477B5D">
              <w:rPr>
                <w:noProof/>
                <w:webHidden/>
              </w:rPr>
              <w:t>3</w:t>
            </w:r>
            <w:r w:rsidR="00666F87">
              <w:rPr>
                <w:noProof/>
                <w:webHidden/>
              </w:rPr>
              <w:fldChar w:fldCharType="end"/>
            </w:r>
          </w:hyperlink>
        </w:p>
        <w:p w:rsidR="00666F87" w:rsidRDefault="00BF2405">
          <w:pPr>
            <w:pStyle w:val="Obsah2"/>
            <w:rPr>
              <w:rFonts w:eastAsiaTheme="minorEastAsia"/>
              <w:b w:val="0"/>
              <w:bCs w:val="0"/>
              <w:noProof/>
              <w:sz w:val="22"/>
              <w:szCs w:val="22"/>
              <w:lang w:eastAsia="cs-CZ"/>
            </w:rPr>
          </w:pPr>
          <w:hyperlink w:anchor="_Toc505862697" w:history="1">
            <w:r w:rsidR="00666F87" w:rsidRPr="00DD0113">
              <w:rPr>
                <w:rStyle w:val="Hypertextovodkaz"/>
                <w:noProof/>
              </w:rPr>
              <w:t>1.1. Základní informace</w:t>
            </w:r>
            <w:r w:rsidR="00666F87">
              <w:rPr>
                <w:noProof/>
                <w:webHidden/>
              </w:rPr>
              <w:tab/>
            </w:r>
            <w:r w:rsidR="00666F87">
              <w:rPr>
                <w:noProof/>
                <w:webHidden/>
              </w:rPr>
              <w:fldChar w:fldCharType="begin"/>
            </w:r>
            <w:r w:rsidR="00666F87">
              <w:rPr>
                <w:noProof/>
                <w:webHidden/>
              </w:rPr>
              <w:instrText xml:space="preserve"> PAGEREF _Toc505862697 \h </w:instrText>
            </w:r>
            <w:r w:rsidR="00666F87">
              <w:rPr>
                <w:noProof/>
                <w:webHidden/>
              </w:rPr>
            </w:r>
            <w:r w:rsidR="00666F87">
              <w:rPr>
                <w:noProof/>
                <w:webHidden/>
              </w:rPr>
              <w:fldChar w:fldCharType="separate"/>
            </w:r>
            <w:r w:rsidR="00477B5D">
              <w:rPr>
                <w:noProof/>
                <w:webHidden/>
              </w:rPr>
              <w:t>3</w:t>
            </w:r>
            <w:r w:rsidR="00666F87">
              <w:rPr>
                <w:noProof/>
                <w:webHidden/>
              </w:rPr>
              <w:fldChar w:fldCharType="end"/>
            </w:r>
          </w:hyperlink>
        </w:p>
        <w:p w:rsidR="00666F87" w:rsidRDefault="00BF2405">
          <w:pPr>
            <w:pStyle w:val="Obsah2"/>
            <w:rPr>
              <w:rFonts w:eastAsiaTheme="minorEastAsia"/>
              <w:b w:val="0"/>
              <w:bCs w:val="0"/>
              <w:noProof/>
              <w:sz w:val="22"/>
              <w:szCs w:val="22"/>
              <w:lang w:eastAsia="cs-CZ"/>
            </w:rPr>
          </w:pPr>
          <w:hyperlink w:anchor="_Toc505862698" w:history="1">
            <w:r w:rsidR="00666F87" w:rsidRPr="00DD0113">
              <w:rPr>
                <w:rStyle w:val="Hypertextovodkaz"/>
                <w:noProof/>
              </w:rPr>
              <w:t>1.2. Podklady</w:t>
            </w:r>
            <w:r w:rsidR="00666F87">
              <w:rPr>
                <w:noProof/>
                <w:webHidden/>
              </w:rPr>
              <w:tab/>
            </w:r>
            <w:r w:rsidR="00666F87">
              <w:rPr>
                <w:noProof/>
                <w:webHidden/>
              </w:rPr>
              <w:fldChar w:fldCharType="begin"/>
            </w:r>
            <w:r w:rsidR="00666F87">
              <w:rPr>
                <w:noProof/>
                <w:webHidden/>
              </w:rPr>
              <w:instrText xml:space="preserve"> PAGEREF _Toc505862698 \h </w:instrText>
            </w:r>
            <w:r w:rsidR="00666F87">
              <w:rPr>
                <w:noProof/>
                <w:webHidden/>
              </w:rPr>
            </w:r>
            <w:r w:rsidR="00666F87">
              <w:rPr>
                <w:noProof/>
                <w:webHidden/>
              </w:rPr>
              <w:fldChar w:fldCharType="separate"/>
            </w:r>
            <w:r w:rsidR="00477B5D">
              <w:rPr>
                <w:noProof/>
                <w:webHidden/>
              </w:rPr>
              <w:t>3</w:t>
            </w:r>
            <w:r w:rsidR="00666F87">
              <w:rPr>
                <w:noProof/>
                <w:webHidden/>
              </w:rPr>
              <w:fldChar w:fldCharType="end"/>
            </w:r>
          </w:hyperlink>
        </w:p>
        <w:p w:rsidR="00666F87" w:rsidRDefault="00BF2405">
          <w:pPr>
            <w:pStyle w:val="Obsah1"/>
            <w:tabs>
              <w:tab w:val="right" w:leader="dot" w:pos="9628"/>
            </w:tabs>
            <w:rPr>
              <w:rFonts w:asciiTheme="minorHAnsi" w:eastAsiaTheme="minorEastAsia" w:hAnsiTheme="minorHAnsi"/>
              <w:b w:val="0"/>
              <w:bCs w:val="0"/>
              <w:caps w:val="0"/>
              <w:noProof/>
              <w:sz w:val="22"/>
              <w:szCs w:val="22"/>
              <w:lang w:eastAsia="cs-CZ"/>
            </w:rPr>
          </w:pPr>
          <w:hyperlink w:anchor="_Toc505862699" w:history="1">
            <w:r w:rsidR="00666F87" w:rsidRPr="00DD0113">
              <w:rPr>
                <w:rStyle w:val="Hypertextovodkaz"/>
                <w:noProof/>
              </w:rPr>
              <w:t>2. Koordinace s dalšími profesemi</w:t>
            </w:r>
            <w:r w:rsidR="00666F87">
              <w:rPr>
                <w:noProof/>
                <w:webHidden/>
              </w:rPr>
              <w:tab/>
            </w:r>
            <w:r w:rsidR="00666F87">
              <w:rPr>
                <w:noProof/>
                <w:webHidden/>
              </w:rPr>
              <w:fldChar w:fldCharType="begin"/>
            </w:r>
            <w:r w:rsidR="00666F87">
              <w:rPr>
                <w:noProof/>
                <w:webHidden/>
              </w:rPr>
              <w:instrText xml:space="preserve"> PAGEREF _Toc505862699 \h </w:instrText>
            </w:r>
            <w:r w:rsidR="00666F87">
              <w:rPr>
                <w:noProof/>
                <w:webHidden/>
              </w:rPr>
            </w:r>
            <w:r w:rsidR="00666F87">
              <w:rPr>
                <w:noProof/>
                <w:webHidden/>
              </w:rPr>
              <w:fldChar w:fldCharType="separate"/>
            </w:r>
            <w:r w:rsidR="00477B5D">
              <w:rPr>
                <w:noProof/>
                <w:webHidden/>
              </w:rPr>
              <w:t>3</w:t>
            </w:r>
            <w:r w:rsidR="00666F87">
              <w:rPr>
                <w:noProof/>
                <w:webHidden/>
              </w:rPr>
              <w:fldChar w:fldCharType="end"/>
            </w:r>
          </w:hyperlink>
        </w:p>
        <w:p w:rsidR="00666F87" w:rsidRDefault="00BF2405">
          <w:pPr>
            <w:pStyle w:val="Obsah1"/>
            <w:tabs>
              <w:tab w:val="right" w:leader="dot" w:pos="9628"/>
            </w:tabs>
            <w:rPr>
              <w:rFonts w:asciiTheme="minorHAnsi" w:eastAsiaTheme="minorEastAsia" w:hAnsiTheme="minorHAnsi"/>
              <w:b w:val="0"/>
              <w:bCs w:val="0"/>
              <w:caps w:val="0"/>
              <w:noProof/>
              <w:sz w:val="22"/>
              <w:szCs w:val="22"/>
              <w:lang w:eastAsia="cs-CZ"/>
            </w:rPr>
          </w:pPr>
          <w:hyperlink w:anchor="_Toc505862700" w:history="1">
            <w:r w:rsidR="00666F87" w:rsidRPr="00DD0113">
              <w:rPr>
                <w:rStyle w:val="Hypertextovodkaz"/>
                <w:noProof/>
              </w:rPr>
              <w:t>3. Navržené technologie</w:t>
            </w:r>
            <w:r w:rsidR="00666F87">
              <w:rPr>
                <w:noProof/>
                <w:webHidden/>
              </w:rPr>
              <w:tab/>
            </w:r>
            <w:r w:rsidR="00666F87">
              <w:rPr>
                <w:noProof/>
                <w:webHidden/>
              </w:rPr>
              <w:fldChar w:fldCharType="begin"/>
            </w:r>
            <w:r w:rsidR="00666F87">
              <w:rPr>
                <w:noProof/>
                <w:webHidden/>
              </w:rPr>
              <w:instrText xml:space="preserve"> PAGEREF _Toc505862700 \h </w:instrText>
            </w:r>
            <w:r w:rsidR="00666F87">
              <w:rPr>
                <w:noProof/>
                <w:webHidden/>
              </w:rPr>
            </w:r>
            <w:r w:rsidR="00666F87">
              <w:rPr>
                <w:noProof/>
                <w:webHidden/>
              </w:rPr>
              <w:fldChar w:fldCharType="separate"/>
            </w:r>
            <w:r w:rsidR="00477B5D">
              <w:rPr>
                <w:noProof/>
                <w:webHidden/>
              </w:rPr>
              <w:t>3</w:t>
            </w:r>
            <w:r w:rsidR="00666F87">
              <w:rPr>
                <w:noProof/>
                <w:webHidden/>
              </w:rPr>
              <w:fldChar w:fldCharType="end"/>
            </w:r>
          </w:hyperlink>
        </w:p>
        <w:p w:rsidR="00666F87" w:rsidRDefault="00BF2405">
          <w:pPr>
            <w:pStyle w:val="Obsah1"/>
            <w:tabs>
              <w:tab w:val="right" w:leader="dot" w:pos="9628"/>
            </w:tabs>
            <w:rPr>
              <w:rFonts w:asciiTheme="minorHAnsi" w:eastAsiaTheme="minorEastAsia" w:hAnsiTheme="minorHAnsi"/>
              <w:b w:val="0"/>
              <w:bCs w:val="0"/>
              <w:caps w:val="0"/>
              <w:noProof/>
              <w:sz w:val="22"/>
              <w:szCs w:val="22"/>
              <w:lang w:eastAsia="cs-CZ"/>
            </w:rPr>
          </w:pPr>
          <w:hyperlink w:anchor="_Toc505862701" w:history="1">
            <w:r w:rsidR="00666F87" w:rsidRPr="00DD0113">
              <w:rPr>
                <w:rStyle w:val="Hypertextovodkaz"/>
                <w:noProof/>
              </w:rPr>
              <w:t>4. Ochrana před úrazem el. proudem</w:t>
            </w:r>
            <w:r w:rsidR="00666F87">
              <w:rPr>
                <w:noProof/>
                <w:webHidden/>
              </w:rPr>
              <w:tab/>
            </w:r>
            <w:r w:rsidR="00666F87">
              <w:rPr>
                <w:noProof/>
                <w:webHidden/>
              </w:rPr>
              <w:fldChar w:fldCharType="begin"/>
            </w:r>
            <w:r w:rsidR="00666F87">
              <w:rPr>
                <w:noProof/>
                <w:webHidden/>
              </w:rPr>
              <w:instrText xml:space="preserve"> PAGEREF _Toc505862701 \h </w:instrText>
            </w:r>
            <w:r w:rsidR="00666F87">
              <w:rPr>
                <w:noProof/>
                <w:webHidden/>
              </w:rPr>
            </w:r>
            <w:r w:rsidR="00666F87">
              <w:rPr>
                <w:noProof/>
                <w:webHidden/>
              </w:rPr>
              <w:fldChar w:fldCharType="separate"/>
            </w:r>
            <w:r w:rsidR="00477B5D">
              <w:rPr>
                <w:noProof/>
                <w:webHidden/>
              </w:rPr>
              <w:t>3</w:t>
            </w:r>
            <w:r w:rsidR="00666F87">
              <w:rPr>
                <w:noProof/>
                <w:webHidden/>
              </w:rPr>
              <w:fldChar w:fldCharType="end"/>
            </w:r>
          </w:hyperlink>
        </w:p>
        <w:p w:rsidR="00666F87" w:rsidRDefault="00BF2405">
          <w:pPr>
            <w:pStyle w:val="Obsah1"/>
            <w:tabs>
              <w:tab w:val="right" w:leader="dot" w:pos="9628"/>
            </w:tabs>
            <w:rPr>
              <w:rFonts w:asciiTheme="minorHAnsi" w:eastAsiaTheme="minorEastAsia" w:hAnsiTheme="minorHAnsi"/>
              <w:b w:val="0"/>
              <w:bCs w:val="0"/>
              <w:caps w:val="0"/>
              <w:noProof/>
              <w:sz w:val="22"/>
              <w:szCs w:val="22"/>
              <w:lang w:eastAsia="cs-CZ"/>
            </w:rPr>
          </w:pPr>
          <w:hyperlink w:anchor="_Toc505862702" w:history="1">
            <w:r w:rsidR="00666F87" w:rsidRPr="00DD0113">
              <w:rPr>
                <w:rStyle w:val="Hypertextovodkaz"/>
                <w:noProof/>
              </w:rPr>
              <w:t>5. Posouzení vlivu na životní prostředí</w:t>
            </w:r>
            <w:r w:rsidR="00666F87">
              <w:rPr>
                <w:noProof/>
                <w:webHidden/>
              </w:rPr>
              <w:tab/>
            </w:r>
            <w:r w:rsidR="00666F87">
              <w:rPr>
                <w:noProof/>
                <w:webHidden/>
              </w:rPr>
              <w:fldChar w:fldCharType="begin"/>
            </w:r>
            <w:r w:rsidR="00666F87">
              <w:rPr>
                <w:noProof/>
                <w:webHidden/>
              </w:rPr>
              <w:instrText xml:space="preserve"> PAGEREF _Toc505862702 \h </w:instrText>
            </w:r>
            <w:r w:rsidR="00666F87">
              <w:rPr>
                <w:noProof/>
                <w:webHidden/>
              </w:rPr>
            </w:r>
            <w:r w:rsidR="00666F87">
              <w:rPr>
                <w:noProof/>
                <w:webHidden/>
              </w:rPr>
              <w:fldChar w:fldCharType="separate"/>
            </w:r>
            <w:r w:rsidR="00477B5D">
              <w:rPr>
                <w:noProof/>
                <w:webHidden/>
              </w:rPr>
              <w:t>4</w:t>
            </w:r>
            <w:r w:rsidR="00666F87">
              <w:rPr>
                <w:noProof/>
                <w:webHidden/>
              </w:rPr>
              <w:fldChar w:fldCharType="end"/>
            </w:r>
          </w:hyperlink>
        </w:p>
        <w:p w:rsidR="00666F87" w:rsidRDefault="00BF2405">
          <w:pPr>
            <w:pStyle w:val="Obsah1"/>
            <w:tabs>
              <w:tab w:val="right" w:leader="dot" w:pos="9628"/>
            </w:tabs>
            <w:rPr>
              <w:rFonts w:asciiTheme="minorHAnsi" w:eastAsiaTheme="minorEastAsia" w:hAnsiTheme="minorHAnsi"/>
              <w:b w:val="0"/>
              <w:bCs w:val="0"/>
              <w:caps w:val="0"/>
              <w:noProof/>
              <w:sz w:val="22"/>
              <w:szCs w:val="22"/>
              <w:lang w:eastAsia="cs-CZ"/>
            </w:rPr>
          </w:pPr>
          <w:hyperlink w:anchor="_Toc505862703" w:history="1">
            <w:r w:rsidR="00666F87" w:rsidRPr="00DD0113">
              <w:rPr>
                <w:rStyle w:val="Hypertextovodkaz"/>
                <w:noProof/>
              </w:rPr>
              <w:t>6. Zařízení pro přivolání pomoci (WC ZTP)</w:t>
            </w:r>
            <w:r w:rsidR="00666F87">
              <w:rPr>
                <w:noProof/>
                <w:webHidden/>
              </w:rPr>
              <w:tab/>
            </w:r>
            <w:r w:rsidR="00666F87">
              <w:rPr>
                <w:noProof/>
                <w:webHidden/>
              </w:rPr>
              <w:fldChar w:fldCharType="begin"/>
            </w:r>
            <w:r w:rsidR="00666F87">
              <w:rPr>
                <w:noProof/>
                <w:webHidden/>
              </w:rPr>
              <w:instrText xml:space="preserve"> PAGEREF _Toc505862703 \h </w:instrText>
            </w:r>
            <w:r w:rsidR="00666F87">
              <w:rPr>
                <w:noProof/>
                <w:webHidden/>
              </w:rPr>
            </w:r>
            <w:r w:rsidR="00666F87">
              <w:rPr>
                <w:noProof/>
                <w:webHidden/>
              </w:rPr>
              <w:fldChar w:fldCharType="separate"/>
            </w:r>
            <w:r w:rsidR="00477B5D">
              <w:rPr>
                <w:noProof/>
                <w:webHidden/>
              </w:rPr>
              <w:t>4</w:t>
            </w:r>
            <w:r w:rsidR="00666F87">
              <w:rPr>
                <w:noProof/>
                <w:webHidden/>
              </w:rPr>
              <w:fldChar w:fldCharType="end"/>
            </w:r>
          </w:hyperlink>
        </w:p>
        <w:p w:rsidR="00666F87" w:rsidRDefault="00BF2405">
          <w:pPr>
            <w:pStyle w:val="Obsah1"/>
            <w:tabs>
              <w:tab w:val="right" w:leader="dot" w:pos="9628"/>
            </w:tabs>
            <w:rPr>
              <w:rFonts w:asciiTheme="minorHAnsi" w:eastAsiaTheme="minorEastAsia" w:hAnsiTheme="minorHAnsi"/>
              <w:b w:val="0"/>
              <w:bCs w:val="0"/>
              <w:caps w:val="0"/>
              <w:noProof/>
              <w:sz w:val="22"/>
              <w:szCs w:val="22"/>
              <w:lang w:eastAsia="cs-CZ"/>
            </w:rPr>
          </w:pPr>
          <w:hyperlink w:anchor="_Toc505862704" w:history="1">
            <w:r w:rsidR="00666F87" w:rsidRPr="00DD0113">
              <w:rPr>
                <w:rStyle w:val="Hypertextovodkaz"/>
                <w:noProof/>
              </w:rPr>
              <w:t>7. Strukturovaná kabeláž (STK)</w:t>
            </w:r>
            <w:r w:rsidR="00666F87">
              <w:rPr>
                <w:noProof/>
                <w:webHidden/>
              </w:rPr>
              <w:tab/>
            </w:r>
            <w:r w:rsidR="00666F87">
              <w:rPr>
                <w:noProof/>
                <w:webHidden/>
              </w:rPr>
              <w:fldChar w:fldCharType="begin"/>
            </w:r>
            <w:r w:rsidR="00666F87">
              <w:rPr>
                <w:noProof/>
                <w:webHidden/>
              </w:rPr>
              <w:instrText xml:space="preserve"> PAGEREF _Toc505862704 \h </w:instrText>
            </w:r>
            <w:r w:rsidR="00666F87">
              <w:rPr>
                <w:noProof/>
                <w:webHidden/>
              </w:rPr>
            </w:r>
            <w:r w:rsidR="00666F87">
              <w:rPr>
                <w:noProof/>
                <w:webHidden/>
              </w:rPr>
              <w:fldChar w:fldCharType="separate"/>
            </w:r>
            <w:r w:rsidR="00477B5D">
              <w:rPr>
                <w:noProof/>
                <w:webHidden/>
              </w:rPr>
              <w:t>4</w:t>
            </w:r>
            <w:r w:rsidR="00666F87">
              <w:rPr>
                <w:noProof/>
                <w:webHidden/>
              </w:rPr>
              <w:fldChar w:fldCharType="end"/>
            </w:r>
          </w:hyperlink>
        </w:p>
        <w:p w:rsidR="00666F87" w:rsidRDefault="00BF2405">
          <w:pPr>
            <w:pStyle w:val="Obsah2"/>
            <w:rPr>
              <w:rFonts w:eastAsiaTheme="minorEastAsia"/>
              <w:b w:val="0"/>
              <w:bCs w:val="0"/>
              <w:noProof/>
              <w:sz w:val="22"/>
              <w:szCs w:val="22"/>
              <w:lang w:eastAsia="cs-CZ"/>
            </w:rPr>
          </w:pPr>
          <w:hyperlink w:anchor="_Toc505862705" w:history="1">
            <w:r w:rsidR="00666F87" w:rsidRPr="00DD0113">
              <w:rPr>
                <w:rStyle w:val="Hypertextovodkaz"/>
                <w:noProof/>
              </w:rPr>
              <w:t>7.1. Popis systému</w:t>
            </w:r>
            <w:r w:rsidR="00666F87">
              <w:rPr>
                <w:noProof/>
                <w:webHidden/>
              </w:rPr>
              <w:tab/>
            </w:r>
            <w:r w:rsidR="00666F87">
              <w:rPr>
                <w:noProof/>
                <w:webHidden/>
              </w:rPr>
              <w:fldChar w:fldCharType="begin"/>
            </w:r>
            <w:r w:rsidR="00666F87">
              <w:rPr>
                <w:noProof/>
                <w:webHidden/>
              </w:rPr>
              <w:instrText xml:space="preserve"> PAGEREF _Toc505862705 \h </w:instrText>
            </w:r>
            <w:r w:rsidR="00666F87">
              <w:rPr>
                <w:noProof/>
                <w:webHidden/>
              </w:rPr>
            </w:r>
            <w:r w:rsidR="00666F87">
              <w:rPr>
                <w:noProof/>
                <w:webHidden/>
              </w:rPr>
              <w:fldChar w:fldCharType="separate"/>
            </w:r>
            <w:r w:rsidR="00477B5D">
              <w:rPr>
                <w:noProof/>
                <w:webHidden/>
              </w:rPr>
              <w:t>4</w:t>
            </w:r>
            <w:r w:rsidR="00666F87">
              <w:rPr>
                <w:noProof/>
                <w:webHidden/>
              </w:rPr>
              <w:fldChar w:fldCharType="end"/>
            </w:r>
          </w:hyperlink>
        </w:p>
        <w:p w:rsidR="00666F87" w:rsidRDefault="00BF2405">
          <w:pPr>
            <w:pStyle w:val="Obsah2"/>
            <w:rPr>
              <w:rFonts w:eastAsiaTheme="minorEastAsia"/>
              <w:b w:val="0"/>
              <w:bCs w:val="0"/>
              <w:noProof/>
              <w:sz w:val="22"/>
              <w:szCs w:val="22"/>
              <w:lang w:eastAsia="cs-CZ"/>
            </w:rPr>
          </w:pPr>
          <w:hyperlink w:anchor="_Toc505862706" w:history="1">
            <w:r w:rsidR="00666F87" w:rsidRPr="00DD0113">
              <w:rPr>
                <w:rStyle w:val="Hypertextovodkaz"/>
                <w:noProof/>
              </w:rPr>
              <w:t>7.2. Datový rozvaděč</w:t>
            </w:r>
            <w:r w:rsidR="00666F87">
              <w:rPr>
                <w:noProof/>
                <w:webHidden/>
              </w:rPr>
              <w:tab/>
            </w:r>
            <w:r w:rsidR="00666F87">
              <w:rPr>
                <w:noProof/>
                <w:webHidden/>
              </w:rPr>
              <w:fldChar w:fldCharType="begin"/>
            </w:r>
            <w:r w:rsidR="00666F87">
              <w:rPr>
                <w:noProof/>
                <w:webHidden/>
              </w:rPr>
              <w:instrText xml:space="preserve"> PAGEREF _Toc505862706 \h </w:instrText>
            </w:r>
            <w:r w:rsidR="00666F87">
              <w:rPr>
                <w:noProof/>
                <w:webHidden/>
              </w:rPr>
            </w:r>
            <w:r w:rsidR="00666F87">
              <w:rPr>
                <w:noProof/>
                <w:webHidden/>
              </w:rPr>
              <w:fldChar w:fldCharType="separate"/>
            </w:r>
            <w:r w:rsidR="00477B5D">
              <w:rPr>
                <w:noProof/>
                <w:webHidden/>
              </w:rPr>
              <w:t>4</w:t>
            </w:r>
            <w:r w:rsidR="00666F87">
              <w:rPr>
                <w:noProof/>
                <w:webHidden/>
              </w:rPr>
              <w:fldChar w:fldCharType="end"/>
            </w:r>
          </w:hyperlink>
        </w:p>
        <w:p w:rsidR="00666F87" w:rsidRDefault="00BF2405">
          <w:pPr>
            <w:pStyle w:val="Obsah2"/>
            <w:rPr>
              <w:rFonts w:eastAsiaTheme="minorEastAsia"/>
              <w:b w:val="0"/>
              <w:bCs w:val="0"/>
              <w:noProof/>
              <w:sz w:val="22"/>
              <w:szCs w:val="22"/>
              <w:lang w:eastAsia="cs-CZ"/>
            </w:rPr>
          </w:pPr>
          <w:hyperlink w:anchor="_Toc505862707" w:history="1">
            <w:r w:rsidR="00666F87" w:rsidRPr="00DD0113">
              <w:rPr>
                <w:rStyle w:val="Hypertextovodkaz"/>
                <w:noProof/>
              </w:rPr>
              <w:t>7.3. Telekomunikační přípojky</w:t>
            </w:r>
            <w:r w:rsidR="00666F87">
              <w:rPr>
                <w:noProof/>
                <w:webHidden/>
              </w:rPr>
              <w:tab/>
            </w:r>
            <w:r w:rsidR="00666F87">
              <w:rPr>
                <w:noProof/>
                <w:webHidden/>
              </w:rPr>
              <w:fldChar w:fldCharType="begin"/>
            </w:r>
            <w:r w:rsidR="00666F87">
              <w:rPr>
                <w:noProof/>
                <w:webHidden/>
              </w:rPr>
              <w:instrText xml:space="preserve"> PAGEREF _Toc505862707 \h </w:instrText>
            </w:r>
            <w:r w:rsidR="00666F87">
              <w:rPr>
                <w:noProof/>
                <w:webHidden/>
              </w:rPr>
            </w:r>
            <w:r w:rsidR="00666F87">
              <w:rPr>
                <w:noProof/>
                <w:webHidden/>
              </w:rPr>
              <w:fldChar w:fldCharType="separate"/>
            </w:r>
            <w:r w:rsidR="00477B5D">
              <w:rPr>
                <w:noProof/>
                <w:webHidden/>
              </w:rPr>
              <w:t>5</w:t>
            </w:r>
            <w:r w:rsidR="00666F87">
              <w:rPr>
                <w:noProof/>
                <w:webHidden/>
              </w:rPr>
              <w:fldChar w:fldCharType="end"/>
            </w:r>
          </w:hyperlink>
        </w:p>
        <w:p w:rsidR="00666F87" w:rsidRDefault="00BF2405">
          <w:pPr>
            <w:pStyle w:val="Obsah2"/>
            <w:rPr>
              <w:rFonts w:eastAsiaTheme="minorEastAsia"/>
              <w:b w:val="0"/>
              <w:bCs w:val="0"/>
              <w:noProof/>
              <w:sz w:val="22"/>
              <w:szCs w:val="22"/>
              <w:lang w:eastAsia="cs-CZ"/>
            </w:rPr>
          </w:pPr>
          <w:hyperlink w:anchor="_Toc505862708" w:history="1">
            <w:r w:rsidR="00666F87" w:rsidRPr="00DD0113">
              <w:rPr>
                <w:rStyle w:val="Hypertextovodkaz"/>
                <w:noProof/>
              </w:rPr>
              <w:t>7.4. Rozvody STK</w:t>
            </w:r>
            <w:r w:rsidR="00666F87">
              <w:rPr>
                <w:noProof/>
                <w:webHidden/>
              </w:rPr>
              <w:tab/>
            </w:r>
            <w:r w:rsidR="00666F87">
              <w:rPr>
                <w:noProof/>
                <w:webHidden/>
              </w:rPr>
              <w:fldChar w:fldCharType="begin"/>
            </w:r>
            <w:r w:rsidR="00666F87">
              <w:rPr>
                <w:noProof/>
                <w:webHidden/>
              </w:rPr>
              <w:instrText xml:space="preserve"> PAGEREF _Toc505862708 \h </w:instrText>
            </w:r>
            <w:r w:rsidR="00666F87">
              <w:rPr>
                <w:noProof/>
                <w:webHidden/>
              </w:rPr>
            </w:r>
            <w:r w:rsidR="00666F87">
              <w:rPr>
                <w:noProof/>
                <w:webHidden/>
              </w:rPr>
              <w:fldChar w:fldCharType="separate"/>
            </w:r>
            <w:r w:rsidR="00477B5D">
              <w:rPr>
                <w:noProof/>
                <w:webHidden/>
              </w:rPr>
              <w:t>5</w:t>
            </w:r>
            <w:r w:rsidR="00666F87">
              <w:rPr>
                <w:noProof/>
                <w:webHidden/>
              </w:rPr>
              <w:fldChar w:fldCharType="end"/>
            </w:r>
          </w:hyperlink>
        </w:p>
        <w:p w:rsidR="00666F87" w:rsidRDefault="00BF2405">
          <w:pPr>
            <w:pStyle w:val="Obsah1"/>
            <w:tabs>
              <w:tab w:val="right" w:leader="dot" w:pos="9628"/>
            </w:tabs>
            <w:rPr>
              <w:rFonts w:asciiTheme="minorHAnsi" w:eastAsiaTheme="minorEastAsia" w:hAnsiTheme="minorHAnsi"/>
              <w:b w:val="0"/>
              <w:bCs w:val="0"/>
              <w:caps w:val="0"/>
              <w:noProof/>
              <w:sz w:val="22"/>
              <w:szCs w:val="22"/>
              <w:lang w:eastAsia="cs-CZ"/>
            </w:rPr>
          </w:pPr>
          <w:hyperlink w:anchor="_Toc505862709" w:history="1">
            <w:r w:rsidR="00666F87" w:rsidRPr="00DD0113">
              <w:rPr>
                <w:rStyle w:val="Hypertextovodkaz"/>
                <w:noProof/>
              </w:rPr>
              <w:t>8. WiFi síť (WLAN)</w:t>
            </w:r>
            <w:r w:rsidR="00666F87">
              <w:rPr>
                <w:noProof/>
                <w:webHidden/>
              </w:rPr>
              <w:tab/>
            </w:r>
            <w:r w:rsidR="00666F87">
              <w:rPr>
                <w:noProof/>
                <w:webHidden/>
              </w:rPr>
              <w:fldChar w:fldCharType="begin"/>
            </w:r>
            <w:r w:rsidR="00666F87">
              <w:rPr>
                <w:noProof/>
                <w:webHidden/>
              </w:rPr>
              <w:instrText xml:space="preserve"> PAGEREF _Toc505862709 \h </w:instrText>
            </w:r>
            <w:r w:rsidR="00666F87">
              <w:rPr>
                <w:noProof/>
                <w:webHidden/>
              </w:rPr>
            </w:r>
            <w:r w:rsidR="00666F87">
              <w:rPr>
                <w:noProof/>
                <w:webHidden/>
              </w:rPr>
              <w:fldChar w:fldCharType="separate"/>
            </w:r>
            <w:r w:rsidR="00477B5D">
              <w:rPr>
                <w:noProof/>
                <w:webHidden/>
              </w:rPr>
              <w:t>5</w:t>
            </w:r>
            <w:r w:rsidR="00666F87">
              <w:rPr>
                <w:noProof/>
                <w:webHidden/>
              </w:rPr>
              <w:fldChar w:fldCharType="end"/>
            </w:r>
          </w:hyperlink>
        </w:p>
        <w:p w:rsidR="00666F87" w:rsidRDefault="00BF2405">
          <w:pPr>
            <w:pStyle w:val="Obsah2"/>
            <w:rPr>
              <w:rFonts w:eastAsiaTheme="minorEastAsia"/>
              <w:b w:val="0"/>
              <w:bCs w:val="0"/>
              <w:noProof/>
              <w:sz w:val="22"/>
              <w:szCs w:val="22"/>
              <w:lang w:eastAsia="cs-CZ"/>
            </w:rPr>
          </w:pPr>
          <w:hyperlink w:anchor="_Toc505862710" w:history="1">
            <w:r w:rsidR="00666F87" w:rsidRPr="00DD0113">
              <w:rPr>
                <w:rStyle w:val="Hypertextovodkaz"/>
                <w:noProof/>
              </w:rPr>
              <w:t>8.1. Popis systému</w:t>
            </w:r>
            <w:r w:rsidR="00666F87">
              <w:rPr>
                <w:noProof/>
                <w:webHidden/>
              </w:rPr>
              <w:tab/>
            </w:r>
            <w:r w:rsidR="00666F87">
              <w:rPr>
                <w:noProof/>
                <w:webHidden/>
              </w:rPr>
              <w:fldChar w:fldCharType="begin"/>
            </w:r>
            <w:r w:rsidR="00666F87">
              <w:rPr>
                <w:noProof/>
                <w:webHidden/>
              </w:rPr>
              <w:instrText xml:space="preserve"> PAGEREF _Toc505862710 \h </w:instrText>
            </w:r>
            <w:r w:rsidR="00666F87">
              <w:rPr>
                <w:noProof/>
                <w:webHidden/>
              </w:rPr>
            </w:r>
            <w:r w:rsidR="00666F87">
              <w:rPr>
                <w:noProof/>
                <w:webHidden/>
              </w:rPr>
              <w:fldChar w:fldCharType="separate"/>
            </w:r>
            <w:r w:rsidR="00477B5D">
              <w:rPr>
                <w:noProof/>
                <w:webHidden/>
              </w:rPr>
              <w:t>5</w:t>
            </w:r>
            <w:r w:rsidR="00666F87">
              <w:rPr>
                <w:noProof/>
                <w:webHidden/>
              </w:rPr>
              <w:fldChar w:fldCharType="end"/>
            </w:r>
          </w:hyperlink>
        </w:p>
        <w:p w:rsidR="00666F87" w:rsidRDefault="00BF2405">
          <w:pPr>
            <w:pStyle w:val="Obsah1"/>
            <w:tabs>
              <w:tab w:val="right" w:leader="dot" w:pos="9628"/>
            </w:tabs>
            <w:rPr>
              <w:rFonts w:asciiTheme="minorHAnsi" w:eastAsiaTheme="minorEastAsia" w:hAnsiTheme="minorHAnsi"/>
              <w:b w:val="0"/>
              <w:bCs w:val="0"/>
              <w:caps w:val="0"/>
              <w:noProof/>
              <w:sz w:val="22"/>
              <w:szCs w:val="22"/>
              <w:lang w:eastAsia="cs-CZ"/>
            </w:rPr>
          </w:pPr>
          <w:hyperlink w:anchor="_Toc505862711" w:history="1">
            <w:r w:rsidR="00666F87" w:rsidRPr="00DD0113">
              <w:rPr>
                <w:rStyle w:val="Hypertextovodkaz"/>
                <w:noProof/>
              </w:rPr>
              <w:t>9. Multimediální vybavení</w:t>
            </w:r>
            <w:r w:rsidR="00666F87">
              <w:rPr>
                <w:noProof/>
                <w:webHidden/>
              </w:rPr>
              <w:tab/>
            </w:r>
            <w:r w:rsidR="00666F87">
              <w:rPr>
                <w:noProof/>
                <w:webHidden/>
              </w:rPr>
              <w:fldChar w:fldCharType="begin"/>
            </w:r>
            <w:r w:rsidR="00666F87">
              <w:rPr>
                <w:noProof/>
                <w:webHidden/>
              </w:rPr>
              <w:instrText xml:space="preserve"> PAGEREF _Toc505862711 \h </w:instrText>
            </w:r>
            <w:r w:rsidR="00666F87">
              <w:rPr>
                <w:noProof/>
                <w:webHidden/>
              </w:rPr>
            </w:r>
            <w:r w:rsidR="00666F87">
              <w:rPr>
                <w:noProof/>
                <w:webHidden/>
              </w:rPr>
              <w:fldChar w:fldCharType="separate"/>
            </w:r>
            <w:r w:rsidR="00477B5D">
              <w:rPr>
                <w:noProof/>
                <w:webHidden/>
              </w:rPr>
              <w:t>5</w:t>
            </w:r>
            <w:r w:rsidR="00666F87">
              <w:rPr>
                <w:noProof/>
                <w:webHidden/>
              </w:rPr>
              <w:fldChar w:fldCharType="end"/>
            </w:r>
          </w:hyperlink>
        </w:p>
        <w:p w:rsidR="00666F87" w:rsidRDefault="00BF2405">
          <w:pPr>
            <w:pStyle w:val="Obsah2"/>
            <w:rPr>
              <w:rFonts w:eastAsiaTheme="minorEastAsia"/>
              <w:b w:val="0"/>
              <w:bCs w:val="0"/>
              <w:noProof/>
              <w:sz w:val="22"/>
              <w:szCs w:val="22"/>
              <w:lang w:eastAsia="cs-CZ"/>
            </w:rPr>
          </w:pPr>
          <w:hyperlink w:anchor="_Toc505862712" w:history="1">
            <w:r w:rsidR="00666F87" w:rsidRPr="00DD0113">
              <w:rPr>
                <w:rStyle w:val="Hypertextovodkaz"/>
                <w:noProof/>
              </w:rPr>
              <w:t>9.1. Popis systému</w:t>
            </w:r>
            <w:r w:rsidR="00666F87">
              <w:rPr>
                <w:noProof/>
                <w:webHidden/>
              </w:rPr>
              <w:tab/>
            </w:r>
            <w:r w:rsidR="00666F87">
              <w:rPr>
                <w:noProof/>
                <w:webHidden/>
              </w:rPr>
              <w:fldChar w:fldCharType="begin"/>
            </w:r>
            <w:r w:rsidR="00666F87">
              <w:rPr>
                <w:noProof/>
                <w:webHidden/>
              </w:rPr>
              <w:instrText xml:space="preserve"> PAGEREF _Toc505862712 \h </w:instrText>
            </w:r>
            <w:r w:rsidR="00666F87">
              <w:rPr>
                <w:noProof/>
                <w:webHidden/>
              </w:rPr>
            </w:r>
            <w:r w:rsidR="00666F87">
              <w:rPr>
                <w:noProof/>
                <w:webHidden/>
              </w:rPr>
              <w:fldChar w:fldCharType="separate"/>
            </w:r>
            <w:r w:rsidR="00477B5D">
              <w:rPr>
                <w:noProof/>
                <w:webHidden/>
              </w:rPr>
              <w:t>5</w:t>
            </w:r>
            <w:r w:rsidR="00666F87">
              <w:rPr>
                <w:noProof/>
                <w:webHidden/>
              </w:rPr>
              <w:fldChar w:fldCharType="end"/>
            </w:r>
          </w:hyperlink>
        </w:p>
        <w:p w:rsidR="00666F87" w:rsidRDefault="00BF2405">
          <w:pPr>
            <w:pStyle w:val="Obsah2"/>
            <w:rPr>
              <w:rFonts w:eastAsiaTheme="minorEastAsia"/>
              <w:b w:val="0"/>
              <w:bCs w:val="0"/>
              <w:noProof/>
              <w:sz w:val="22"/>
              <w:szCs w:val="22"/>
              <w:lang w:eastAsia="cs-CZ"/>
            </w:rPr>
          </w:pPr>
          <w:hyperlink w:anchor="_Toc505862713" w:history="1">
            <w:r w:rsidR="00666F87" w:rsidRPr="00DD0113">
              <w:rPr>
                <w:rStyle w:val="Hypertextovodkaz"/>
                <w:noProof/>
              </w:rPr>
              <w:t>9.2. HDMI propojení</w:t>
            </w:r>
            <w:r w:rsidR="00666F87">
              <w:rPr>
                <w:noProof/>
                <w:webHidden/>
              </w:rPr>
              <w:tab/>
            </w:r>
            <w:r w:rsidR="00666F87">
              <w:rPr>
                <w:noProof/>
                <w:webHidden/>
              </w:rPr>
              <w:fldChar w:fldCharType="begin"/>
            </w:r>
            <w:r w:rsidR="00666F87">
              <w:rPr>
                <w:noProof/>
                <w:webHidden/>
              </w:rPr>
              <w:instrText xml:space="preserve"> PAGEREF _Toc505862713 \h </w:instrText>
            </w:r>
            <w:r w:rsidR="00666F87">
              <w:rPr>
                <w:noProof/>
                <w:webHidden/>
              </w:rPr>
            </w:r>
            <w:r w:rsidR="00666F87">
              <w:rPr>
                <w:noProof/>
                <w:webHidden/>
              </w:rPr>
              <w:fldChar w:fldCharType="separate"/>
            </w:r>
            <w:r w:rsidR="00477B5D">
              <w:rPr>
                <w:noProof/>
                <w:webHidden/>
              </w:rPr>
              <w:t>6</w:t>
            </w:r>
            <w:r w:rsidR="00666F87">
              <w:rPr>
                <w:noProof/>
                <w:webHidden/>
              </w:rPr>
              <w:fldChar w:fldCharType="end"/>
            </w:r>
          </w:hyperlink>
        </w:p>
        <w:p w:rsidR="00666F87" w:rsidRDefault="00BF2405">
          <w:pPr>
            <w:pStyle w:val="Obsah1"/>
            <w:tabs>
              <w:tab w:val="right" w:leader="dot" w:pos="9628"/>
            </w:tabs>
            <w:rPr>
              <w:rFonts w:asciiTheme="minorHAnsi" w:eastAsiaTheme="minorEastAsia" w:hAnsiTheme="minorHAnsi"/>
              <w:b w:val="0"/>
              <w:bCs w:val="0"/>
              <w:caps w:val="0"/>
              <w:noProof/>
              <w:sz w:val="22"/>
              <w:szCs w:val="22"/>
              <w:lang w:eastAsia="cs-CZ"/>
            </w:rPr>
          </w:pPr>
          <w:hyperlink w:anchor="_Toc505862714" w:history="1">
            <w:r w:rsidR="00666F87" w:rsidRPr="00DD0113">
              <w:rPr>
                <w:rStyle w:val="Hypertextovodkaz"/>
                <w:noProof/>
              </w:rPr>
              <w:t>10. Školní rozhlas</w:t>
            </w:r>
            <w:r w:rsidR="00666F87">
              <w:rPr>
                <w:noProof/>
                <w:webHidden/>
              </w:rPr>
              <w:tab/>
            </w:r>
            <w:r w:rsidR="00666F87">
              <w:rPr>
                <w:noProof/>
                <w:webHidden/>
              </w:rPr>
              <w:fldChar w:fldCharType="begin"/>
            </w:r>
            <w:r w:rsidR="00666F87">
              <w:rPr>
                <w:noProof/>
                <w:webHidden/>
              </w:rPr>
              <w:instrText xml:space="preserve"> PAGEREF _Toc505862714 \h </w:instrText>
            </w:r>
            <w:r w:rsidR="00666F87">
              <w:rPr>
                <w:noProof/>
                <w:webHidden/>
              </w:rPr>
            </w:r>
            <w:r w:rsidR="00666F87">
              <w:rPr>
                <w:noProof/>
                <w:webHidden/>
              </w:rPr>
              <w:fldChar w:fldCharType="separate"/>
            </w:r>
            <w:r w:rsidR="00477B5D">
              <w:rPr>
                <w:noProof/>
                <w:webHidden/>
              </w:rPr>
              <w:t>6</w:t>
            </w:r>
            <w:r w:rsidR="00666F87">
              <w:rPr>
                <w:noProof/>
                <w:webHidden/>
              </w:rPr>
              <w:fldChar w:fldCharType="end"/>
            </w:r>
          </w:hyperlink>
        </w:p>
        <w:p w:rsidR="00666F87" w:rsidRDefault="00BF2405">
          <w:pPr>
            <w:pStyle w:val="Obsah1"/>
            <w:tabs>
              <w:tab w:val="right" w:leader="dot" w:pos="9628"/>
            </w:tabs>
            <w:rPr>
              <w:rFonts w:asciiTheme="minorHAnsi" w:eastAsiaTheme="minorEastAsia" w:hAnsiTheme="minorHAnsi"/>
              <w:b w:val="0"/>
              <w:bCs w:val="0"/>
              <w:caps w:val="0"/>
              <w:noProof/>
              <w:sz w:val="22"/>
              <w:szCs w:val="22"/>
              <w:lang w:eastAsia="cs-CZ"/>
            </w:rPr>
          </w:pPr>
          <w:hyperlink w:anchor="_Toc505862715" w:history="1">
            <w:r w:rsidR="00666F87" w:rsidRPr="00DD0113">
              <w:rPr>
                <w:rStyle w:val="Hypertextovodkaz"/>
                <w:noProof/>
              </w:rPr>
              <w:t>11. Poplachový zabezpečovací systém</w:t>
            </w:r>
            <w:r w:rsidR="00666F87">
              <w:rPr>
                <w:noProof/>
                <w:webHidden/>
              </w:rPr>
              <w:tab/>
            </w:r>
            <w:r w:rsidR="00666F87">
              <w:rPr>
                <w:noProof/>
                <w:webHidden/>
              </w:rPr>
              <w:fldChar w:fldCharType="begin"/>
            </w:r>
            <w:r w:rsidR="00666F87">
              <w:rPr>
                <w:noProof/>
                <w:webHidden/>
              </w:rPr>
              <w:instrText xml:space="preserve"> PAGEREF _Toc505862715 \h </w:instrText>
            </w:r>
            <w:r w:rsidR="00666F87">
              <w:rPr>
                <w:noProof/>
                <w:webHidden/>
              </w:rPr>
            </w:r>
            <w:r w:rsidR="00666F87">
              <w:rPr>
                <w:noProof/>
                <w:webHidden/>
              </w:rPr>
              <w:fldChar w:fldCharType="separate"/>
            </w:r>
            <w:r w:rsidR="00477B5D">
              <w:rPr>
                <w:noProof/>
                <w:webHidden/>
              </w:rPr>
              <w:t>6</w:t>
            </w:r>
            <w:r w:rsidR="00666F87">
              <w:rPr>
                <w:noProof/>
                <w:webHidden/>
              </w:rPr>
              <w:fldChar w:fldCharType="end"/>
            </w:r>
          </w:hyperlink>
        </w:p>
        <w:p w:rsidR="00666F87" w:rsidRDefault="00BF2405">
          <w:pPr>
            <w:pStyle w:val="Obsah1"/>
            <w:tabs>
              <w:tab w:val="right" w:leader="dot" w:pos="9628"/>
            </w:tabs>
            <w:rPr>
              <w:rFonts w:asciiTheme="minorHAnsi" w:eastAsiaTheme="minorEastAsia" w:hAnsiTheme="minorHAnsi"/>
              <w:b w:val="0"/>
              <w:bCs w:val="0"/>
              <w:caps w:val="0"/>
              <w:noProof/>
              <w:sz w:val="22"/>
              <w:szCs w:val="22"/>
              <w:lang w:eastAsia="cs-CZ"/>
            </w:rPr>
          </w:pPr>
          <w:hyperlink w:anchor="_Toc505862716" w:history="1">
            <w:r w:rsidR="00666F87" w:rsidRPr="00DD0113">
              <w:rPr>
                <w:rStyle w:val="Hypertextovodkaz"/>
                <w:noProof/>
              </w:rPr>
              <w:t>12. Závěr</w:t>
            </w:r>
            <w:r w:rsidR="00666F87">
              <w:rPr>
                <w:noProof/>
                <w:webHidden/>
              </w:rPr>
              <w:tab/>
            </w:r>
            <w:r w:rsidR="00666F87">
              <w:rPr>
                <w:noProof/>
                <w:webHidden/>
              </w:rPr>
              <w:fldChar w:fldCharType="begin"/>
            </w:r>
            <w:r w:rsidR="00666F87">
              <w:rPr>
                <w:noProof/>
                <w:webHidden/>
              </w:rPr>
              <w:instrText xml:space="preserve"> PAGEREF _Toc505862716 \h </w:instrText>
            </w:r>
            <w:r w:rsidR="00666F87">
              <w:rPr>
                <w:noProof/>
                <w:webHidden/>
              </w:rPr>
            </w:r>
            <w:r w:rsidR="00666F87">
              <w:rPr>
                <w:noProof/>
                <w:webHidden/>
              </w:rPr>
              <w:fldChar w:fldCharType="separate"/>
            </w:r>
            <w:r w:rsidR="00477B5D">
              <w:rPr>
                <w:noProof/>
                <w:webHidden/>
              </w:rPr>
              <w:t>6</w:t>
            </w:r>
            <w:r w:rsidR="00666F87">
              <w:rPr>
                <w:noProof/>
                <w:webHidden/>
              </w:rPr>
              <w:fldChar w:fldCharType="end"/>
            </w:r>
          </w:hyperlink>
        </w:p>
        <w:p w:rsidR="008250E8" w:rsidRPr="00392C65" w:rsidRDefault="00932F27" w:rsidP="008575D3">
          <w:pPr>
            <w:pStyle w:val="Obsah1"/>
            <w:tabs>
              <w:tab w:val="right" w:leader="dot" w:pos="9628"/>
            </w:tabs>
            <w:spacing w:before="0" w:line="240" w:lineRule="auto"/>
          </w:pPr>
          <w:r w:rsidRPr="00392C65">
            <w:rPr>
              <w:b w:val="0"/>
              <w:bCs w:val="0"/>
              <w:caps w:val="0"/>
            </w:rPr>
            <w:fldChar w:fldCharType="end"/>
          </w:r>
        </w:p>
      </w:sdtContent>
    </w:sdt>
    <w:p w:rsidR="00E44413" w:rsidRPr="00392C65" w:rsidRDefault="008250E8" w:rsidP="00E44413">
      <w:pPr>
        <w:pStyle w:val="Nadpis1"/>
      </w:pPr>
      <w:r w:rsidRPr="00392C65">
        <w:br w:type="page"/>
      </w:r>
      <w:bookmarkStart w:id="0" w:name="_Toc410407909"/>
      <w:bookmarkStart w:id="1" w:name="_Toc505862696"/>
      <w:r w:rsidR="00E44413" w:rsidRPr="00392C65">
        <w:lastRenderedPageBreak/>
        <w:t xml:space="preserve">Popis </w:t>
      </w:r>
      <w:bookmarkEnd w:id="0"/>
      <w:r w:rsidR="00B40E61" w:rsidRPr="00392C65">
        <w:t>projektu</w:t>
      </w:r>
      <w:bookmarkEnd w:id="1"/>
    </w:p>
    <w:p w:rsidR="00B40E61" w:rsidRPr="00392C65" w:rsidRDefault="005F02EF" w:rsidP="00B40E61">
      <w:pPr>
        <w:pStyle w:val="Nadpis2"/>
      </w:pPr>
      <w:bookmarkStart w:id="2" w:name="_Toc505862697"/>
      <w:r w:rsidRPr="00392C65">
        <w:t>Základní informace</w:t>
      </w:r>
      <w:bookmarkEnd w:id="2"/>
    </w:p>
    <w:p w:rsidR="0039769E" w:rsidRDefault="00B132FA" w:rsidP="009049E0">
      <w:pPr>
        <w:jc w:val="both"/>
      </w:pPr>
      <w:r>
        <w:t>Projekt</w:t>
      </w:r>
      <w:r w:rsidR="00585E8E" w:rsidRPr="00392C65">
        <w:t xml:space="preserve"> </w:t>
      </w:r>
      <w:r>
        <w:t>řeší návrh</w:t>
      </w:r>
      <w:r w:rsidR="00585E8E" w:rsidRPr="00392C65">
        <w:t xml:space="preserve"> slaboproudých elektroinstalací na akci </w:t>
      </w:r>
      <w:r w:rsidR="00585E8E" w:rsidRPr="00392C65">
        <w:rPr>
          <w:i/>
        </w:rPr>
        <w:t>„</w:t>
      </w:r>
      <w:r w:rsidR="00C30341" w:rsidRPr="00C30341">
        <w:rPr>
          <w:i/>
        </w:rPr>
        <w:t>Modernizace infrastruktury základních škol v</w:t>
      </w:r>
      <w:r w:rsidR="00C30341">
        <w:rPr>
          <w:i/>
        </w:rPr>
        <w:t> </w:t>
      </w:r>
      <w:r w:rsidR="00C30341" w:rsidRPr="00C30341">
        <w:rPr>
          <w:i/>
        </w:rPr>
        <w:t>Litvínově</w:t>
      </w:r>
      <w:r w:rsidR="00C30341">
        <w:rPr>
          <w:i/>
        </w:rPr>
        <w:t xml:space="preserve"> </w:t>
      </w:r>
      <w:r>
        <w:rPr>
          <w:i/>
        </w:rPr>
        <w:t>–</w:t>
      </w:r>
      <w:r w:rsidR="00C30341">
        <w:rPr>
          <w:i/>
        </w:rPr>
        <w:t xml:space="preserve"> </w:t>
      </w:r>
      <w:r>
        <w:rPr>
          <w:i/>
        </w:rPr>
        <w:t>ZŠ Ruská</w:t>
      </w:r>
      <w:r w:rsidR="00C30341">
        <w:rPr>
          <w:i/>
        </w:rPr>
        <w:t>“</w:t>
      </w:r>
      <w:r w:rsidR="0060154B" w:rsidRPr="00392C65">
        <w:t xml:space="preserve">. </w:t>
      </w:r>
      <w:r w:rsidR="005F02EF" w:rsidRPr="00392C65">
        <w:t xml:space="preserve">Jedná se </w:t>
      </w:r>
      <w:r w:rsidR="00C30341">
        <w:t>vícepodlažní</w:t>
      </w:r>
      <w:r w:rsidR="005F02EF" w:rsidRPr="00392C65">
        <w:t xml:space="preserve"> objekt</w:t>
      </w:r>
      <w:r>
        <w:t xml:space="preserve"> pavilonového typu</w:t>
      </w:r>
      <w:r w:rsidR="009049E0">
        <w:t>, kt</w:t>
      </w:r>
      <w:r w:rsidR="00C36997">
        <w:t>erý slouží jako škola.</w:t>
      </w:r>
      <w:r w:rsidR="00C30341">
        <w:t xml:space="preserve"> </w:t>
      </w:r>
    </w:p>
    <w:p w:rsidR="00C30341" w:rsidRPr="00392C65" w:rsidRDefault="00C30341" w:rsidP="009049E0">
      <w:pPr>
        <w:jc w:val="both"/>
      </w:pPr>
      <w:r>
        <w:t xml:space="preserve">Projektová dokumentace se zabývá úpravami </w:t>
      </w:r>
      <w:r w:rsidR="00B132FA">
        <w:t>některých učeben v pavilonech B, C, D</w:t>
      </w:r>
      <w:r>
        <w:t>.</w:t>
      </w:r>
    </w:p>
    <w:p w:rsidR="00550E26" w:rsidRDefault="00B132FA" w:rsidP="00E44413">
      <w:pPr>
        <w:jc w:val="both"/>
      </w:pPr>
      <w:r>
        <w:t xml:space="preserve">Dokumentace </w:t>
      </w:r>
      <w:r w:rsidR="005F02EF" w:rsidRPr="00392C65">
        <w:t>je zpracován</w:t>
      </w:r>
      <w:r>
        <w:t>a</w:t>
      </w:r>
      <w:r w:rsidR="005F02EF" w:rsidRPr="00392C65">
        <w:t xml:space="preserve"> </w:t>
      </w:r>
      <w:r w:rsidR="00C36997">
        <w:t>ve stupni</w:t>
      </w:r>
      <w:r w:rsidR="009049E0">
        <w:t xml:space="preserve"> </w:t>
      </w:r>
      <w:r w:rsidR="00C36997">
        <w:t xml:space="preserve">pro </w:t>
      </w:r>
      <w:r w:rsidR="005D6784">
        <w:t>provedení stavby, její součástí je výkaz výměr</w:t>
      </w:r>
      <w:r w:rsidR="005F02EF" w:rsidRPr="00392C65">
        <w:t xml:space="preserve">. </w:t>
      </w:r>
    </w:p>
    <w:p w:rsidR="00866C08" w:rsidRPr="00392C65" w:rsidRDefault="00866C08" w:rsidP="00866C08">
      <w:pPr>
        <w:pStyle w:val="Nadpis2"/>
      </w:pPr>
      <w:bookmarkStart w:id="3" w:name="_Toc505862698"/>
      <w:r w:rsidRPr="00392C65">
        <w:t>Podklady</w:t>
      </w:r>
      <w:bookmarkEnd w:id="3"/>
    </w:p>
    <w:p w:rsidR="00392C65" w:rsidRDefault="00392C65" w:rsidP="00392C65">
      <w:r>
        <w:t>Dokumentace je zpracována na základě těchto podkladů:</w:t>
      </w:r>
    </w:p>
    <w:p w:rsidR="00392C65" w:rsidRPr="009D160F" w:rsidRDefault="00392C65" w:rsidP="00392C65">
      <w:pPr>
        <w:pStyle w:val="Odstavecseseznamem"/>
        <w:numPr>
          <w:ilvl w:val="0"/>
          <w:numId w:val="21"/>
        </w:numPr>
        <w:jc w:val="both"/>
        <w:rPr>
          <w:color w:val="1F497D" w:themeColor="text2"/>
        </w:rPr>
      </w:pPr>
      <w:r>
        <w:t>Stavební výkresy (</w:t>
      </w:r>
      <w:r w:rsidR="00C36997">
        <w:t>BPO</w:t>
      </w:r>
      <w:r>
        <w:t>)</w:t>
      </w:r>
    </w:p>
    <w:p w:rsidR="00392C65" w:rsidRPr="009D160F" w:rsidRDefault="00392C65" w:rsidP="00392C65">
      <w:pPr>
        <w:pStyle w:val="Odstavecseseznamem"/>
        <w:numPr>
          <w:ilvl w:val="0"/>
          <w:numId w:val="21"/>
        </w:numPr>
        <w:jc w:val="both"/>
        <w:rPr>
          <w:color w:val="1F497D" w:themeColor="text2"/>
        </w:rPr>
      </w:pPr>
      <w:r>
        <w:t>Koordinace s profesí elektro – silnoproud (</w:t>
      </w:r>
      <w:r w:rsidR="00C36997">
        <w:t>I</w:t>
      </w:r>
      <w:r w:rsidR="002B26D9">
        <w:t xml:space="preserve">ng. </w:t>
      </w:r>
      <w:r w:rsidR="00C30341">
        <w:t>Rubín</w:t>
      </w:r>
      <w:r>
        <w:t>)</w:t>
      </w:r>
    </w:p>
    <w:p w:rsidR="00392C65" w:rsidRPr="009D160F" w:rsidRDefault="00392C65" w:rsidP="00392C65">
      <w:pPr>
        <w:pStyle w:val="Odstavecseseznamem"/>
        <w:numPr>
          <w:ilvl w:val="0"/>
          <w:numId w:val="21"/>
        </w:numPr>
        <w:jc w:val="both"/>
        <w:rPr>
          <w:color w:val="1F497D" w:themeColor="text2"/>
        </w:rPr>
      </w:pPr>
      <w:r>
        <w:t xml:space="preserve">Požadavky provozovatele a investora </w:t>
      </w:r>
    </w:p>
    <w:p w:rsidR="00392C65" w:rsidRPr="009D160F" w:rsidRDefault="002B26D9" w:rsidP="00392C65">
      <w:pPr>
        <w:pStyle w:val="Odstavecseseznamem"/>
        <w:numPr>
          <w:ilvl w:val="0"/>
          <w:numId w:val="21"/>
        </w:numPr>
        <w:jc w:val="both"/>
        <w:rPr>
          <w:color w:val="1F497D" w:themeColor="text2"/>
        </w:rPr>
      </w:pPr>
      <w:r>
        <w:t>Prohlídka místa stavby</w:t>
      </w:r>
    </w:p>
    <w:p w:rsidR="00392C65" w:rsidRPr="00FD2C67" w:rsidRDefault="00392C65" w:rsidP="00C30341">
      <w:pPr>
        <w:jc w:val="both"/>
      </w:pPr>
      <w:r w:rsidRPr="00FD2C67">
        <w:t>Příslušné normy ČSN jsou uvedeny vždy u jednotlivých technologií. Instalační firma by měla mít tyto normy k dispozici a dodržet jejich požadavky.</w:t>
      </w:r>
    </w:p>
    <w:p w:rsidR="00866C08" w:rsidRDefault="00B40E61" w:rsidP="0039769E">
      <w:pPr>
        <w:jc w:val="both"/>
      </w:pPr>
      <w:r w:rsidRPr="00392C65">
        <w:t xml:space="preserve">Rozsah navržených systémů odpovídá běžným standardům pro objekty tohoto typu. Před </w:t>
      </w:r>
      <w:r w:rsidR="0026631A" w:rsidRPr="00392C65">
        <w:t>vlastní realizací doporučujeme konzultaci</w:t>
      </w:r>
      <w:r w:rsidRPr="00392C65">
        <w:t xml:space="preserve"> s investorem (provozovatelem objektu). </w:t>
      </w:r>
      <w:bookmarkStart w:id="4" w:name="_Toc410407911"/>
    </w:p>
    <w:p w:rsidR="00E44413" w:rsidRPr="00392C65" w:rsidRDefault="00E44413" w:rsidP="00866C08">
      <w:pPr>
        <w:pStyle w:val="Nadpis1"/>
      </w:pPr>
      <w:bookmarkStart w:id="5" w:name="_Toc505862699"/>
      <w:r w:rsidRPr="00392C65">
        <w:t>Koordinace s dalšími profesemi</w:t>
      </w:r>
      <w:bookmarkEnd w:id="4"/>
      <w:bookmarkEnd w:id="5"/>
    </w:p>
    <w:p w:rsidR="00B40E61" w:rsidRDefault="00E44413" w:rsidP="00B40E61">
      <w:pPr>
        <w:jc w:val="both"/>
      </w:pPr>
      <w:r w:rsidRPr="00392C65">
        <w:t>Profese elektro – silnoproud řeší napájení slaboproudých systémů</w:t>
      </w:r>
      <w:r w:rsidR="00A3487F" w:rsidRPr="00392C65">
        <w:t xml:space="preserve">. </w:t>
      </w:r>
      <w:r w:rsidR="002B26D9">
        <w:t xml:space="preserve">Součástí dodávky slaboproudů je i drážkování </w:t>
      </w:r>
      <w:r w:rsidRPr="00392C65">
        <w:t>rozvodů pod omítkou</w:t>
      </w:r>
      <w:bookmarkStart w:id="6" w:name="_Toc410407912"/>
      <w:r w:rsidR="002B26D9">
        <w:t xml:space="preserve"> – bez</w:t>
      </w:r>
      <w:r w:rsidR="00B132FA">
        <w:t xml:space="preserve"> začištění a</w:t>
      </w:r>
      <w:r w:rsidR="002B26D9">
        <w:t xml:space="preserve"> vymalování.</w:t>
      </w:r>
      <w:r w:rsidR="00B132FA">
        <w:t xml:space="preserve"> Požární oddělení trasy ve spojovacím krčku zajistí profese stavební sádrokartonovým kastlíkem</w:t>
      </w:r>
    </w:p>
    <w:p w:rsidR="00E44413" w:rsidRPr="00392C65" w:rsidRDefault="00E44413" w:rsidP="00B40E61">
      <w:pPr>
        <w:pStyle w:val="Nadpis1"/>
      </w:pPr>
      <w:bookmarkStart w:id="7" w:name="_Toc505862700"/>
      <w:r w:rsidRPr="00392C65">
        <w:t>Navržené technologie</w:t>
      </w:r>
      <w:bookmarkEnd w:id="6"/>
      <w:bookmarkEnd w:id="7"/>
    </w:p>
    <w:p w:rsidR="00E44413" w:rsidRPr="00392C65" w:rsidRDefault="009B4A10" w:rsidP="00E44413">
      <w:pPr>
        <w:jc w:val="both"/>
      </w:pPr>
      <w:r>
        <w:t xml:space="preserve">Pro </w:t>
      </w:r>
      <w:r w:rsidR="00C30341">
        <w:t>řešené učebny</w:t>
      </w:r>
      <w:r w:rsidR="00E44413" w:rsidRPr="00392C65">
        <w:t xml:space="preserve"> byly navrženy následující slaboproudé technologie:</w:t>
      </w:r>
    </w:p>
    <w:p w:rsidR="00C36997" w:rsidRDefault="009B4A10" w:rsidP="00C36997">
      <w:pPr>
        <w:pStyle w:val="Odstavecseseznamem"/>
        <w:numPr>
          <w:ilvl w:val="0"/>
          <w:numId w:val="13"/>
        </w:numPr>
        <w:jc w:val="both"/>
      </w:pPr>
      <w:r w:rsidRPr="00392C65">
        <w:t xml:space="preserve">Strukturovaná kabeláž (STK) </w:t>
      </w:r>
    </w:p>
    <w:p w:rsidR="009B4A10" w:rsidRPr="00392C65" w:rsidRDefault="00C36997" w:rsidP="00C36997">
      <w:pPr>
        <w:pStyle w:val="Odstavecseseznamem"/>
        <w:numPr>
          <w:ilvl w:val="0"/>
          <w:numId w:val="13"/>
        </w:numPr>
        <w:jc w:val="both"/>
      </w:pPr>
      <w:r>
        <w:t>WiFi síť (WLAN)</w:t>
      </w:r>
    </w:p>
    <w:p w:rsidR="00C30341" w:rsidRDefault="00C30341" w:rsidP="009B4A10">
      <w:pPr>
        <w:pStyle w:val="Odstavecseseznamem"/>
        <w:numPr>
          <w:ilvl w:val="0"/>
          <w:numId w:val="13"/>
        </w:numPr>
        <w:jc w:val="both"/>
      </w:pPr>
      <w:proofErr w:type="gramStart"/>
      <w:r>
        <w:t xml:space="preserve">Multimediální </w:t>
      </w:r>
      <w:r w:rsidR="00166485">
        <w:t xml:space="preserve"> a IT</w:t>
      </w:r>
      <w:proofErr w:type="gramEnd"/>
      <w:r w:rsidR="00166485">
        <w:t xml:space="preserve"> </w:t>
      </w:r>
      <w:r>
        <w:t>vybavení učeben</w:t>
      </w:r>
    </w:p>
    <w:p w:rsidR="00C30341" w:rsidRDefault="00C30341" w:rsidP="009B4A10">
      <w:pPr>
        <w:pStyle w:val="Odstavecseseznamem"/>
        <w:numPr>
          <w:ilvl w:val="0"/>
          <w:numId w:val="13"/>
        </w:numPr>
        <w:jc w:val="both"/>
      </w:pPr>
      <w:r>
        <w:t>Školní rozhlas</w:t>
      </w:r>
    </w:p>
    <w:p w:rsidR="00C30341" w:rsidRDefault="00C30341" w:rsidP="009B4A10">
      <w:pPr>
        <w:pStyle w:val="Odstavecseseznamem"/>
        <w:numPr>
          <w:ilvl w:val="0"/>
          <w:numId w:val="13"/>
        </w:numPr>
        <w:jc w:val="both"/>
      </w:pPr>
      <w:r>
        <w:t>Systém přivolání pomoci z WC ZTP</w:t>
      </w:r>
    </w:p>
    <w:p w:rsidR="006F4233" w:rsidRDefault="006F4233" w:rsidP="009B4A10">
      <w:pPr>
        <w:pStyle w:val="Odstavecseseznamem"/>
        <w:numPr>
          <w:ilvl w:val="0"/>
          <w:numId w:val="13"/>
        </w:numPr>
        <w:jc w:val="both"/>
      </w:pPr>
      <w:r>
        <w:t>Poplachový zabezpečovací systém (PZS)</w:t>
      </w:r>
    </w:p>
    <w:p w:rsidR="0019019D" w:rsidRPr="00D32D88" w:rsidRDefault="0019019D" w:rsidP="0019019D">
      <w:pPr>
        <w:pStyle w:val="Nadpis1"/>
      </w:pPr>
      <w:bookmarkStart w:id="8" w:name="_Toc481480666"/>
      <w:bookmarkStart w:id="9" w:name="_Toc505862701"/>
      <w:r>
        <w:t xml:space="preserve">Ochrana před úrazem el. </w:t>
      </w:r>
      <w:proofErr w:type="gramStart"/>
      <w:r>
        <w:t>proudem</w:t>
      </w:r>
      <w:bookmarkEnd w:id="8"/>
      <w:bookmarkEnd w:id="9"/>
      <w:proofErr w:type="gramEnd"/>
    </w:p>
    <w:p w:rsidR="0019019D" w:rsidRPr="00796D32" w:rsidRDefault="0019019D" w:rsidP="0019019D">
      <w:pPr>
        <w:jc w:val="both"/>
      </w:pPr>
      <w:r w:rsidRPr="00796D32">
        <w:t xml:space="preserve">Dle ČSN 33 2000-4-41 ed.2: </w:t>
      </w:r>
    </w:p>
    <w:p w:rsidR="0019019D" w:rsidRPr="00796D32" w:rsidRDefault="0019019D" w:rsidP="0019019D">
      <w:pPr>
        <w:jc w:val="both"/>
      </w:pPr>
      <w:r>
        <w:t>Ochranné opatření</w:t>
      </w:r>
      <w:r w:rsidRPr="00796D32">
        <w:t xml:space="preserve">: automatické odpojení od zdroje </w:t>
      </w:r>
    </w:p>
    <w:p w:rsidR="0019019D" w:rsidRPr="00796D32" w:rsidRDefault="0019019D" w:rsidP="0019019D">
      <w:pPr>
        <w:jc w:val="both"/>
      </w:pPr>
      <w:r>
        <w:t>Základní ochrana je zajištěna</w:t>
      </w:r>
      <w:r w:rsidRPr="00796D32">
        <w:t>:</w:t>
      </w:r>
    </w:p>
    <w:p w:rsidR="0019019D" w:rsidRPr="00796D32" w:rsidRDefault="0019019D" w:rsidP="0019019D">
      <w:pPr>
        <w:pStyle w:val="Odstavecseseznamem"/>
        <w:numPr>
          <w:ilvl w:val="0"/>
          <w:numId w:val="33"/>
        </w:numPr>
        <w:jc w:val="both"/>
      </w:pPr>
      <w:r w:rsidRPr="00796D32">
        <w:t xml:space="preserve">základní izolace živých částí </w:t>
      </w:r>
    </w:p>
    <w:p w:rsidR="0019019D" w:rsidRPr="00796D32" w:rsidRDefault="0019019D" w:rsidP="0019019D">
      <w:pPr>
        <w:pStyle w:val="Odstavecseseznamem"/>
        <w:numPr>
          <w:ilvl w:val="0"/>
          <w:numId w:val="33"/>
        </w:numPr>
        <w:jc w:val="both"/>
      </w:pPr>
      <w:r w:rsidRPr="00796D32">
        <w:t xml:space="preserve">přepážky nebo kryty </w:t>
      </w:r>
    </w:p>
    <w:p w:rsidR="0019019D" w:rsidRPr="00796D32" w:rsidRDefault="0019019D" w:rsidP="0019019D">
      <w:pPr>
        <w:jc w:val="both"/>
      </w:pPr>
      <w:r w:rsidRPr="00796D32">
        <w:lastRenderedPageBreak/>
        <w:t>Ochrana při poruše (před dotykem neživých částí) je zajištěna:</w:t>
      </w:r>
    </w:p>
    <w:p w:rsidR="0019019D" w:rsidRPr="00796D32" w:rsidRDefault="0019019D" w:rsidP="0019019D">
      <w:pPr>
        <w:pStyle w:val="Odstavecseseznamem"/>
        <w:numPr>
          <w:ilvl w:val="0"/>
          <w:numId w:val="34"/>
        </w:numPr>
        <w:jc w:val="both"/>
      </w:pPr>
      <w:r w:rsidRPr="00796D32">
        <w:t>Ochranné uzemnění a ochranné pospojování</w:t>
      </w:r>
    </w:p>
    <w:p w:rsidR="0019019D" w:rsidRPr="00796D32" w:rsidRDefault="0019019D" w:rsidP="0019019D">
      <w:pPr>
        <w:pStyle w:val="Odstavecseseznamem"/>
        <w:numPr>
          <w:ilvl w:val="0"/>
          <w:numId w:val="34"/>
        </w:numPr>
        <w:jc w:val="both"/>
      </w:pPr>
      <w:r w:rsidRPr="00796D32">
        <w:t>Automatickým odpojením v případě poruchy</w:t>
      </w:r>
    </w:p>
    <w:p w:rsidR="0019019D" w:rsidRPr="00796D32" w:rsidRDefault="0019019D" w:rsidP="0019019D">
      <w:pPr>
        <w:jc w:val="both"/>
      </w:pPr>
      <w:r w:rsidRPr="00796D32">
        <w:t xml:space="preserve">Doplňková ochrana: </w:t>
      </w:r>
    </w:p>
    <w:p w:rsidR="0019019D" w:rsidRPr="00796D32" w:rsidRDefault="0019019D" w:rsidP="0019019D">
      <w:pPr>
        <w:pStyle w:val="Odstavecseseznamem"/>
        <w:numPr>
          <w:ilvl w:val="0"/>
          <w:numId w:val="35"/>
        </w:numPr>
        <w:jc w:val="both"/>
      </w:pPr>
      <w:r w:rsidRPr="00796D32">
        <w:t>proudovým chráničem (Ir=30mA)</w:t>
      </w:r>
    </w:p>
    <w:p w:rsidR="0019019D" w:rsidRPr="00796D32" w:rsidRDefault="0019019D" w:rsidP="0019019D">
      <w:pPr>
        <w:pStyle w:val="Odstavecseseznamem"/>
        <w:numPr>
          <w:ilvl w:val="0"/>
          <w:numId w:val="35"/>
        </w:numPr>
        <w:jc w:val="both"/>
      </w:pPr>
      <w:r w:rsidRPr="00796D32">
        <w:t>doplňující ochranné pospojování</w:t>
      </w:r>
    </w:p>
    <w:p w:rsidR="0019019D" w:rsidRPr="003263FD" w:rsidRDefault="0019019D" w:rsidP="0019019D">
      <w:pPr>
        <w:pStyle w:val="Nadpis1"/>
        <w:ind w:left="283"/>
        <w:rPr>
          <w:color w:val="1F497D" w:themeColor="text2"/>
        </w:rPr>
      </w:pPr>
      <w:bookmarkStart w:id="10" w:name="_Toc414015356"/>
      <w:bookmarkStart w:id="11" w:name="_Toc479326539"/>
      <w:bookmarkStart w:id="12" w:name="_Toc481480667"/>
      <w:bookmarkStart w:id="13" w:name="_Toc505862702"/>
      <w:r w:rsidRPr="003263FD">
        <w:t>Posouzení vlivu na životní prostředí</w:t>
      </w:r>
      <w:bookmarkEnd w:id="10"/>
      <w:bookmarkEnd w:id="11"/>
      <w:bookmarkEnd w:id="12"/>
      <w:bookmarkEnd w:id="13"/>
    </w:p>
    <w:p w:rsidR="0019019D" w:rsidRPr="003263FD" w:rsidRDefault="0019019D" w:rsidP="0019019D">
      <w:pPr>
        <w:jc w:val="both"/>
      </w:pPr>
      <w:r w:rsidRPr="003263FD">
        <w:t>Montáží</w:t>
      </w:r>
      <w:r>
        <w:t xml:space="preserve"> </w:t>
      </w:r>
      <w:r w:rsidRPr="003263FD">
        <w:t>ani následným provozem nedojde k ovlivnění životního prostředí.</w:t>
      </w:r>
    </w:p>
    <w:p w:rsidR="0019019D" w:rsidRPr="003263FD" w:rsidRDefault="0019019D" w:rsidP="0019019D">
      <w:pPr>
        <w:jc w:val="both"/>
      </w:pPr>
      <w:r w:rsidRPr="003263FD">
        <w:t>Při realizaci nebudou produkovány žádné nebezpečné odpady. Kabely, kabelové žlaby, ohebné trubky a ostatní komponenty rozvodů slaboproudu jsou vůči okolí fyzikálně i chemicky neutrální. Žádná použitá zařízení nejsou zdrojem nebezpečného záření, nedochází u nich k emisi škodlivin, jsou bezhlučná a nevzniká zde ani jiná možnost ohrožení životního prostředí.</w:t>
      </w:r>
    </w:p>
    <w:p w:rsidR="00CF68BF" w:rsidRDefault="00CF68BF" w:rsidP="00CF68BF">
      <w:pPr>
        <w:pStyle w:val="Nadpis1"/>
      </w:pPr>
      <w:bookmarkStart w:id="14" w:name="_Toc505862703"/>
      <w:r>
        <w:t>Zařízení pro přivolání pomoci (WC ZTP)</w:t>
      </w:r>
      <w:bookmarkEnd w:id="14"/>
    </w:p>
    <w:p w:rsidR="00CF68BF" w:rsidRDefault="002343CA" w:rsidP="00CF68BF">
      <w:r>
        <w:rPr>
          <w:noProof/>
          <w:lang w:eastAsia="cs-CZ"/>
        </w:rPr>
        <w:drawing>
          <wp:anchor distT="0" distB="0" distL="114300" distR="114300" simplePos="0" relativeHeight="251661312" behindDoc="0" locked="0" layoutInCell="1" allowOverlap="1">
            <wp:simplePos x="0" y="0"/>
            <wp:positionH relativeFrom="margin">
              <wp:align>right</wp:align>
            </wp:positionH>
            <wp:positionV relativeFrom="paragraph">
              <wp:posOffset>8255</wp:posOffset>
            </wp:positionV>
            <wp:extent cx="1857375" cy="1550035"/>
            <wp:effectExtent l="0" t="0" r="9525"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550035"/>
                    </a:xfrm>
                    <a:prstGeom prst="rect">
                      <a:avLst/>
                    </a:prstGeom>
                    <a:noFill/>
                  </pic:spPr>
                </pic:pic>
              </a:graphicData>
            </a:graphic>
            <wp14:sizeRelH relativeFrom="page">
              <wp14:pctWidth>0</wp14:pctWidth>
            </wp14:sizeRelH>
            <wp14:sizeRelV relativeFrom="page">
              <wp14:pctHeight>0</wp14:pctHeight>
            </wp14:sizeRelV>
          </wp:anchor>
        </w:drawing>
      </w:r>
      <w:r w:rsidR="00CF68BF">
        <w:t>Na invalidních WC budou inst</w:t>
      </w:r>
      <w:r w:rsidR="00CA2AE4">
        <w:t>al</w:t>
      </w:r>
      <w:r w:rsidR="00787052">
        <w:t>ovány sady pro přivolání pomoci</w:t>
      </w:r>
      <w:r w:rsidR="00CF68BF">
        <w:t>. Sada bude zahrnovat:</w:t>
      </w:r>
    </w:p>
    <w:p w:rsidR="00CF68BF" w:rsidRDefault="00CF68BF" w:rsidP="00CF68BF">
      <w:pPr>
        <w:pStyle w:val="Odstavecseseznamem"/>
        <w:numPr>
          <w:ilvl w:val="0"/>
          <w:numId w:val="38"/>
        </w:numPr>
      </w:pPr>
      <w:r>
        <w:t>Tahové tlačítko pro přivolání pomoci (u mísy)</w:t>
      </w:r>
    </w:p>
    <w:p w:rsidR="00CF68BF" w:rsidRDefault="00CF68BF" w:rsidP="00CF68BF">
      <w:pPr>
        <w:pStyle w:val="Odstavecseseznamem"/>
        <w:numPr>
          <w:ilvl w:val="0"/>
          <w:numId w:val="38"/>
        </w:numPr>
      </w:pPr>
      <w:r>
        <w:t>Resetovací tlačítko (za dveřmi)</w:t>
      </w:r>
    </w:p>
    <w:p w:rsidR="00CF68BF" w:rsidRDefault="00CF68BF" w:rsidP="00CF68BF">
      <w:pPr>
        <w:pStyle w:val="Odstavecseseznamem"/>
        <w:numPr>
          <w:ilvl w:val="0"/>
          <w:numId w:val="38"/>
        </w:numPr>
      </w:pPr>
      <w:r>
        <w:t>Optickou a akustickou signalizaci (zvenčí nade dveřmi)</w:t>
      </w:r>
    </w:p>
    <w:p w:rsidR="005D6784" w:rsidRDefault="005D6784" w:rsidP="00CF68BF">
      <w:pPr>
        <w:pStyle w:val="Odstavecseseznamem"/>
        <w:numPr>
          <w:ilvl w:val="0"/>
          <w:numId w:val="38"/>
        </w:numPr>
      </w:pPr>
      <w:r>
        <w:t xml:space="preserve">Vzdálenou signalizaci do sekretariátu </w:t>
      </w:r>
    </w:p>
    <w:p w:rsidR="00CF68BF" w:rsidRPr="00CF68BF" w:rsidRDefault="00CF68BF" w:rsidP="00CF68BF">
      <w:r>
        <w:t xml:space="preserve">Pro přivolání pomoci od invalidního vstupu </w:t>
      </w:r>
      <w:r w:rsidR="00787052">
        <w:t xml:space="preserve">(výtah) </w:t>
      </w:r>
      <w:r>
        <w:t>bude</w:t>
      </w:r>
      <w:r w:rsidR="00A871E9">
        <w:t xml:space="preserve"> sloužit domovní videotelefon </w:t>
      </w:r>
      <w:r w:rsidR="00787052">
        <w:t xml:space="preserve">s indukční smyčkou </w:t>
      </w:r>
      <w:r w:rsidR="00A871E9">
        <w:t>v</w:t>
      </w:r>
      <w:r>
        <w:t>e výšce 1.2m</w:t>
      </w:r>
    </w:p>
    <w:p w:rsidR="0072055E" w:rsidRPr="00392C65" w:rsidRDefault="0072055E" w:rsidP="00F94FF7">
      <w:pPr>
        <w:pStyle w:val="Nadpis1"/>
      </w:pPr>
      <w:bookmarkStart w:id="15" w:name="_Toc505862704"/>
      <w:r w:rsidRPr="00392C65">
        <w:t>Strukturovaná kabeláž (STK)</w:t>
      </w:r>
      <w:bookmarkEnd w:id="15"/>
    </w:p>
    <w:p w:rsidR="0072055E" w:rsidRPr="00392C65" w:rsidRDefault="0072055E" w:rsidP="00F94FF7">
      <w:pPr>
        <w:pStyle w:val="Nadpis2"/>
      </w:pPr>
      <w:bookmarkStart w:id="16" w:name="_Toc505862705"/>
      <w:r w:rsidRPr="00392C65">
        <w:t>Popis systému</w:t>
      </w:r>
      <w:bookmarkEnd w:id="16"/>
    </w:p>
    <w:p w:rsidR="00095538" w:rsidRPr="00392C65" w:rsidRDefault="0072055E" w:rsidP="00095538">
      <w:pPr>
        <w:spacing w:after="0"/>
        <w:jc w:val="both"/>
      </w:pPr>
      <w:r w:rsidRPr="00392C65">
        <w:t>Systém strukturované kabeláže sdružuje telefonní a datové rozvody do jednotného kabelážního systému.</w:t>
      </w:r>
      <w:r w:rsidR="00095538" w:rsidRPr="00392C65">
        <w:t xml:space="preserve"> V rozvaděčích budou instalovány datové přepínače a další aktivní prvky. Na straně uživatele bude kabeláž ukončena v datových zásuvkách 2xRJ45. Správce sítě bude moci určit, jak bude port využíván (telefon, LAN, …</w:t>
      </w:r>
      <w:r w:rsidR="00C5504F">
        <w:t>)</w:t>
      </w:r>
      <w:r w:rsidR="004A765F">
        <w:t xml:space="preserve"> Každý pavilon bude mít samostatný datový rozvaděč pro zakončení metalické kabeláže z řešených učeben.</w:t>
      </w:r>
      <w:r w:rsidR="00666F87">
        <w:t xml:space="preserve"> Rozvaděče musí být instalovány v zabezpečeném prostoru s ohledem na směrnici GDPR.</w:t>
      </w:r>
    </w:p>
    <w:bookmarkStart w:id="17" w:name="_Toc505862706"/>
    <w:p w:rsidR="00095538" w:rsidRPr="00392C65" w:rsidRDefault="006F4233" w:rsidP="00095538">
      <w:pPr>
        <w:pStyle w:val="Nadpis2"/>
      </w:pPr>
      <w:r>
        <w:rPr>
          <w:noProof/>
          <w:lang w:eastAsia="cs-CZ"/>
        </w:rPr>
        <mc:AlternateContent>
          <mc:Choice Requires="wps">
            <w:drawing>
              <wp:anchor distT="0" distB="0" distL="114300" distR="114300" simplePos="0" relativeHeight="251664384" behindDoc="0" locked="0" layoutInCell="1" allowOverlap="1" wp14:anchorId="0A4FE6C7" wp14:editId="36550CBA">
                <wp:simplePos x="0" y="0"/>
                <wp:positionH relativeFrom="column">
                  <wp:posOffset>3902710</wp:posOffset>
                </wp:positionH>
                <wp:positionV relativeFrom="paragraph">
                  <wp:posOffset>1464310</wp:posOffset>
                </wp:positionV>
                <wp:extent cx="2217420" cy="635"/>
                <wp:effectExtent l="0" t="0" r="0" b="0"/>
                <wp:wrapSquare wrapText="bothSides"/>
                <wp:docPr id="7" name="Textové pole 7"/>
                <wp:cNvGraphicFramePr/>
                <a:graphic xmlns:a="http://schemas.openxmlformats.org/drawingml/2006/main">
                  <a:graphicData uri="http://schemas.microsoft.com/office/word/2010/wordprocessingShape">
                    <wps:wsp>
                      <wps:cNvSpPr txBox="1"/>
                      <wps:spPr>
                        <a:xfrm>
                          <a:off x="0" y="0"/>
                          <a:ext cx="2217420" cy="635"/>
                        </a:xfrm>
                        <a:prstGeom prst="rect">
                          <a:avLst/>
                        </a:prstGeom>
                        <a:solidFill>
                          <a:prstClr val="white"/>
                        </a:solidFill>
                        <a:ln>
                          <a:noFill/>
                        </a:ln>
                        <a:effectLst/>
                      </wps:spPr>
                      <wps:txbx>
                        <w:txbxContent>
                          <w:p w:rsidR="006F4233" w:rsidRPr="006F4233" w:rsidRDefault="006F4233" w:rsidP="006F4233">
                            <w:pPr>
                              <w:pStyle w:val="Titulek"/>
                              <w:jc w:val="center"/>
                              <w:rPr>
                                <w:noProof/>
                                <w:color w:val="auto"/>
                                <w:sz w:val="22"/>
                                <w:szCs w:val="22"/>
                              </w:rPr>
                            </w:pPr>
                            <w:r w:rsidRPr="006F4233">
                              <w:rPr>
                                <w:color w:val="auto"/>
                              </w:rPr>
                              <w:t>Stávající datový rozvaděč</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A4FE6C7" id="_x0000_t202" coordsize="21600,21600" o:spt="202" path="m,l,21600r21600,l21600,xe">
                <v:stroke joinstyle="miter"/>
                <v:path gradientshapeok="t" o:connecttype="rect"/>
              </v:shapetype>
              <v:shape id="Textové pole 7" o:spid="_x0000_s1026" type="#_x0000_t202" style="position:absolute;left:0;text-align:left;margin-left:307.3pt;margin-top:115.3pt;width:174.6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" stroked="f">
                <v:textbox style="mso-fit-shape-to-text:t" inset="0,0,0,0">
                  <w:txbxContent>
                    <w:p w:rsidR="006F4233" w:rsidRPr="006F4233" w:rsidRDefault="006F4233" w:rsidP="006F4233">
                      <w:pPr>
                        <w:pStyle w:val="Titulek"/>
                        <w:jc w:val="center"/>
                        <w:rPr>
                          <w:noProof/>
                          <w:color w:val="auto"/>
                          <w:sz w:val="22"/>
                          <w:szCs w:val="22"/>
                        </w:rPr>
                      </w:pPr>
                      <w:r w:rsidRPr="006F4233">
                        <w:rPr>
                          <w:color w:val="auto"/>
                        </w:rPr>
                        <w:t>Stávající datový rozvaděč</w:t>
                      </w:r>
                    </w:p>
                  </w:txbxContent>
                </v:textbox>
                <w10:wrap type="square"/>
              </v:shape>
            </w:pict>
          </mc:Fallback>
        </mc:AlternateContent>
      </w:r>
      <w:r>
        <w:rPr>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ragraph">
              <wp:posOffset>159385</wp:posOffset>
            </wp:positionV>
            <wp:extent cx="2217420" cy="1247775"/>
            <wp:effectExtent l="19050" t="19050" r="11430" b="28575"/>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_20180117_10342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17420" cy="124777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095538" w:rsidRPr="00392C65">
        <w:t>Datový rozvaděč</w:t>
      </w:r>
      <w:bookmarkEnd w:id="17"/>
    </w:p>
    <w:p w:rsidR="00095538" w:rsidRPr="00392C65" w:rsidRDefault="00787052" w:rsidP="00095538">
      <w:pPr>
        <w:spacing w:after="0"/>
        <w:jc w:val="both"/>
      </w:pPr>
      <w:r>
        <w:t>V</w:t>
      </w:r>
      <w:r w:rsidR="006F4233">
        <w:t xml:space="preserve"> 1.NP pavilonu </w:t>
      </w:r>
      <w:r w:rsidR="005D6784">
        <w:t xml:space="preserve">D </w:t>
      </w:r>
      <w:r w:rsidR="006F4233">
        <w:t>b</w:t>
      </w:r>
      <w:r w:rsidR="00095538" w:rsidRPr="00392C65">
        <w:t xml:space="preserve">ude osazen </w:t>
      </w:r>
      <w:r w:rsidR="005D6784">
        <w:t>nástěnný</w:t>
      </w:r>
      <w:r w:rsidR="00095538" w:rsidRPr="00392C65">
        <w:t xml:space="preserve"> datový rozvaděč</w:t>
      </w:r>
      <w:r w:rsidR="00F94FF7" w:rsidRPr="00392C65">
        <w:t xml:space="preserve">. </w:t>
      </w:r>
      <w:r w:rsidR="002C5990" w:rsidRPr="00392C65">
        <w:t>V rozvaděči budou zakončeny:</w:t>
      </w:r>
    </w:p>
    <w:p w:rsidR="002C5990" w:rsidRPr="00392C65" w:rsidRDefault="002C5990" w:rsidP="002C5990">
      <w:pPr>
        <w:pStyle w:val="Odstavecseseznamem"/>
        <w:numPr>
          <w:ilvl w:val="0"/>
          <w:numId w:val="17"/>
        </w:numPr>
        <w:spacing w:after="0"/>
        <w:jc w:val="both"/>
      </w:pPr>
      <w:r w:rsidRPr="00392C65">
        <w:t xml:space="preserve">Datové a telefonní rozvody (na </w:t>
      </w:r>
      <w:proofErr w:type="spellStart"/>
      <w:r w:rsidRPr="00392C65">
        <w:t>patchpanelu</w:t>
      </w:r>
      <w:proofErr w:type="spellEnd"/>
      <w:r w:rsidRPr="00392C65">
        <w:t>)</w:t>
      </w:r>
    </w:p>
    <w:p w:rsidR="002C5990" w:rsidRDefault="002C5990" w:rsidP="002C5990">
      <w:pPr>
        <w:pStyle w:val="Odstavecseseznamem"/>
        <w:numPr>
          <w:ilvl w:val="0"/>
          <w:numId w:val="17"/>
        </w:numPr>
        <w:spacing w:after="0"/>
        <w:jc w:val="both"/>
      </w:pPr>
      <w:r w:rsidRPr="00392C65">
        <w:t xml:space="preserve">Telekomunikační přípojky (na </w:t>
      </w:r>
      <w:proofErr w:type="spellStart"/>
      <w:r w:rsidRPr="00392C65">
        <w:t>patchpanelu</w:t>
      </w:r>
      <w:proofErr w:type="spellEnd"/>
      <w:r w:rsidRPr="00392C65">
        <w:t>)</w:t>
      </w:r>
      <w:r w:rsidR="006F4233" w:rsidRPr="006F4233">
        <w:rPr>
          <w:noProof/>
          <w:lang w:eastAsia="cs-CZ"/>
        </w:rPr>
        <w:t xml:space="preserve"> </w:t>
      </w:r>
    </w:p>
    <w:p w:rsidR="004A765F" w:rsidRDefault="004A765F" w:rsidP="002C5990">
      <w:pPr>
        <w:pStyle w:val="Odstavecseseznamem"/>
        <w:numPr>
          <w:ilvl w:val="0"/>
          <w:numId w:val="17"/>
        </w:numPr>
        <w:spacing w:after="0"/>
        <w:jc w:val="both"/>
      </w:pPr>
      <w:r>
        <w:rPr>
          <w:noProof/>
          <w:lang w:eastAsia="cs-CZ"/>
        </w:rPr>
        <w:t xml:space="preserve">Optické propojení s datovými rozvaděči v pavilonech </w:t>
      </w:r>
      <w:r w:rsidR="005D6784">
        <w:rPr>
          <w:noProof/>
          <w:lang w:eastAsia="cs-CZ"/>
        </w:rPr>
        <w:t>A, B, C</w:t>
      </w:r>
    </w:p>
    <w:p w:rsidR="004A765F" w:rsidRDefault="004A765F" w:rsidP="004A765F">
      <w:pPr>
        <w:spacing w:after="0"/>
        <w:ind w:left="502" w:firstLine="0"/>
        <w:jc w:val="both"/>
      </w:pPr>
    </w:p>
    <w:p w:rsidR="006F4233" w:rsidRDefault="006F4233" w:rsidP="006F4233">
      <w:pPr>
        <w:spacing w:after="0"/>
        <w:jc w:val="both"/>
      </w:pPr>
      <w:r>
        <w:lastRenderedPageBreak/>
        <w:t>Rozvaděč bude propojen se stávajícím rozvaděčem v</w:t>
      </w:r>
      <w:r w:rsidR="005D6784">
        <w:t> pavilonu A.</w:t>
      </w:r>
    </w:p>
    <w:p w:rsidR="00955094" w:rsidRDefault="00955094" w:rsidP="0019019D">
      <w:pPr>
        <w:pStyle w:val="Odstavecseseznamem"/>
        <w:spacing w:after="0"/>
        <w:ind w:left="862" w:firstLine="0"/>
        <w:jc w:val="both"/>
      </w:pPr>
    </w:p>
    <w:p w:rsidR="00923A38" w:rsidRPr="00392C65" w:rsidRDefault="00923A38" w:rsidP="00923A38">
      <w:pPr>
        <w:pStyle w:val="Nadpis2"/>
      </w:pPr>
      <w:bookmarkStart w:id="18" w:name="_Toc505862707"/>
      <w:r w:rsidRPr="00392C65">
        <w:t>Telekomunikační přípojky</w:t>
      </w:r>
      <w:bookmarkEnd w:id="18"/>
    </w:p>
    <w:p w:rsidR="00923A38" w:rsidRDefault="00923A38" w:rsidP="00923A38">
      <w:r w:rsidRPr="00392C65">
        <w:t>V objektu budou využity stávající telekomunikační přípojky, které budou napojeny</w:t>
      </w:r>
      <w:r w:rsidR="00787052">
        <w:t xml:space="preserve"> ze</w:t>
      </w:r>
      <w:r w:rsidR="006F4233">
        <w:t xml:space="preserve"> stávajícího datového rozvaděče</w:t>
      </w:r>
      <w:r w:rsidRPr="00392C65">
        <w:t>.</w:t>
      </w:r>
      <w:r w:rsidR="00955094">
        <w:t xml:space="preserve"> </w:t>
      </w:r>
      <w:r w:rsidRPr="00955094">
        <w:t xml:space="preserve">Umístění </w:t>
      </w:r>
      <w:r w:rsidR="00955094" w:rsidRPr="00955094">
        <w:t>přípojek</w:t>
      </w:r>
      <w:r w:rsidRPr="00955094">
        <w:t xml:space="preserve"> zůstává stávající</w:t>
      </w:r>
      <w:r w:rsidR="008D6743" w:rsidRPr="00955094">
        <w:t xml:space="preserve">. </w:t>
      </w:r>
    </w:p>
    <w:p w:rsidR="006F4233" w:rsidRPr="00955094" w:rsidRDefault="006F4233" w:rsidP="005D6784">
      <w:pPr>
        <w:jc w:val="both"/>
      </w:pPr>
      <w:r>
        <w:t>Na základě informací od současného správce sítě však doporučujeme, aby stávající přípojka byla posílena popřípadě zřízena nová přípojka, která bude lépe odpovídat požadavkům na konektivitu školy. Tento požadavek je důležitý zejména kvůli rozšíření bezdrátové sítě popsané níže.</w:t>
      </w:r>
    </w:p>
    <w:p w:rsidR="00D32D88" w:rsidRPr="00392C65" w:rsidRDefault="00D32D88" w:rsidP="00095538">
      <w:pPr>
        <w:pStyle w:val="Nadpis2"/>
      </w:pPr>
      <w:bookmarkStart w:id="19" w:name="_Toc505862708"/>
      <w:r w:rsidRPr="00392C65">
        <w:t>Rozvody STK</w:t>
      </w:r>
      <w:bookmarkEnd w:id="19"/>
    </w:p>
    <w:p w:rsidR="00854C41" w:rsidRDefault="00854C41" w:rsidP="00955094">
      <w:pPr>
        <w:jc w:val="both"/>
      </w:pPr>
      <w:r>
        <w:t xml:space="preserve">Uložení kabelů bude provedeno </w:t>
      </w:r>
      <w:r w:rsidR="006F4233">
        <w:t>instalačních kabelových kanálech</w:t>
      </w:r>
      <w:r w:rsidR="00787052">
        <w:t xml:space="preserve">. Na chodbách bude provedeno </w:t>
      </w:r>
      <w:r w:rsidR="005C1ECF">
        <w:t>v elektroinstalačních lištách</w:t>
      </w:r>
      <w:r w:rsidR="00787052">
        <w:t xml:space="preserve"> a v</w:t>
      </w:r>
      <w:r w:rsidR="008C522D">
        <w:t xml:space="preserve"> modernizovaných </w:t>
      </w:r>
      <w:r w:rsidR="00787052">
        <w:t xml:space="preserve">učebnách </w:t>
      </w:r>
      <w:r w:rsidR="008C522D">
        <w:t xml:space="preserve">nad nově instalovanými podhledy a následně </w:t>
      </w:r>
      <w:r w:rsidR="005C1ECF">
        <w:t>pod omítkou</w:t>
      </w:r>
      <w:r w:rsidR="008C522D">
        <w:t>.</w:t>
      </w:r>
    </w:p>
    <w:p w:rsidR="00854C41" w:rsidRDefault="00854C41" w:rsidP="00854C41">
      <w:pPr>
        <w:jc w:val="both"/>
      </w:pPr>
      <w:r w:rsidRPr="00854C41">
        <w:t>Datové kabely nesmí být v souběhu se silovými kabely – elektro 230V / 400V.</w:t>
      </w:r>
      <w:r>
        <w:t xml:space="preserve"> Pokud není možné trasy zcela oddělit, je nutné dodržet požadavek na minimální </w:t>
      </w:r>
      <w:r w:rsidR="008C522D">
        <w:t>odstup 20cm při souběhu nad 1m, popřípadě instalace stínící překážky v případě parapetních kanálů.</w:t>
      </w:r>
    </w:p>
    <w:p w:rsidR="00854C41" w:rsidRPr="00392C65" w:rsidRDefault="00854C41" w:rsidP="00854C41">
      <w:pPr>
        <w:autoSpaceDE w:val="0"/>
        <w:autoSpaceDN w:val="0"/>
        <w:adjustRightInd w:val="0"/>
        <w:spacing w:after="0"/>
        <w:ind w:firstLine="0"/>
        <w:jc w:val="both"/>
        <w:rPr>
          <w:rFonts w:cs="Courier New"/>
        </w:rPr>
      </w:pPr>
      <w:r w:rsidRPr="00392C65">
        <w:rPr>
          <w:rFonts w:cs="Courier New"/>
        </w:rPr>
        <w:t>Kabeláže:</w:t>
      </w:r>
    </w:p>
    <w:p w:rsidR="00854C41" w:rsidRDefault="00854C41" w:rsidP="00854C41">
      <w:pPr>
        <w:pStyle w:val="Odstavecseseznamem"/>
        <w:numPr>
          <w:ilvl w:val="0"/>
          <w:numId w:val="5"/>
        </w:numPr>
        <w:autoSpaceDE w:val="0"/>
        <w:autoSpaceDN w:val="0"/>
        <w:adjustRightInd w:val="0"/>
        <w:spacing w:after="0"/>
        <w:jc w:val="both"/>
        <w:rPr>
          <w:rFonts w:cs="Courier New"/>
        </w:rPr>
      </w:pPr>
      <w:r w:rsidRPr="00854C41">
        <w:rPr>
          <w:rFonts w:cs="Courier New"/>
        </w:rPr>
        <w:t>U/UTP 4x2x0,5 cat.6 – data</w:t>
      </w:r>
    </w:p>
    <w:p w:rsidR="00C5504F" w:rsidRDefault="00C5504F" w:rsidP="00854C41">
      <w:pPr>
        <w:pStyle w:val="Odstavecseseznamem"/>
        <w:numPr>
          <w:ilvl w:val="0"/>
          <w:numId w:val="5"/>
        </w:numPr>
        <w:autoSpaceDE w:val="0"/>
        <w:autoSpaceDN w:val="0"/>
        <w:adjustRightInd w:val="0"/>
        <w:spacing w:after="0"/>
        <w:jc w:val="both"/>
        <w:rPr>
          <w:rFonts w:cs="Courier New"/>
        </w:rPr>
      </w:pPr>
      <w:r>
        <w:rPr>
          <w:rFonts w:cs="Courier New"/>
        </w:rPr>
        <w:t xml:space="preserve">SYKFY </w:t>
      </w:r>
      <w:r w:rsidR="00955094">
        <w:rPr>
          <w:rFonts w:cs="Courier New"/>
        </w:rPr>
        <w:t>n</w:t>
      </w:r>
      <w:r>
        <w:rPr>
          <w:rFonts w:cs="Courier New"/>
        </w:rPr>
        <w:t>x2x0,5 – přípojka telefonu z</w:t>
      </w:r>
      <w:r w:rsidR="00BF2405">
        <w:rPr>
          <w:rFonts w:cs="Courier New"/>
        </w:rPr>
        <w:t> </w:t>
      </w:r>
      <w:r>
        <w:rPr>
          <w:rFonts w:cs="Courier New"/>
        </w:rPr>
        <w:t>MIS</w:t>
      </w:r>
    </w:p>
    <w:p w:rsidR="00BF2405" w:rsidRDefault="00BF2405" w:rsidP="00854C41">
      <w:pPr>
        <w:pStyle w:val="Odstavecseseznamem"/>
        <w:numPr>
          <w:ilvl w:val="0"/>
          <w:numId w:val="5"/>
        </w:numPr>
        <w:autoSpaceDE w:val="0"/>
        <w:autoSpaceDN w:val="0"/>
        <w:adjustRightInd w:val="0"/>
        <w:spacing w:after="0"/>
        <w:jc w:val="both"/>
        <w:rPr>
          <w:rFonts w:cs="Courier New"/>
        </w:rPr>
      </w:pPr>
      <w:r>
        <w:rPr>
          <w:rFonts w:cs="Courier New"/>
        </w:rPr>
        <w:t>Optický kabel SM 9/125um 8vláken – propojení RACK</w:t>
      </w:r>
      <w:bookmarkStart w:id="20" w:name="_GoBack"/>
      <w:bookmarkEnd w:id="20"/>
    </w:p>
    <w:p w:rsidR="00CF68BF" w:rsidRPr="00392C65" w:rsidRDefault="00CF68BF" w:rsidP="00CF68BF">
      <w:pPr>
        <w:pStyle w:val="Nadpis1"/>
      </w:pPr>
      <w:bookmarkStart w:id="21" w:name="_Toc505862709"/>
      <w:r>
        <w:t>WiFi síť (WLAN)</w:t>
      </w:r>
      <w:bookmarkEnd w:id="21"/>
    </w:p>
    <w:p w:rsidR="00CF68BF" w:rsidRDefault="00CF68BF" w:rsidP="00CF68BF">
      <w:pPr>
        <w:pStyle w:val="Nadpis2"/>
      </w:pPr>
      <w:bookmarkStart w:id="22" w:name="_Toc505862710"/>
      <w:r>
        <w:t>Popis systému</w:t>
      </w:r>
      <w:bookmarkEnd w:id="22"/>
    </w:p>
    <w:p w:rsidR="00CF68BF" w:rsidRDefault="005D6784" w:rsidP="008C522D">
      <w:pPr>
        <w:spacing w:after="0"/>
        <w:jc w:val="both"/>
      </w:pPr>
      <w:r>
        <w:t>Řešené učebny budou</w:t>
      </w:r>
      <w:r w:rsidR="00CF68BF" w:rsidRPr="00197F39">
        <w:t xml:space="preserve"> pokryt</w:t>
      </w:r>
      <w:r>
        <w:t>y</w:t>
      </w:r>
      <w:r w:rsidR="00CF68BF">
        <w:t xml:space="preserve"> řízenou </w:t>
      </w:r>
      <w:r w:rsidR="00CF68BF" w:rsidRPr="00197F39">
        <w:t xml:space="preserve">WiFi </w:t>
      </w:r>
      <w:r w:rsidR="00CF68BF">
        <w:t xml:space="preserve">sítí. Rozmístění AP je navrženo s ohledem na dostatečné vykrytí objektu a využití elektronických zařízení (tablet, </w:t>
      </w:r>
      <w:proofErr w:type="spellStart"/>
      <w:r w:rsidR="00CF68BF">
        <w:t>smartphone</w:t>
      </w:r>
      <w:proofErr w:type="spellEnd"/>
      <w:r w:rsidR="00CF68BF">
        <w:t xml:space="preserve">, notebook) v rámci výuky a pro administrativu. </w:t>
      </w:r>
    </w:p>
    <w:p w:rsidR="00CF68BF" w:rsidRDefault="00CF68BF" w:rsidP="008C522D">
      <w:pPr>
        <w:spacing w:after="0"/>
        <w:jc w:val="both"/>
      </w:pPr>
      <w:r>
        <w:t xml:space="preserve">Navrženy jsou AP s řízenou inteligencí pomocí softwaru. Systém je celkově řešen jako součást STK. </w:t>
      </w:r>
    </w:p>
    <w:p w:rsidR="00144F92" w:rsidRPr="00197F39" w:rsidRDefault="00144F92" w:rsidP="008C522D">
      <w:pPr>
        <w:spacing w:after="0"/>
        <w:jc w:val="both"/>
      </w:pPr>
      <w:r>
        <w:t xml:space="preserve">S ohledem na požadavek využití </w:t>
      </w:r>
      <w:r w:rsidR="00166485">
        <w:t xml:space="preserve">bezdrátové sítě </w:t>
      </w:r>
      <w:r>
        <w:t>pro výuku je</w:t>
      </w:r>
      <w:r w:rsidR="00166485">
        <w:t xml:space="preserve"> instalace AP navržena pro každou</w:t>
      </w:r>
      <w:r w:rsidR="005D6784">
        <w:t xml:space="preserve"> řešenou</w:t>
      </w:r>
      <w:r w:rsidR="00166485">
        <w:t xml:space="preserve"> učebnu. Díky tomu bude zajištěno nejen dostatečné vykrytí řešených prostor, ale také bude umožněno stabilní připojení všem žákům. </w:t>
      </w:r>
    </w:p>
    <w:p w:rsidR="005C0C6E" w:rsidRPr="00392C65" w:rsidRDefault="00787052" w:rsidP="00C7526D">
      <w:pPr>
        <w:pStyle w:val="Nadpis1"/>
      </w:pPr>
      <w:bookmarkStart w:id="23" w:name="_Toc505862711"/>
      <w:r>
        <w:t>Multimediální vybavení</w:t>
      </w:r>
      <w:bookmarkEnd w:id="23"/>
    </w:p>
    <w:p w:rsidR="00A359EE" w:rsidRDefault="00A359EE" w:rsidP="00A359EE">
      <w:pPr>
        <w:pStyle w:val="Nadpis2"/>
      </w:pPr>
      <w:bookmarkStart w:id="24" w:name="_Toc505862712"/>
      <w:r>
        <w:t>Popis systému</w:t>
      </w:r>
      <w:bookmarkEnd w:id="24"/>
    </w:p>
    <w:p w:rsidR="00A359EE" w:rsidRDefault="00787052" w:rsidP="00787052">
      <w:pPr>
        <w:jc w:val="both"/>
      </w:pPr>
      <w:r>
        <w:t xml:space="preserve">Ve všech řešených učebnách je navržena instalace multimediální tabule s výukovým softwarem. Tabule bude propojena HDMI 1.4 kabelem s učitelským stolem, na kterém budou připraveny zásuvky pro </w:t>
      </w:r>
      <w:r w:rsidR="005D6784">
        <w:t>PC.</w:t>
      </w:r>
      <w:r>
        <w:t xml:space="preserve"> </w:t>
      </w:r>
      <w:r w:rsidR="005D6784">
        <w:t>PC</w:t>
      </w:r>
      <w:r>
        <w:t xml:space="preserve"> pro MM výuku je součástí dodávky.</w:t>
      </w:r>
    </w:p>
    <w:p w:rsidR="00166485" w:rsidRDefault="00166485" w:rsidP="00787052">
      <w:pPr>
        <w:jc w:val="both"/>
      </w:pPr>
    </w:p>
    <w:p w:rsidR="00C5504F" w:rsidRDefault="00787052" w:rsidP="005C0C6E">
      <w:r>
        <w:t>Základní funkce MM vybavení</w:t>
      </w:r>
      <w:r w:rsidR="00C5504F">
        <w:t xml:space="preserve">: </w:t>
      </w:r>
    </w:p>
    <w:p w:rsidR="00A359EE" w:rsidRDefault="00787052" w:rsidP="00A359EE">
      <w:pPr>
        <w:pStyle w:val="Odstavecseseznamem"/>
        <w:numPr>
          <w:ilvl w:val="0"/>
          <w:numId w:val="23"/>
        </w:numPr>
      </w:pPr>
      <w:proofErr w:type="spellStart"/>
      <w:r>
        <w:t>Vícedotyková</w:t>
      </w:r>
      <w:proofErr w:type="spellEnd"/>
      <w:r>
        <w:t xml:space="preserve"> MM tabule s</w:t>
      </w:r>
      <w:r w:rsidR="00144F92">
        <w:t> rozměrem min. 2000 x 1300 mm</w:t>
      </w:r>
    </w:p>
    <w:p w:rsidR="00144F92" w:rsidRDefault="00144F92" w:rsidP="00A359EE">
      <w:pPr>
        <w:pStyle w:val="Odstavecseseznamem"/>
        <w:numPr>
          <w:ilvl w:val="0"/>
          <w:numId w:val="23"/>
        </w:numPr>
      </w:pPr>
      <w:r>
        <w:t>Výukový software včetně hlasovací funkce</w:t>
      </w:r>
    </w:p>
    <w:p w:rsidR="00144F92" w:rsidRDefault="00996DB5" w:rsidP="00A359EE">
      <w:pPr>
        <w:pStyle w:val="Odstavecseseznamem"/>
        <w:numPr>
          <w:ilvl w:val="0"/>
          <w:numId w:val="23"/>
        </w:numPr>
      </w:pPr>
      <w:r>
        <w:rPr>
          <w:noProof/>
          <w:lang w:eastAsia="cs-CZ"/>
        </w:rPr>
        <w:lastRenderedPageBreak/>
        <w:drawing>
          <wp:anchor distT="0" distB="0" distL="114300" distR="114300" simplePos="0" relativeHeight="251658240" behindDoc="0" locked="0" layoutInCell="1" allowOverlap="1">
            <wp:simplePos x="0" y="0"/>
            <wp:positionH relativeFrom="margin">
              <wp:align>right</wp:align>
            </wp:positionH>
            <wp:positionV relativeFrom="paragraph">
              <wp:posOffset>5715</wp:posOffset>
            </wp:positionV>
            <wp:extent cx="2511425" cy="2171700"/>
            <wp:effectExtent l="0" t="0" r="3175" b="0"/>
            <wp:wrapSquare wrapText="bothSides"/>
            <wp:docPr id="1" name="Obrázek 1" descr="m600 series with Epson proj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600 series with Epson projecto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1425" cy="2171700"/>
                    </a:xfrm>
                    <a:prstGeom prst="rect">
                      <a:avLst/>
                    </a:prstGeom>
                    <a:noFill/>
                    <a:ln>
                      <a:noFill/>
                    </a:ln>
                  </pic:spPr>
                </pic:pic>
              </a:graphicData>
            </a:graphic>
            <wp14:sizeRelH relativeFrom="page">
              <wp14:pctWidth>0</wp14:pctWidth>
            </wp14:sizeRelH>
            <wp14:sizeRelV relativeFrom="page">
              <wp14:pctHeight>0</wp14:pctHeight>
            </wp14:sizeRelV>
          </wp:anchor>
        </w:drawing>
      </w:r>
      <w:r w:rsidR="00144F92">
        <w:t>Projektor s krátkou projekční vzdáleností a rozlišením min. WXGA</w:t>
      </w:r>
    </w:p>
    <w:p w:rsidR="00144F92" w:rsidRDefault="00144F92" w:rsidP="00A359EE">
      <w:pPr>
        <w:pStyle w:val="Odstavecseseznamem"/>
        <w:numPr>
          <w:ilvl w:val="0"/>
          <w:numId w:val="23"/>
        </w:numPr>
      </w:pPr>
      <w:r>
        <w:t>Příprava indukční smyčky (kabeláž)</w:t>
      </w:r>
    </w:p>
    <w:p w:rsidR="00144F92" w:rsidRDefault="00144F92" w:rsidP="00144F92">
      <w:r>
        <w:t xml:space="preserve">Doplňkové vybavení pro jazykové učebny: </w:t>
      </w:r>
    </w:p>
    <w:p w:rsidR="00144F92" w:rsidRDefault="00144F92" w:rsidP="00144F92">
      <w:pPr>
        <w:pStyle w:val="Odstavecseseznamem"/>
        <w:numPr>
          <w:ilvl w:val="0"/>
          <w:numId w:val="23"/>
        </w:numPr>
      </w:pPr>
      <w:r>
        <w:t>Reproduktory</w:t>
      </w:r>
    </w:p>
    <w:p w:rsidR="00144F92" w:rsidRDefault="00144F92" w:rsidP="00144F92">
      <w:pPr>
        <w:pStyle w:val="Odstavecseseznamem"/>
        <w:numPr>
          <w:ilvl w:val="0"/>
          <w:numId w:val="23"/>
        </w:numPr>
      </w:pPr>
      <w:r>
        <w:t>Ovládací panel audio včetně sluchátkového zesilovače</w:t>
      </w:r>
    </w:p>
    <w:p w:rsidR="00144F92" w:rsidRDefault="00144F92" w:rsidP="00144F92">
      <w:pPr>
        <w:pStyle w:val="Odstavecseseznamem"/>
        <w:numPr>
          <w:ilvl w:val="0"/>
          <w:numId w:val="23"/>
        </w:numPr>
      </w:pPr>
      <w:r>
        <w:t>Sluchátka pro žáky</w:t>
      </w:r>
    </w:p>
    <w:p w:rsidR="00144F92" w:rsidRDefault="00144F92" w:rsidP="00144F92">
      <w:pPr>
        <w:pStyle w:val="Odstavecseseznamem"/>
        <w:numPr>
          <w:ilvl w:val="0"/>
          <w:numId w:val="23"/>
        </w:numPr>
      </w:pPr>
      <w:r>
        <w:t>Tablety pro žáky</w:t>
      </w:r>
    </w:p>
    <w:p w:rsidR="00144F92" w:rsidRDefault="00144F92" w:rsidP="00144F92">
      <w:pPr>
        <w:pStyle w:val="Odstavecseseznamem"/>
        <w:numPr>
          <w:ilvl w:val="0"/>
          <w:numId w:val="23"/>
        </w:numPr>
      </w:pPr>
      <w:r>
        <w:t>Zesilovač indukční smyčky</w:t>
      </w:r>
    </w:p>
    <w:p w:rsidR="00BF33BF" w:rsidRDefault="00BF33BF" w:rsidP="00BF33BF">
      <w:pPr>
        <w:pStyle w:val="Nadpis2"/>
      </w:pPr>
      <w:bookmarkStart w:id="25" w:name="_Toc505862713"/>
      <w:r>
        <w:t>HDMI propojení</w:t>
      </w:r>
      <w:bookmarkEnd w:id="25"/>
    </w:p>
    <w:p w:rsidR="00BF33BF" w:rsidRDefault="00BF33BF" w:rsidP="00BF33BF">
      <w:r>
        <w:t>V učebnách je navrženo propojení učitelského PC s multimediální tabulí</w:t>
      </w:r>
      <w:r w:rsidR="00144F92">
        <w:t xml:space="preserve"> kabelem HDMI 1.4</w:t>
      </w:r>
      <w:r>
        <w:t xml:space="preserve">. </w:t>
      </w:r>
    </w:p>
    <w:p w:rsidR="00996DB5" w:rsidRDefault="00996DB5" w:rsidP="00996DB5">
      <w:pPr>
        <w:pStyle w:val="Nadpis1"/>
      </w:pPr>
      <w:bookmarkStart w:id="26" w:name="_Toc505862714"/>
      <w:r>
        <w:t>Školní rozhlas</w:t>
      </w:r>
      <w:bookmarkEnd w:id="26"/>
    </w:p>
    <w:p w:rsidR="00996DB5" w:rsidRDefault="002343CA" w:rsidP="002343CA">
      <w:pPr>
        <w:jc w:val="both"/>
      </w:pPr>
      <w:r>
        <w:rPr>
          <w:noProof/>
          <w:lang w:eastAsia="cs-CZ"/>
        </w:rPr>
        <w:drawing>
          <wp:anchor distT="0" distB="0" distL="114300" distR="114300" simplePos="0" relativeHeight="251659264" behindDoc="0" locked="0" layoutInCell="1" allowOverlap="1">
            <wp:simplePos x="0" y="0"/>
            <wp:positionH relativeFrom="margin">
              <wp:align>right</wp:align>
            </wp:positionH>
            <wp:positionV relativeFrom="paragraph">
              <wp:posOffset>8255</wp:posOffset>
            </wp:positionV>
            <wp:extent cx="1171575" cy="1576705"/>
            <wp:effectExtent l="0" t="0" r="9525" b="4445"/>
            <wp:wrapSquare wrapText="bothSides"/>
            <wp:docPr id="4" name="Obrázek 4" descr="https://www.dexon.cz/data/obrazky/detaily/035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dexon.cz/data/obrazky/detaily/03509.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71575" cy="1576705"/>
                    </a:xfrm>
                    <a:prstGeom prst="rect">
                      <a:avLst/>
                    </a:prstGeom>
                    <a:noFill/>
                    <a:ln>
                      <a:noFill/>
                    </a:ln>
                  </pic:spPr>
                </pic:pic>
              </a:graphicData>
            </a:graphic>
            <wp14:sizeRelH relativeFrom="page">
              <wp14:pctWidth>0</wp14:pctWidth>
            </wp14:sizeRelH>
            <wp14:sizeRelV relativeFrom="page">
              <wp14:pctHeight>0</wp14:pctHeight>
            </wp14:sizeRelV>
          </wp:anchor>
        </w:drawing>
      </w:r>
      <w:r w:rsidR="00996DB5">
        <w:t xml:space="preserve">V učebnách bude instalován reproduktor školního rozhlasu. Rozhlasová ústředna s mikrofonem </w:t>
      </w:r>
      <w:r w:rsidR="005D6784">
        <w:t>je</w:t>
      </w:r>
      <w:r w:rsidRPr="002343CA">
        <w:t xml:space="preserve"> </w:t>
      </w:r>
      <w:r w:rsidR="00996DB5">
        <w:t xml:space="preserve">instalována v sekretariátu. </w:t>
      </w:r>
      <w:r w:rsidR="005D6784">
        <w:t>K této ústředně budou nově napojeny reproduktory v řešených učebnách.</w:t>
      </w:r>
    </w:p>
    <w:p w:rsidR="00996DB5" w:rsidRDefault="00996DB5" w:rsidP="002343CA">
      <w:pPr>
        <w:jc w:val="both"/>
      </w:pPr>
      <w:r>
        <w:t>Hlášení bude prováděno do všech tříd, samostatné audio zóny nejsou uvažovány.</w:t>
      </w:r>
    </w:p>
    <w:p w:rsidR="00996DB5" w:rsidRDefault="00996DB5" w:rsidP="002343CA">
      <w:pPr>
        <w:jc w:val="both"/>
      </w:pPr>
      <w:r>
        <w:t>Reproduktory budou vybaveny regulátory hlasitosti, které budou umožňovat dálkové vyřazení pro prioritní hlášení (například řízení evakuace).</w:t>
      </w:r>
    </w:p>
    <w:p w:rsidR="00996DB5" w:rsidRDefault="00996DB5" w:rsidP="002343CA">
      <w:pPr>
        <w:jc w:val="both"/>
      </w:pPr>
      <w:r>
        <w:t xml:space="preserve">Rozvody školního rozhlasu </w:t>
      </w:r>
      <w:r w:rsidR="005D6784">
        <w:t xml:space="preserve">pro řešené učebny </w:t>
      </w:r>
      <w:r>
        <w:t>budou provedeny ve společné trase s rozvody strukturované kabeláže.</w:t>
      </w:r>
    </w:p>
    <w:p w:rsidR="008C522D" w:rsidRDefault="008C522D" w:rsidP="008C522D">
      <w:pPr>
        <w:pStyle w:val="Nadpis1"/>
      </w:pPr>
      <w:bookmarkStart w:id="27" w:name="_Toc505862715"/>
      <w:r>
        <w:t>Poplachový zabezpečovací systém</w:t>
      </w:r>
      <w:bookmarkEnd w:id="27"/>
    </w:p>
    <w:p w:rsidR="005D6784" w:rsidRDefault="008C522D" w:rsidP="008C522D">
      <w:pPr>
        <w:jc w:val="both"/>
      </w:pPr>
      <w:r>
        <w:t>Na základě požadavků</w:t>
      </w:r>
      <w:r w:rsidR="004A765F">
        <w:t xml:space="preserve"> vedení školy bude ve vybraných místnostech doplněn zabezpečovací systém. Detektory jsou navrženy jako rozšíření stávajícího systému – DIGIPLEX. </w:t>
      </w:r>
      <w:r w:rsidR="005D6784">
        <w:t>Předmětem řešení je pouze doplnění několika detektorů do řešených učeben.</w:t>
      </w:r>
    </w:p>
    <w:p w:rsidR="00166485" w:rsidRPr="00166485" w:rsidRDefault="00166485" w:rsidP="00166485"/>
    <w:p w:rsidR="006B34BA" w:rsidRPr="00392C65" w:rsidRDefault="00AE0E1D" w:rsidP="00F94FF7">
      <w:pPr>
        <w:pStyle w:val="Nadpis1"/>
      </w:pPr>
      <w:bookmarkStart w:id="28" w:name="_Toc505862716"/>
      <w:r w:rsidRPr="00392C65">
        <w:t>Zá</w:t>
      </w:r>
      <w:r w:rsidR="006B34BA" w:rsidRPr="00392C65">
        <w:t>věr</w:t>
      </w:r>
      <w:bookmarkEnd w:id="28"/>
    </w:p>
    <w:p w:rsidR="00E15595" w:rsidRDefault="00E15595" w:rsidP="00F94FF7">
      <w:pPr>
        <w:jc w:val="both"/>
      </w:pPr>
      <w:r>
        <w:t>Dokumentace není určena pro přímou realizaci díl</w:t>
      </w:r>
      <w:r w:rsidR="002343CA">
        <w:t>a</w:t>
      </w:r>
      <w:r>
        <w:t>. Pro správnou funkci je potřeba dodržet požadavky této dokumentace.</w:t>
      </w:r>
      <w:r w:rsidR="006818D5" w:rsidRPr="00392C65">
        <w:t xml:space="preserve"> </w:t>
      </w:r>
    </w:p>
    <w:p w:rsidR="006B34BA" w:rsidRPr="00392C65" w:rsidRDefault="006B34BA" w:rsidP="00F94FF7">
      <w:pPr>
        <w:jc w:val="both"/>
      </w:pPr>
      <w:r w:rsidRPr="00392C65">
        <w:t>V Karlových Varech</w:t>
      </w:r>
      <w:r w:rsidR="00CC5713" w:rsidRPr="00392C65">
        <w:t xml:space="preserve">, </w:t>
      </w:r>
      <w:r w:rsidR="005D6784">
        <w:t>6. dubna</w:t>
      </w:r>
      <w:r w:rsidR="00666F87">
        <w:t xml:space="preserve"> 2018</w:t>
      </w:r>
    </w:p>
    <w:p w:rsidR="006565F1" w:rsidRPr="00392C65" w:rsidRDefault="006B34BA" w:rsidP="001360E5">
      <w:pPr>
        <w:jc w:val="right"/>
      </w:pPr>
      <w:r w:rsidRPr="00392C65">
        <w:t>Jan Beran</w:t>
      </w:r>
    </w:p>
    <w:sectPr w:rsidR="006565F1" w:rsidRPr="00392C65" w:rsidSect="008250E8">
      <w:headerReference w:type="even" r:id="rId14"/>
      <w:headerReference w:type="default" r:id="rId15"/>
      <w:footerReference w:type="default" r:id="rId16"/>
      <w:headerReference w:type="first" r:id="rId17"/>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1E9" w:rsidRDefault="00A871E9" w:rsidP="008250E8">
      <w:r>
        <w:separator/>
      </w:r>
    </w:p>
  </w:endnote>
  <w:endnote w:type="continuationSeparator" w:id="0">
    <w:p w:rsidR="00A871E9" w:rsidRDefault="00A871E9" w:rsidP="0082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1E9" w:rsidRPr="000D68DE" w:rsidRDefault="00A871E9" w:rsidP="008250E8">
    <w:pPr>
      <w:pStyle w:val="Zpat"/>
    </w:pPr>
    <w: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1E9" w:rsidRPr="00593F84" w:rsidRDefault="00A871E9" w:rsidP="00504605">
    <w:pPr>
      <w:pStyle w:val="Zpat"/>
      <w:pBdr>
        <w:top w:val="single" w:sz="4" w:space="1" w:color="auto"/>
      </w:pBdr>
      <w:tabs>
        <w:tab w:val="clear" w:pos="9072"/>
        <w:tab w:val="right" w:pos="9639"/>
      </w:tabs>
      <w:ind w:firstLine="0"/>
    </w:pPr>
    <w:r w:rsidRPr="008A71E2">
      <w:rPr>
        <w:noProof/>
        <w:lang w:eastAsia="cs-CZ"/>
      </w:rPr>
      <w:drawing>
        <wp:inline distT="0" distB="0" distL="0" distR="0" wp14:anchorId="6BC4ADD7" wp14:editId="734E08C3">
          <wp:extent cx="1367790" cy="127850"/>
          <wp:effectExtent l="0" t="0" r="0" b="0"/>
          <wp:docPr id="3" name="obrázek 5">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2"/>
                  <pic:cNvPicPr>
                    <a:picLocks noChangeAspect="1" noChangeArrowheads="1"/>
                  </pic:cNvPicPr>
                </pic:nvPicPr>
                <pic:blipFill rotWithShape="1">
                  <a:blip r:embed="rId2" cstate="print">
                    <a:biLevel thresh="75000"/>
                    <a:extLst>
                      <a:ext uri="{28A0092B-C50C-407E-A947-70E740481C1C}">
                        <a14:useLocalDpi xmlns:a14="http://schemas.microsoft.com/office/drawing/2010/main" val="0"/>
                      </a:ext>
                    </a:extLst>
                  </a:blip>
                  <a:srcRect t="1" b="35294"/>
                  <a:stretch/>
                </pic:blipFill>
                <pic:spPr bwMode="auto">
                  <a:xfrm>
                    <a:off x="0" y="0"/>
                    <a:ext cx="1389252" cy="129856"/>
                  </a:xfrm>
                  <a:prstGeom prst="rect">
                    <a:avLst/>
                  </a:prstGeom>
                  <a:noFill/>
                  <a:ln>
                    <a:noFill/>
                  </a:ln>
                  <a:extLst>
                    <a:ext uri="{53640926-AAD7-44D8-BBD7-CCE9431645EC}">
                      <a14:shadowObscured xmlns:a14="http://schemas.microsoft.com/office/drawing/2010/main"/>
                    </a:ext>
                  </a:extLst>
                </pic:spPr>
              </pic:pic>
            </a:graphicData>
          </a:graphic>
        </wp:inline>
      </w:drawing>
    </w:r>
    <w:r w:rsidRPr="00E06FDD">
      <w:tab/>
    </w:r>
    <w:r w:rsidRPr="00E06FDD">
      <w:tab/>
      <w:t xml:space="preserve">Strana | </w:t>
    </w:r>
    <w:r>
      <w:fldChar w:fldCharType="begin"/>
    </w:r>
    <w:r>
      <w:instrText xml:space="preserve"> PAGE   \* MERGEFORMAT </w:instrText>
    </w:r>
    <w:r>
      <w:fldChar w:fldCharType="separate"/>
    </w:r>
    <w:r w:rsidR="00BF2405">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1E9" w:rsidRDefault="00A871E9" w:rsidP="008250E8">
      <w:r>
        <w:separator/>
      </w:r>
    </w:p>
  </w:footnote>
  <w:footnote w:type="continuationSeparator" w:id="0">
    <w:p w:rsidR="00A871E9" w:rsidRDefault="00A871E9" w:rsidP="008250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1E9" w:rsidRDefault="00BF2405">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91220" o:spid="_x0000_s2049" type="#_x0000_t75" style="position:absolute;left:0;text-align:left;margin-left:-58.75pt;margin-top:-64.05pt;width:571.1pt;height:816.25pt;z-index:-251658752;mso-position-horizontal-relative:margin;mso-position-vertical-relative:margin" o:allowincell="f">
          <v:imagedata r:id="rId1" o:title="desky 2015"/>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1E9" w:rsidRDefault="00A871E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1E9" w:rsidRPr="0019019D" w:rsidRDefault="00A871E9" w:rsidP="0019019D">
    <w:pPr>
      <w:pStyle w:val="Zhlav"/>
      <w:pBdr>
        <w:bottom w:val="single" w:sz="4" w:space="1" w:color="auto"/>
      </w:pBdr>
      <w:tabs>
        <w:tab w:val="clear" w:pos="9072"/>
        <w:tab w:val="right" w:pos="9639"/>
      </w:tabs>
      <w:ind w:firstLine="0"/>
      <w:rPr>
        <w:b/>
      </w:rPr>
    </w:pPr>
    <w:r w:rsidRPr="00E06FDD">
      <w:t>Technická zpráva</w:t>
    </w:r>
    <w:r>
      <w:tab/>
    </w:r>
    <w:r w:rsidR="005D6784">
      <w:t>DPS</w:t>
    </w:r>
    <w:r>
      <w:tab/>
    </w:r>
    <w:r w:rsidR="00CA2AE4">
      <w:rPr>
        <w:b/>
      </w:rPr>
      <w:t xml:space="preserve">ZŠ </w:t>
    </w:r>
    <w:r w:rsidR="00B132FA">
      <w:rPr>
        <w:b/>
      </w:rPr>
      <w:t>RUSKÁ</w:t>
    </w:r>
    <w:r>
      <w:rPr>
        <w:b/>
      </w:rPr>
      <w:t xml:space="preserve"> | </w:t>
    </w:r>
    <w:r w:rsidR="00CA2AE4">
      <w:rPr>
        <w:b/>
      </w:rPr>
      <w:t>Litvínov</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1E9" w:rsidRDefault="00A871E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50CA7"/>
    <w:multiLevelType w:val="hybridMultilevel"/>
    <w:tmpl w:val="09B24EC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 w15:restartNumberingAfterBreak="0">
    <w:nsid w:val="0B8E030C"/>
    <w:multiLevelType w:val="hybridMultilevel"/>
    <w:tmpl w:val="3808F81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 w15:restartNumberingAfterBreak="0">
    <w:nsid w:val="191445B1"/>
    <w:multiLevelType w:val="hybridMultilevel"/>
    <w:tmpl w:val="CCC2B2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 w15:restartNumberingAfterBreak="0">
    <w:nsid w:val="1A461C99"/>
    <w:multiLevelType w:val="hybridMultilevel"/>
    <w:tmpl w:val="978C5B0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 w15:restartNumberingAfterBreak="0">
    <w:nsid w:val="1D0E54BC"/>
    <w:multiLevelType w:val="hybridMultilevel"/>
    <w:tmpl w:val="E834AC12"/>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5" w15:restartNumberingAfterBreak="0">
    <w:nsid w:val="21254D65"/>
    <w:multiLevelType w:val="hybridMultilevel"/>
    <w:tmpl w:val="DE2E268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6" w15:restartNumberingAfterBreak="0">
    <w:nsid w:val="21C53C43"/>
    <w:multiLevelType w:val="hybridMultilevel"/>
    <w:tmpl w:val="21586E5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15:restartNumberingAfterBreak="0">
    <w:nsid w:val="241855F9"/>
    <w:multiLevelType w:val="hybridMultilevel"/>
    <w:tmpl w:val="F410B0B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15:restartNumberingAfterBreak="0">
    <w:nsid w:val="25BE1EB5"/>
    <w:multiLevelType w:val="hybridMultilevel"/>
    <w:tmpl w:val="0A92010E"/>
    <w:lvl w:ilvl="0" w:tplc="E0363162">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9847487"/>
    <w:multiLevelType w:val="hybridMultilevel"/>
    <w:tmpl w:val="5C00C91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0" w15:restartNumberingAfterBreak="0">
    <w:nsid w:val="2DF83E12"/>
    <w:multiLevelType w:val="hybridMultilevel"/>
    <w:tmpl w:val="13BC651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1" w15:restartNumberingAfterBreak="0">
    <w:nsid w:val="30E0384C"/>
    <w:multiLevelType w:val="hybridMultilevel"/>
    <w:tmpl w:val="58BA4806"/>
    <w:lvl w:ilvl="0" w:tplc="B4E413C8">
      <w:numFmt w:val="bullet"/>
      <w:lvlText w:val="-"/>
      <w:lvlJc w:val="left"/>
      <w:pPr>
        <w:ind w:left="502" w:hanging="360"/>
      </w:pPr>
      <w:rPr>
        <w:rFonts w:ascii="Calibri" w:eastAsiaTheme="minorHAnsi" w:hAnsi="Calibri"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2" w15:restartNumberingAfterBreak="0">
    <w:nsid w:val="34FF620F"/>
    <w:multiLevelType w:val="hybridMultilevel"/>
    <w:tmpl w:val="330A653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3" w15:restartNumberingAfterBreak="0">
    <w:nsid w:val="379C2A4E"/>
    <w:multiLevelType w:val="hybridMultilevel"/>
    <w:tmpl w:val="45FAF74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4" w15:restartNumberingAfterBreak="0">
    <w:nsid w:val="39331C5E"/>
    <w:multiLevelType w:val="multilevel"/>
    <w:tmpl w:val="C742DD66"/>
    <w:lvl w:ilvl="0">
      <w:start w:val="1"/>
      <w:numFmt w:val="decimal"/>
      <w:pStyle w:val="Nadpis1"/>
      <w:suff w:val="space"/>
      <w:lvlText w:val="%1."/>
      <w:lvlJc w:val="left"/>
      <w:pPr>
        <w:ind w:left="567" w:hanging="283"/>
      </w:pPr>
      <w:rPr>
        <w:rFonts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isLgl/>
      <w:suff w:val="space"/>
      <w:lvlText w:val="%1.%2."/>
      <w:lvlJc w:val="left"/>
      <w:pPr>
        <w:ind w:left="567" w:hanging="283"/>
      </w:pPr>
      <w:rPr>
        <w:rFonts w:hint="default"/>
      </w:rPr>
    </w:lvl>
    <w:lvl w:ilvl="2">
      <w:start w:val="1"/>
      <w:numFmt w:val="decimal"/>
      <w:pStyle w:val="Nadpis3"/>
      <w:isLgl/>
      <w:suff w:val="space"/>
      <w:lvlText w:val="%1.%2.%3."/>
      <w:lvlJc w:val="left"/>
      <w:pPr>
        <w:ind w:left="567" w:hanging="283"/>
      </w:pPr>
      <w:rPr>
        <w:rFonts w:hint="default"/>
      </w:rPr>
    </w:lvl>
    <w:lvl w:ilvl="3">
      <w:start w:val="1"/>
      <w:numFmt w:val="decimal"/>
      <w:pStyle w:val="Nadpis4"/>
      <w:isLgl/>
      <w:suff w:val="space"/>
      <w:lvlText w:val="%1.%2.%3.%4."/>
      <w:lvlJc w:val="left"/>
      <w:pPr>
        <w:ind w:left="567" w:hanging="283"/>
      </w:pPr>
      <w:rPr>
        <w:rFonts w:hint="default"/>
      </w:rPr>
    </w:lvl>
    <w:lvl w:ilvl="4">
      <w:start w:val="1"/>
      <w:numFmt w:val="decimal"/>
      <w:isLgl/>
      <w:suff w:val="space"/>
      <w:lvlText w:val="%1.%2.%3.%4.%5."/>
      <w:lvlJc w:val="left"/>
      <w:pPr>
        <w:ind w:left="567" w:hanging="283"/>
      </w:pPr>
      <w:rPr>
        <w:rFonts w:hint="default"/>
      </w:rPr>
    </w:lvl>
    <w:lvl w:ilvl="5">
      <w:start w:val="1"/>
      <w:numFmt w:val="decimal"/>
      <w:isLgl/>
      <w:suff w:val="space"/>
      <w:lvlText w:val="%1.%2.%3.%4.%5.%6."/>
      <w:lvlJc w:val="left"/>
      <w:pPr>
        <w:ind w:left="567" w:hanging="283"/>
      </w:pPr>
      <w:rPr>
        <w:rFonts w:hint="default"/>
      </w:rPr>
    </w:lvl>
    <w:lvl w:ilvl="6">
      <w:start w:val="1"/>
      <w:numFmt w:val="decimal"/>
      <w:isLgl/>
      <w:suff w:val="space"/>
      <w:lvlText w:val="%1.%2.%3.%4.%5.%6.%7."/>
      <w:lvlJc w:val="left"/>
      <w:pPr>
        <w:ind w:left="567" w:hanging="283"/>
      </w:pPr>
      <w:rPr>
        <w:rFonts w:hint="default"/>
      </w:rPr>
    </w:lvl>
    <w:lvl w:ilvl="7">
      <w:start w:val="1"/>
      <w:numFmt w:val="decimal"/>
      <w:isLgl/>
      <w:suff w:val="space"/>
      <w:lvlText w:val="%1.%2.%3.%4.%5.%6.%7.%8."/>
      <w:lvlJc w:val="left"/>
      <w:pPr>
        <w:ind w:left="567" w:hanging="283"/>
      </w:pPr>
      <w:rPr>
        <w:rFonts w:hint="default"/>
      </w:rPr>
    </w:lvl>
    <w:lvl w:ilvl="8">
      <w:start w:val="1"/>
      <w:numFmt w:val="decimal"/>
      <w:isLgl/>
      <w:suff w:val="space"/>
      <w:lvlText w:val="%1.%2.%3.%4.%5.%6.%7.%8.%9."/>
      <w:lvlJc w:val="left"/>
      <w:pPr>
        <w:ind w:left="567" w:hanging="283"/>
      </w:pPr>
      <w:rPr>
        <w:rFonts w:hint="default"/>
      </w:rPr>
    </w:lvl>
  </w:abstractNum>
  <w:abstractNum w:abstractNumId="15" w15:restartNumberingAfterBreak="0">
    <w:nsid w:val="3EF80181"/>
    <w:multiLevelType w:val="hybridMultilevel"/>
    <w:tmpl w:val="BC62A58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45743829"/>
    <w:multiLevelType w:val="hybridMultilevel"/>
    <w:tmpl w:val="5F268D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7" w15:restartNumberingAfterBreak="0">
    <w:nsid w:val="4ABA00BB"/>
    <w:multiLevelType w:val="hybridMultilevel"/>
    <w:tmpl w:val="5C0E1EF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8" w15:restartNumberingAfterBreak="0">
    <w:nsid w:val="50DC4BDF"/>
    <w:multiLevelType w:val="hybridMultilevel"/>
    <w:tmpl w:val="F0FECC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9" w15:restartNumberingAfterBreak="0">
    <w:nsid w:val="514229D5"/>
    <w:multiLevelType w:val="hybridMultilevel"/>
    <w:tmpl w:val="0FFC9CF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15:restartNumberingAfterBreak="0">
    <w:nsid w:val="57A22F22"/>
    <w:multiLevelType w:val="hybridMultilevel"/>
    <w:tmpl w:val="E7C8A90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1" w15:restartNumberingAfterBreak="0">
    <w:nsid w:val="5E7D29F0"/>
    <w:multiLevelType w:val="hybridMultilevel"/>
    <w:tmpl w:val="1E46A32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2" w15:restartNumberingAfterBreak="0">
    <w:nsid w:val="5EF226F9"/>
    <w:multiLevelType w:val="hybridMultilevel"/>
    <w:tmpl w:val="C9A0A02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3" w15:restartNumberingAfterBreak="0">
    <w:nsid w:val="6939082F"/>
    <w:multiLevelType w:val="hybridMultilevel"/>
    <w:tmpl w:val="547A67CE"/>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4" w15:restartNumberingAfterBreak="0">
    <w:nsid w:val="78E379CA"/>
    <w:multiLevelType w:val="hybridMultilevel"/>
    <w:tmpl w:val="47F887AC"/>
    <w:lvl w:ilvl="0" w:tplc="731EE0C4">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5" w15:restartNumberingAfterBreak="0">
    <w:nsid w:val="7B0E2BB4"/>
    <w:multiLevelType w:val="hybridMultilevel"/>
    <w:tmpl w:val="D10A28F8"/>
    <w:lvl w:ilvl="0" w:tplc="0292D844">
      <w:start w:val="1"/>
      <w:numFmt w:val="bullet"/>
      <w:lvlText w:val=""/>
      <w:lvlJc w:val="left"/>
      <w:pPr>
        <w:ind w:left="862" w:hanging="360"/>
      </w:pPr>
      <w:rPr>
        <w:rFonts w:ascii="Symbol" w:hAnsi="Symbol" w:hint="default"/>
        <w:color w:val="auto"/>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num w:numId="1">
    <w:abstractNumId w:val="14"/>
  </w:num>
  <w:num w:numId="2">
    <w:abstractNumId w:val="2"/>
  </w:num>
  <w:num w:numId="3">
    <w:abstractNumId w:val="8"/>
  </w:num>
  <w:num w:numId="4">
    <w:abstractNumId w:val="3"/>
  </w:num>
  <w:num w:numId="5">
    <w:abstractNumId w:val="12"/>
  </w:num>
  <w:num w:numId="6">
    <w:abstractNumId w:val="14"/>
  </w:num>
  <w:num w:numId="7">
    <w:abstractNumId w:val="14"/>
  </w:num>
  <w:num w:numId="8">
    <w:abstractNumId w:val="19"/>
  </w:num>
  <w:num w:numId="9">
    <w:abstractNumId w:val="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4"/>
  </w:num>
  <w:num w:numId="13">
    <w:abstractNumId w:val="9"/>
  </w:num>
  <w:num w:numId="14">
    <w:abstractNumId w:val="0"/>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5"/>
  </w:num>
  <w:num w:numId="18">
    <w:abstractNumId w:val="4"/>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2"/>
  </w:num>
  <w:num w:numId="23">
    <w:abstractNumId w:val="15"/>
  </w:num>
  <w:num w:numId="24">
    <w:abstractNumId w:val="16"/>
  </w:num>
  <w:num w:numId="25">
    <w:abstractNumId w:val="7"/>
  </w:num>
  <w:num w:numId="26">
    <w:abstractNumId w:val="13"/>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0"/>
  </w:num>
  <w:num w:numId="31">
    <w:abstractNumId w:val="11"/>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1"/>
  </w:num>
  <w:num w:numId="35">
    <w:abstractNumId w:val="1"/>
  </w:num>
  <w:num w:numId="36">
    <w:abstractNumId w:val="23"/>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024"/>
    <w:rsid w:val="0000380E"/>
    <w:rsid w:val="00012143"/>
    <w:rsid w:val="00024240"/>
    <w:rsid w:val="000248D0"/>
    <w:rsid w:val="0002674E"/>
    <w:rsid w:val="00032024"/>
    <w:rsid w:val="000372AE"/>
    <w:rsid w:val="000476C1"/>
    <w:rsid w:val="00062000"/>
    <w:rsid w:val="00065841"/>
    <w:rsid w:val="00071726"/>
    <w:rsid w:val="0007243D"/>
    <w:rsid w:val="00074787"/>
    <w:rsid w:val="0008608F"/>
    <w:rsid w:val="0008634D"/>
    <w:rsid w:val="00087F3A"/>
    <w:rsid w:val="00091009"/>
    <w:rsid w:val="00095538"/>
    <w:rsid w:val="000A24FC"/>
    <w:rsid w:val="000A4442"/>
    <w:rsid w:val="000A5EF8"/>
    <w:rsid w:val="000B13B5"/>
    <w:rsid w:val="000B2F9A"/>
    <w:rsid w:val="000B6D49"/>
    <w:rsid w:val="000C1723"/>
    <w:rsid w:val="000C28AB"/>
    <w:rsid w:val="000D29E2"/>
    <w:rsid w:val="000D61EF"/>
    <w:rsid w:val="000D68DE"/>
    <w:rsid w:val="000E2784"/>
    <w:rsid w:val="000E45C6"/>
    <w:rsid w:val="000E6CBE"/>
    <w:rsid w:val="00110B05"/>
    <w:rsid w:val="00126CC2"/>
    <w:rsid w:val="001360E5"/>
    <w:rsid w:val="00137CDF"/>
    <w:rsid w:val="001416E3"/>
    <w:rsid w:val="0014458B"/>
    <w:rsid w:val="00144F92"/>
    <w:rsid w:val="00146181"/>
    <w:rsid w:val="00146A49"/>
    <w:rsid w:val="001476A5"/>
    <w:rsid w:val="00161812"/>
    <w:rsid w:val="00163C51"/>
    <w:rsid w:val="00166485"/>
    <w:rsid w:val="0019019D"/>
    <w:rsid w:val="00197F39"/>
    <w:rsid w:val="001A3D30"/>
    <w:rsid w:val="001C7A67"/>
    <w:rsid w:val="001F036C"/>
    <w:rsid w:val="001F329F"/>
    <w:rsid w:val="0021116C"/>
    <w:rsid w:val="002343CA"/>
    <w:rsid w:val="00236F8C"/>
    <w:rsid w:val="002441E8"/>
    <w:rsid w:val="00247438"/>
    <w:rsid w:val="00257C53"/>
    <w:rsid w:val="00260F0A"/>
    <w:rsid w:val="0026302C"/>
    <w:rsid w:val="00265531"/>
    <w:rsid w:val="0026631A"/>
    <w:rsid w:val="00277D9C"/>
    <w:rsid w:val="00277E03"/>
    <w:rsid w:val="002904F6"/>
    <w:rsid w:val="00291843"/>
    <w:rsid w:val="002A036D"/>
    <w:rsid w:val="002A6B77"/>
    <w:rsid w:val="002B25E6"/>
    <w:rsid w:val="002B26D9"/>
    <w:rsid w:val="002B4193"/>
    <w:rsid w:val="002C1E40"/>
    <w:rsid w:val="002C5990"/>
    <w:rsid w:val="002E0E7A"/>
    <w:rsid w:val="002E6E9B"/>
    <w:rsid w:val="0030322B"/>
    <w:rsid w:val="0030399F"/>
    <w:rsid w:val="00304981"/>
    <w:rsid w:val="00305952"/>
    <w:rsid w:val="00310BA1"/>
    <w:rsid w:val="00312508"/>
    <w:rsid w:val="00321BC6"/>
    <w:rsid w:val="00322599"/>
    <w:rsid w:val="00325660"/>
    <w:rsid w:val="0033343A"/>
    <w:rsid w:val="00341F37"/>
    <w:rsid w:val="0035074D"/>
    <w:rsid w:val="00360AE4"/>
    <w:rsid w:val="00371B69"/>
    <w:rsid w:val="003724F6"/>
    <w:rsid w:val="00376B8B"/>
    <w:rsid w:val="003867F6"/>
    <w:rsid w:val="00387793"/>
    <w:rsid w:val="003877D8"/>
    <w:rsid w:val="00392C65"/>
    <w:rsid w:val="0039769E"/>
    <w:rsid w:val="003A7E69"/>
    <w:rsid w:val="003B007E"/>
    <w:rsid w:val="003B04A9"/>
    <w:rsid w:val="003B5CA1"/>
    <w:rsid w:val="003C0878"/>
    <w:rsid w:val="003C0BA8"/>
    <w:rsid w:val="003D2DD8"/>
    <w:rsid w:val="003D47E6"/>
    <w:rsid w:val="003E0C83"/>
    <w:rsid w:val="003E46F5"/>
    <w:rsid w:val="003E48F4"/>
    <w:rsid w:val="003E6F4B"/>
    <w:rsid w:val="003F2E18"/>
    <w:rsid w:val="00403071"/>
    <w:rsid w:val="00406092"/>
    <w:rsid w:val="00411B1A"/>
    <w:rsid w:val="0041513C"/>
    <w:rsid w:val="0041751A"/>
    <w:rsid w:val="00422706"/>
    <w:rsid w:val="00422D79"/>
    <w:rsid w:val="0042742D"/>
    <w:rsid w:val="00436EC8"/>
    <w:rsid w:val="00440E1A"/>
    <w:rsid w:val="004454B1"/>
    <w:rsid w:val="00457DE1"/>
    <w:rsid w:val="004606B5"/>
    <w:rsid w:val="00461ECB"/>
    <w:rsid w:val="0046223F"/>
    <w:rsid w:val="00467436"/>
    <w:rsid w:val="00477B5D"/>
    <w:rsid w:val="00485B7D"/>
    <w:rsid w:val="004901D3"/>
    <w:rsid w:val="004A2B58"/>
    <w:rsid w:val="004A4F34"/>
    <w:rsid w:val="004A765F"/>
    <w:rsid w:val="004C055D"/>
    <w:rsid w:val="004C7188"/>
    <w:rsid w:val="004D106F"/>
    <w:rsid w:val="004D1329"/>
    <w:rsid w:val="004E1F69"/>
    <w:rsid w:val="004E5246"/>
    <w:rsid w:val="004E71E9"/>
    <w:rsid w:val="004F1ACE"/>
    <w:rsid w:val="004F3355"/>
    <w:rsid w:val="004F4093"/>
    <w:rsid w:val="004F5689"/>
    <w:rsid w:val="00503C96"/>
    <w:rsid w:val="00504605"/>
    <w:rsid w:val="00507440"/>
    <w:rsid w:val="00516417"/>
    <w:rsid w:val="00527E62"/>
    <w:rsid w:val="0054422B"/>
    <w:rsid w:val="005453B1"/>
    <w:rsid w:val="00550E26"/>
    <w:rsid w:val="0056134E"/>
    <w:rsid w:val="00562E7C"/>
    <w:rsid w:val="0056374B"/>
    <w:rsid w:val="00575D99"/>
    <w:rsid w:val="00582645"/>
    <w:rsid w:val="00585E8E"/>
    <w:rsid w:val="00591CAB"/>
    <w:rsid w:val="00594F6C"/>
    <w:rsid w:val="005A384E"/>
    <w:rsid w:val="005A5816"/>
    <w:rsid w:val="005B1B79"/>
    <w:rsid w:val="005B549E"/>
    <w:rsid w:val="005C0C6E"/>
    <w:rsid w:val="005C1ECF"/>
    <w:rsid w:val="005C4838"/>
    <w:rsid w:val="005D6784"/>
    <w:rsid w:val="005E0397"/>
    <w:rsid w:val="005E2D8B"/>
    <w:rsid w:val="005E3E40"/>
    <w:rsid w:val="005E7246"/>
    <w:rsid w:val="005F02EF"/>
    <w:rsid w:val="005F4572"/>
    <w:rsid w:val="005F45D6"/>
    <w:rsid w:val="0060154B"/>
    <w:rsid w:val="00601B44"/>
    <w:rsid w:val="00614C0D"/>
    <w:rsid w:val="00614C61"/>
    <w:rsid w:val="00627489"/>
    <w:rsid w:val="0063248A"/>
    <w:rsid w:val="006512EC"/>
    <w:rsid w:val="00651AB3"/>
    <w:rsid w:val="006565E2"/>
    <w:rsid w:val="006565F1"/>
    <w:rsid w:val="0066023E"/>
    <w:rsid w:val="00660C34"/>
    <w:rsid w:val="00662BDB"/>
    <w:rsid w:val="006631D8"/>
    <w:rsid w:val="00666F87"/>
    <w:rsid w:val="00673D24"/>
    <w:rsid w:val="006804FD"/>
    <w:rsid w:val="006818D5"/>
    <w:rsid w:val="00683801"/>
    <w:rsid w:val="006869B9"/>
    <w:rsid w:val="006960E1"/>
    <w:rsid w:val="0069621B"/>
    <w:rsid w:val="00696E1B"/>
    <w:rsid w:val="006A66EB"/>
    <w:rsid w:val="006B2E41"/>
    <w:rsid w:val="006B33DA"/>
    <w:rsid w:val="006B3423"/>
    <w:rsid w:val="006B34BA"/>
    <w:rsid w:val="006B5937"/>
    <w:rsid w:val="006C21B7"/>
    <w:rsid w:val="006C5CB0"/>
    <w:rsid w:val="006D12A7"/>
    <w:rsid w:val="006D4E56"/>
    <w:rsid w:val="006E1616"/>
    <w:rsid w:val="006E753D"/>
    <w:rsid w:val="006F0EF6"/>
    <w:rsid w:val="006F17F9"/>
    <w:rsid w:val="006F4233"/>
    <w:rsid w:val="00711A85"/>
    <w:rsid w:val="007135A1"/>
    <w:rsid w:val="0071489A"/>
    <w:rsid w:val="0072055E"/>
    <w:rsid w:val="00724816"/>
    <w:rsid w:val="007277AF"/>
    <w:rsid w:val="007320AC"/>
    <w:rsid w:val="007370BB"/>
    <w:rsid w:val="007454C1"/>
    <w:rsid w:val="00753758"/>
    <w:rsid w:val="00763369"/>
    <w:rsid w:val="007808C8"/>
    <w:rsid w:val="00787052"/>
    <w:rsid w:val="00793794"/>
    <w:rsid w:val="00793F35"/>
    <w:rsid w:val="00794B64"/>
    <w:rsid w:val="007B3EC4"/>
    <w:rsid w:val="007C03B1"/>
    <w:rsid w:val="007C0D2F"/>
    <w:rsid w:val="007C1B5F"/>
    <w:rsid w:val="007D774D"/>
    <w:rsid w:val="007E0ECC"/>
    <w:rsid w:val="007E25BA"/>
    <w:rsid w:val="007E7B14"/>
    <w:rsid w:val="007E7B2B"/>
    <w:rsid w:val="007F4790"/>
    <w:rsid w:val="007F630D"/>
    <w:rsid w:val="00814DA6"/>
    <w:rsid w:val="008250E8"/>
    <w:rsid w:val="00826D13"/>
    <w:rsid w:val="00854C41"/>
    <w:rsid w:val="008575D3"/>
    <w:rsid w:val="0086160A"/>
    <w:rsid w:val="00861823"/>
    <w:rsid w:val="00866C08"/>
    <w:rsid w:val="00874B13"/>
    <w:rsid w:val="00881AF1"/>
    <w:rsid w:val="00891721"/>
    <w:rsid w:val="008948A7"/>
    <w:rsid w:val="00895C4D"/>
    <w:rsid w:val="008964EB"/>
    <w:rsid w:val="0089739F"/>
    <w:rsid w:val="008A0D01"/>
    <w:rsid w:val="008A163A"/>
    <w:rsid w:val="008A1D7F"/>
    <w:rsid w:val="008C522D"/>
    <w:rsid w:val="008D2580"/>
    <w:rsid w:val="008D6743"/>
    <w:rsid w:val="008E433F"/>
    <w:rsid w:val="008F7341"/>
    <w:rsid w:val="009049E0"/>
    <w:rsid w:val="00923A38"/>
    <w:rsid w:val="0093236B"/>
    <w:rsid w:val="00932F27"/>
    <w:rsid w:val="00935FA9"/>
    <w:rsid w:val="009367E9"/>
    <w:rsid w:val="00941BFD"/>
    <w:rsid w:val="00941E8A"/>
    <w:rsid w:val="00942B49"/>
    <w:rsid w:val="0095273B"/>
    <w:rsid w:val="00954F26"/>
    <w:rsid w:val="00955094"/>
    <w:rsid w:val="0096556E"/>
    <w:rsid w:val="009703D4"/>
    <w:rsid w:val="00973AEB"/>
    <w:rsid w:val="0097791D"/>
    <w:rsid w:val="00981D26"/>
    <w:rsid w:val="00990B5B"/>
    <w:rsid w:val="0099475A"/>
    <w:rsid w:val="00996DB5"/>
    <w:rsid w:val="00997D9F"/>
    <w:rsid w:val="009A27D7"/>
    <w:rsid w:val="009A475B"/>
    <w:rsid w:val="009A4D6E"/>
    <w:rsid w:val="009B054D"/>
    <w:rsid w:val="009B4A10"/>
    <w:rsid w:val="009B4F30"/>
    <w:rsid w:val="009C7490"/>
    <w:rsid w:val="009D509C"/>
    <w:rsid w:val="009E0143"/>
    <w:rsid w:val="009E6469"/>
    <w:rsid w:val="00A02719"/>
    <w:rsid w:val="00A04820"/>
    <w:rsid w:val="00A05071"/>
    <w:rsid w:val="00A07372"/>
    <w:rsid w:val="00A07913"/>
    <w:rsid w:val="00A134E8"/>
    <w:rsid w:val="00A140AA"/>
    <w:rsid w:val="00A2380F"/>
    <w:rsid w:val="00A3487F"/>
    <w:rsid w:val="00A359EE"/>
    <w:rsid w:val="00A4393C"/>
    <w:rsid w:val="00A4436E"/>
    <w:rsid w:val="00A44832"/>
    <w:rsid w:val="00A5177C"/>
    <w:rsid w:val="00A52F0E"/>
    <w:rsid w:val="00A7723C"/>
    <w:rsid w:val="00A80E4E"/>
    <w:rsid w:val="00A81B16"/>
    <w:rsid w:val="00A871E9"/>
    <w:rsid w:val="00AA2626"/>
    <w:rsid w:val="00AA440B"/>
    <w:rsid w:val="00AD2BC7"/>
    <w:rsid w:val="00AE0CEB"/>
    <w:rsid w:val="00AE0E1D"/>
    <w:rsid w:val="00AE523E"/>
    <w:rsid w:val="00AF0538"/>
    <w:rsid w:val="00AF4F0D"/>
    <w:rsid w:val="00B132FA"/>
    <w:rsid w:val="00B20A00"/>
    <w:rsid w:val="00B25A7F"/>
    <w:rsid w:val="00B40E61"/>
    <w:rsid w:val="00B524F1"/>
    <w:rsid w:val="00B55CD5"/>
    <w:rsid w:val="00B64D02"/>
    <w:rsid w:val="00B7295A"/>
    <w:rsid w:val="00BA2520"/>
    <w:rsid w:val="00BB3E15"/>
    <w:rsid w:val="00BC04EE"/>
    <w:rsid w:val="00BC412C"/>
    <w:rsid w:val="00BE3578"/>
    <w:rsid w:val="00BF0BF6"/>
    <w:rsid w:val="00BF2405"/>
    <w:rsid w:val="00BF2B9A"/>
    <w:rsid w:val="00BF33BF"/>
    <w:rsid w:val="00BF43F5"/>
    <w:rsid w:val="00C05CE6"/>
    <w:rsid w:val="00C05F3B"/>
    <w:rsid w:val="00C13E07"/>
    <w:rsid w:val="00C1703A"/>
    <w:rsid w:val="00C255A9"/>
    <w:rsid w:val="00C30341"/>
    <w:rsid w:val="00C36112"/>
    <w:rsid w:val="00C36997"/>
    <w:rsid w:val="00C41730"/>
    <w:rsid w:val="00C45A96"/>
    <w:rsid w:val="00C52B90"/>
    <w:rsid w:val="00C5504F"/>
    <w:rsid w:val="00C554D4"/>
    <w:rsid w:val="00C637C4"/>
    <w:rsid w:val="00C7526D"/>
    <w:rsid w:val="00C85943"/>
    <w:rsid w:val="00C86471"/>
    <w:rsid w:val="00C924CE"/>
    <w:rsid w:val="00C97A86"/>
    <w:rsid w:val="00C97E77"/>
    <w:rsid w:val="00CA2AE4"/>
    <w:rsid w:val="00CA6528"/>
    <w:rsid w:val="00CB104C"/>
    <w:rsid w:val="00CC5713"/>
    <w:rsid w:val="00CD1CB7"/>
    <w:rsid w:val="00CD4FB4"/>
    <w:rsid w:val="00CD6E64"/>
    <w:rsid w:val="00CE1F41"/>
    <w:rsid w:val="00CE3600"/>
    <w:rsid w:val="00CF23C4"/>
    <w:rsid w:val="00CF6890"/>
    <w:rsid w:val="00CF68BF"/>
    <w:rsid w:val="00D039A1"/>
    <w:rsid w:val="00D06EAF"/>
    <w:rsid w:val="00D145A4"/>
    <w:rsid w:val="00D14E0C"/>
    <w:rsid w:val="00D3156E"/>
    <w:rsid w:val="00D32D88"/>
    <w:rsid w:val="00D3544A"/>
    <w:rsid w:val="00D37C65"/>
    <w:rsid w:val="00D50420"/>
    <w:rsid w:val="00D52807"/>
    <w:rsid w:val="00D52A2F"/>
    <w:rsid w:val="00D53025"/>
    <w:rsid w:val="00D67364"/>
    <w:rsid w:val="00D84178"/>
    <w:rsid w:val="00D93F32"/>
    <w:rsid w:val="00D9456B"/>
    <w:rsid w:val="00DA6471"/>
    <w:rsid w:val="00DE425F"/>
    <w:rsid w:val="00DE7D29"/>
    <w:rsid w:val="00DF19F5"/>
    <w:rsid w:val="00DF30E1"/>
    <w:rsid w:val="00DF43FA"/>
    <w:rsid w:val="00E03FBD"/>
    <w:rsid w:val="00E062CF"/>
    <w:rsid w:val="00E1302C"/>
    <w:rsid w:val="00E15595"/>
    <w:rsid w:val="00E24EB6"/>
    <w:rsid w:val="00E3676C"/>
    <w:rsid w:val="00E44413"/>
    <w:rsid w:val="00E60B4D"/>
    <w:rsid w:val="00E61A64"/>
    <w:rsid w:val="00E61D95"/>
    <w:rsid w:val="00E712E8"/>
    <w:rsid w:val="00E7679E"/>
    <w:rsid w:val="00E76936"/>
    <w:rsid w:val="00E86419"/>
    <w:rsid w:val="00E92782"/>
    <w:rsid w:val="00E961FA"/>
    <w:rsid w:val="00EA61B6"/>
    <w:rsid w:val="00EB1C90"/>
    <w:rsid w:val="00ED0FBA"/>
    <w:rsid w:val="00EF6650"/>
    <w:rsid w:val="00F06D86"/>
    <w:rsid w:val="00F21725"/>
    <w:rsid w:val="00F25596"/>
    <w:rsid w:val="00F27373"/>
    <w:rsid w:val="00F31F50"/>
    <w:rsid w:val="00F32B49"/>
    <w:rsid w:val="00F35A6F"/>
    <w:rsid w:val="00F43C41"/>
    <w:rsid w:val="00F44C8F"/>
    <w:rsid w:val="00F44D67"/>
    <w:rsid w:val="00F65AC3"/>
    <w:rsid w:val="00F67969"/>
    <w:rsid w:val="00F7461F"/>
    <w:rsid w:val="00F74FD6"/>
    <w:rsid w:val="00F85923"/>
    <w:rsid w:val="00F930BE"/>
    <w:rsid w:val="00F94FF7"/>
    <w:rsid w:val="00F9530A"/>
    <w:rsid w:val="00F9782D"/>
    <w:rsid w:val="00FA0BA8"/>
    <w:rsid w:val="00FA6EA5"/>
    <w:rsid w:val="00FA719A"/>
    <w:rsid w:val="00FB1EFC"/>
    <w:rsid w:val="00FD0A25"/>
    <w:rsid w:val="00FD4731"/>
    <w:rsid w:val="00FE3077"/>
    <w:rsid w:val="00FE70AE"/>
    <w:rsid w:val="00FE7383"/>
    <w:rsid w:val="00FF2AB3"/>
    <w:rsid w:val="00FF398A"/>
    <w:rsid w:val="00FF4E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D63DC638-7467-4FEF-AC77-4E3932566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B3423"/>
    <w:pPr>
      <w:spacing w:after="100"/>
      <w:ind w:firstLine="142"/>
    </w:pPr>
  </w:style>
  <w:style w:type="paragraph" w:styleId="Nadpis1">
    <w:name w:val="heading 1"/>
    <w:basedOn w:val="Normln"/>
    <w:next w:val="Normln"/>
    <w:link w:val="Nadpis1Char"/>
    <w:uiPriority w:val="9"/>
    <w:qFormat/>
    <w:rsid w:val="00E44413"/>
    <w:pPr>
      <w:keepNext/>
      <w:keepLines/>
      <w:numPr>
        <w:numId w:val="1"/>
      </w:numPr>
      <w:spacing w:before="480" w:after="0"/>
      <w:jc w:val="both"/>
      <w:outlineLvl w:val="0"/>
    </w:pPr>
    <w:rPr>
      <w:rFonts w:asciiTheme="majorHAnsi" w:eastAsiaTheme="majorEastAsia" w:hAnsiTheme="majorHAnsi" w:cstheme="majorBidi"/>
      <w:b/>
      <w:bCs/>
      <w:sz w:val="28"/>
      <w:szCs w:val="28"/>
    </w:rPr>
  </w:style>
  <w:style w:type="paragraph" w:styleId="Nadpis2">
    <w:name w:val="heading 2"/>
    <w:basedOn w:val="Nadpis1"/>
    <w:next w:val="Normln"/>
    <w:link w:val="Nadpis2Char"/>
    <w:uiPriority w:val="9"/>
    <w:unhideWhenUsed/>
    <w:qFormat/>
    <w:rsid w:val="007E25BA"/>
    <w:pPr>
      <w:numPr>
        <w:ilvl w:val="1"/>
      </w:numPr>
      <w:spacing w:before="240"/>
      <w:outlineLvl w:val="1"/>
    </w:pPr>
    <w:rPr>
      <w:sz w:val="22"/>
      <w:szCs w:val="22"/>
    </w:rPr>
  </w:style>
  <w:style w:type="paragraph" w:styleId="Nadpis3">
    <w:name w:val="heading 3"/>
    <w:basedOn w:val="Nadpis1"/>
    <w:next w:val="Normln"/>
    <w:link w:val="Nadpis3Char"/>
    <w:uiPriority w:val="9"/>
    <w:unhideWhenUsed/>
    <w:qFormat/>
    <w:rsid w:val="00763369"/>
    <w:pPr>
      <w:numPr>
        <w:ilvl w:val="2"/>
      </w:numPr>
      <w:spacing w:before="240"/>
      <w:ind w:left="568" w:hanging="284"/>
      <w:outlineLvl w:val="2"/>
    </w:pPr>
    <w:rPr>
      <w:rFonts w:asciiTheme="minorHAnsi" w:hAnsiTheme="minorHAnsi"/>
      <w:sz w:val="22"/>
      <w:szCs w:val="22"/>
    </w:rPr>
  </w:style>
  <w:style w:type="paragraph" w:styleId="Nadpis4">
    <w:name w:val="heading 4"/>
    <w:basedOn w:val="Nadpis3"/>
    <w:next w:val="Normln"/>
    <w:link w:val="Nadpis4Char"/>
    <w:uiPriority w:val="9"/>
    <w:unhideWhenUsed/>
    <w:qFormat/>
    <w:rsid w:val="008E433F"/>
    <w:pPr>
      <w:numPr>
        <w:ilvl w:val="3"/>
      </w:numPr>
      <w:outlineLvl w:val="3"/>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3202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2024"/>
  </w:style>
  <w:style w:type="paragraph" w:styleId="Zpat">
    <w:name w:val="footer"/>
    <w:basedOn w:val="Normln"/>
    <w:link w:val="ZpatChar"/>
    <w:uiPriority w:val="99"/>
    <w:unhideWhenUsed/>
    <w:rsid w:val="000320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32024"/>
  </w:style>
  <w:style w:type="table" w:styleId="Mkatabulky">
    <w:name w:val="Table Grid"/>
    <w:basedOn w:val="Normlntabulka"/>
    <w:uiPriority w:val="59"/>
    <w:rsid w:val="00DE7D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05CE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5CE6"/>
    <w:rPr>
      <w:rFonts w:ascii="Tahoma" w:hAnsi="Tahoma" w:cs="Tahoma"/>
      <w:sz w:val="16"/>
      <w:szCs w:val="16"/>
    </w:rPr>
  </w:style>
  <w:style w:type="character" w:customStyle="1" w:styleId="Nadpis1Char">
    <w:name w:val="Nadpis 1 Char"/>
    <w:basedOn w:val="Standardnpsmoodstavce"/>
    <w:link w:val="Nadpis1"/>
    <w:uiPriority w:val="9"/>
    <w:rsid w:val="00E44413"/>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7E25BA"/>
    <w:rPr>
      <w:rFonts w:asciiTheme="majorHAnsi" w:eastAsiaTheme="majorEastAsia" w:hAnsiTheme="majorHAnsi" w:cstheme="majorBidi"/>
      <w:b/>
      <w:bCs/>
    </w:rPr>
  </w:style>
  <w:style w:type="character" w:customStyle="1" w:styleId="Nadpis3Char">
    <w:name w:val="Nadpis 3 Char"/>
    <w:basedOn w:val="Standardnpsmoodstavce"/>
    <w:link w:val="Nadpis3"/>
    <w:uiPriority w:val="9"/>
    <w:rsid w:val="00763369"/>
    <w:rPr>
      <w:rFonts w:eastAsiaTheme="majorEastAsia" w:cstheme="majorBidi"/>
      <w:b/>
      <w:bCs/>
    </w:rPr>
  </w:style>
  <w:style w:type="paragraph" w:styleId="Nadpisobsahu">
    <w:name w:val="TOC Heading"/>
    <w:basedOn w:val="Nadpis1"/>
    <w:next w:val="Normln"/>
    <w:uiPriority w:val="39"/>
    <w:unhideWhenUsed/>
    <w:qFormat/>
    <w:rsid w:val="008250E8"/>
    <w:pPr>
      <w:numPr>
        <w:numId w:val="0"/>
      </w:numPr>
      <w:jc w:val="left"/>
      <w:outlineLvl w:val="9"/>
    </w:pPr>
    <w:rPr>
      <w:color w:val="365F91" w:themeColor="accent1" w:themeShade="BF"/>
      <w:lang w:eastAsia="cs-CZ"/>
    </w:rPr>
  </w:style>
  <w:style w:type="paragraph" w:styleId="Obsah1">
    <w:name w:val="toc 1"/>
    <w:basedOn w:val="Normln"/>
    <w:next w:val="Normln"/>
    <w:autoRedefine/>
    <w:uiPriority w:val="39"/>
    <w:unhideWhenUsed/>
    <w:rsid w:val="008250E8"/>
    <w:pPr>
      <w:spacing w:before="360" w:after="0"/>
    </w:pPr>
    <w:rPr>
      <w:rFonts w:asciiTheme="majorHAnsi" w:hAnsiTheme="majorHAnsi"/>
      <w:b/>
      <w:bCs/>
      <w:caps/>
      <w:sz w:val="24"/>
      <w:szCs w:val="24"/>
    </w:rPr>
  </w:style>
  <w:style w:type="paragraph" w:styleId="Obsah2">
    <w:name w:val="toc 2"/>
    <w:basedOn w:val="Normln"/>
    <w:next w:val="Normln"/>
    <w:autoRedefine/>
    <w:uiPriority w:val="39"/>
    <w:unhideWhenUsed/>
    <w:rsid w:val="008575D3"/>
    <w:pPr>
      <w:tabs>
        <w:tab w:val="right" w:leader="dot" w:pos="9628"/>
      </w:tabs>
      <w:spacing w:before="240" w:after="0" w:line="240" w:lineRule="auto"/>
    </w:pPr>
    <w:rPr>
      <w:b/>
      <w:bCs/>
      <w:sz w:val="20"/>
      <w:szCs w:val="20"/>
    </w:rPr>
  </w:style>
  <w:style w:type="character" w:styleId="Hypertextovodkaz">
    <w:name w:val="Hyperlink"/>
    <w:basedOn w:val="Standardnpsmoodstavce"/>
    <w:uiPriority w:val="99"/>
    <w:unhideWhenUsed/>
    <w:rsid w:val="008250E8"/>
    <w:rPr>
      <w:color w:val="0000FF" w:themeColor="hyperlink"/>
      <w:u w:val="single"/>
    </w:rPr>
  </w:style>
  <w:style w:type="paragraph" w:styleId="Obsah3">
    <w:name w:val="toc 3"/>
    <w:basedOn w:val="Normln"/>
    <w:next w:val="Normln"/>
    <w:autoRedefine/>
    <w:uiPriority w:val="39"/>
    <w:unhideWhenUsed/>
    <w:rsid w:val="008250E8"/>
    <w:pPr>
      <w:spacing w:after="0"/>
      <w:ind w:left="220"/>
    </w:pPr>
    <w:rPr>
      <w:sz w:val="20"/>
      <w:szCs w:val="20"/>
    </w:rPr>
  </w:style>
  <w:style w:type="paragraph" w:styleId="Obsah4">
    <w:name w:val="toc 4"/>
    <w:basedOn w:val="Normln"/>
    <w:next w:val="Normln"/>
    <w:autoRedefine/>
    <w:uiPriority w:val="39"/>
    <w:unhideWhenUsed/>
    <w:rsid w:val="008250E8"/>
    <w:pPr>
      <w:spacing w:after="0"/>
      <w:ind w:left="440"/>
    </w:pPr>
    <w:rPr>
      <w:sz w:val="20"/>
      <w:szCs w:val="20"/>
    </w:rPr>
  </w:style>
  <w:style w:type="paragraph" w:styleId="Obsah5">
    <w:name w:val="toc 5"/>
    <w:basedOn w:val="Normln"/>
    <w:next w:val="Normln"/>
    <w:autoRedefine/>
    <w:uiPriority w:val="39"/>
    <w:unhideWhenUsed/>
    <w:rsid w:val="008250E8"/>
    <w:pPr>
      <w:spacing w:after="0"/>
      <w:ind w:left="660"/>
    </w:pPr>
    <w:rPr>
      <w:sz w:val="20"/>
      <w:szCs w:val="20"/>
    </w:rPr>
  </w:style>
  <w:style w:type="paragraph" w:styleId="Obsah6">
    <w:name w:val="toc 6"/>
    <w:basedOn w:val="Normln"/>
    <w:next w:val="Normln"/>
    <w:autoRedefine/>
    <w:uiPriority w:val="39"/>
    <w:unhideWhenUsed/>
    <w:rsid w:val="008250E8"/>
    <w:pPr>
      <w:spacing w:after="0"/>
      <w:ind w:left="880"/>
    </w:pPr>
    <w:rPr>
      <w:sz w:val="20"/>
      <w:szCs w:val="20"/>
    </w:rPr>
  </w:style>
  <w:style w:type="paragraph" w:styleId="Obsah7">
    <w:name w:val="toc 7"/>
    <w:basedOn w:val="Normln"/>
    <w:next w:val="Normln"/>
    <w:autoRedefine/>
    <w:uiPriority w:val="39"/>
    <w:unhideWhenUsed/>
    <w:rsid w:val="008250E8"/>
    <w:pPr>
      <w:spacing w:after="0"/>
      <w:ind w:left="1100"/>
    </w:pPr>
    <w:rPr>
      <w:sz w:val="20"/>
      <w:szCs w:val="20"/>
    </w:rPr>
  </w:style>
  <w:style w:type="paragraph" w:styleId="Obsah8">
    <w:name w:val="toc 8"/>
    <w:basedOn w:val="Normln"/>
    <w:next w:val="Normln"/>
    <w:autoRedefine/>
    <w:uiPriority w:val="39"/>
    <w:unhideWhenUsed/>
    <w:rsid w:val="008250E8"/>
    <w:pPr>
      <w:spacing w:after="0"/>
      <w:ind w:left="1320"/>
    </w:pPr>
    <w:rPr>
      <w:sz w:val="20"/>
      <w:szCs w:val="20"/>
    </w:rPr>
  </w:style>
  <w:style w:type="paragraph" w:styleId="Obsah9">
    <w:name w:val="toc 9"/>
    <w:basedOn w:val="Normln"/>
    <w:next w:val="Normln"/>
    <w:autoRedefine/>
    <w:uiPriority w:val="39"/>
    <w:unhideWhenUsed/>
    <w:rsid w:val="008250E8"/>
    <w:pPr>
      <w:spacing w:after="0"/>
      <w:ind w:left="1540"/>
    </w:pPr>
    <w:rPr>
      <w:sz w:val="20"/>
      <w:szCs w:val="20"/>
    </w:rPr>
  </w:style>
  <w:style w:type="paragraph" w:styleId="Odstavecseseznamem">
    <w:name w:val="List Paragraph"/>
    <w:basedOn w:val="Normln"/>
    <w:uiPriority w:val="34"/>
    <w:qFormat/>
    <w:rsid w:val="000476C1"/>
    <w:pPr>
      <w:ind w:left="720"/>
      <w:contextualSpacing/>
    </w:pPr>
  </w:style>
  <w:style w:type="character" w:customStyle="1" w:styleId="Nadpis4Char">
    <w:name w:val="Nadpis 4 Char"/>
    <w:basedOn w:val="Standardnpsmoodstavce"/>
    <w:link w:val="Nadpis4"/>
    <w:uiPriority w:val="9"/>
    <w:rsid w:val="008E433F"/>
    <w:rPr>
      <w:rFonts w:eastAsiaTheme="majorEastAsia" w:cstheme="majorBidi"/>
      <w:b/>
      <w:bCs/>
      <w:i/>
    </w:rPr>
  </w:style>
  <w:style w:type="paragraph" w:styleId="Titulek">
    <w:name w:val="caption"/>
    <w:basedOn w:val="Normln"/>
    <w:next w:val="Normln"/>
    <w:uiPriority w:val="35"/>
    <w:unhideWhenUsed/>
    <w:qFormat/>
    <w:rsid w:val="00E61A64"/>
    <w:pPr>
      <w:spacing w:after="200" w:line="240" w:lineRule="auto"/>
    </w:pPr>
    <w:rPr>
      <w:b/>
      <w:bCs/>
      <w:color w:val="4F81BD" w:themeColor="accent1"/>
      <w:sz w:val="18"/>
      <w:szCs w:val="18"/>
    </w:rPr>
  </w:style>
  <w:style w:type="paragraph" w:customStyle="1" w:styleId="Default">
    <w:name w:val="Default"/>
    <w:rsid w:val="00895C4D"/>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26236">
      <w:bodyDiv w:val="1"/>
      <w:marLeft w:val="0"/>
      <w:marRight w:val="0"/>
      <w:marTop w:val="0"/>
      <w:marBottom w:val="0"/>
      <w:divBdr>
        <w:top w:val="none" w:sz="0" w:space="0" w:color="auto"/>
        <w:left w:val="none" w:sz="0" w:space="0" w:color="auto"/>
        <w:bottom w:val="none" w:sz="0" w:space="0" w:color="auto"/>
        <w:right w:val="none" w:sz="0" w:space="0" w:color="auto"/>
      </w:divBdr>
    </w:div>
    <w:div w:id="214853221">
      <w:bodyDiv w:val="1"/>
      <w:marLeft w:val="0"/>
      <w:marRight w:val="0"/>
      <w:marTop w:val="0"/>
      <w:marBottom w:val="0"/>
      <w:divBdr>
        <w:top w:val="none" w:sz="0" w:space="0" w:color="auto"/>
        <w:left w:val="none" w:sz="0" w:space="0" w:color="auto"/>
        <w:bottom w:val="none" w:sz="0" w:space="0" w:color="auto"/>
        <w:right w:val="none" w:sz="0" w:space="0" w:color="auto"/>
      </w:divBdr>
    </w:div>
    <w:div w:id="254676805">
      <w:bodyDiv w:val="1"/>
      <w:marLeft w:val="0"/>
      <w:marRight w:val="0"/>
      <w:marTop w:val="0"/>
      <w:marBottom w:val="0"/>
      <w:divBdr>
        <w:top w:val="none" w:sz="0" w:space="0" w:color="auto"/>
        <w:left w:val="none" w:sz="0" w:space="0" w:color="auto"/>
        <w:bottom w:val="none" w:sz="0" w:space="0" w:color="auto"/>
        <w:right w:val="none" w:sz="0" w:space="0" w:color="auto"/>
      </w:divBdr>
    </w:div>
    <w:div w:id="1025666993">
      <w:bodyDiv w:val="1"/>
      <w:marLeft w:val="0"/>
      <w:marRight w:val="0"/>
      <w:marTop w:val="0"/>
      <w:marBottom w:val="0"/>
      <w:divBdr>
        <w:top w:val="none" w:sz="0" w:space="0" w:color="auto"/>
        <w:left w:val="none" w:sz="0" w:space="0" w:color="auto"/>
        <w:bottom w:val="none" w:sz="0" w:space="0" w:color="auto"/>
        <w:right w:val="none" w:sz="0" w:space="0" w:color="auto"/>
      </w:divBdr>
    </w:div>
    <w:div w:id="1107965786">
      <w:bodyDiv w:val="1"/>
      <w:marLeft w:val="0"/>
      <w:marRight w:val="0"/>
      <w:marTop w:val="0"/>
      <w:marBottom w:val="0"/>
      <w:divBdr>
        <w:top w:val="none" w:sz="0" w:space="0" w:color="auto"/>
        <w:left w:val="none" w:sz="0" w:space="0" w:color="auto"/>
        <w:bottom w:val="none" w:sz="0" w:space="0" w:color="auto"/>
        <w:right w:val="none" w:sz="0" w:space="0" w:color="auto"/>
      </w:divBdr>
    </w:div>
    <w:div w:id="1155494446">
      <w:bodyDiv w:val="1"/>
      <w:marLeft w:val="0"/>
      <w:marRight w:val="0"/>
      <w:marTop w:val="0"/>
      <w:marBottom w:val="0"/>
      <w:divBdr>
        <w:top w:val="none" w:sz="0" w:space="0" w:color="auto"/>
        <w:left w:val="none" w:sz="0" w:space="0" w:color="auto"/>
        <w:bottom w:val="none" w:sz="0" w:space="0" w:color="auto"/>
        <w:right w:val="none" w:sz="0" w:space="0" w:color="auto"/>
      </w:divBdr>
    </w:div>
    <w:div w:id="1229145616">
      <w:bodyDiv w:val="1"/>
      <w:marLeft w:val="0"/>
      <w:marRight w:val="0"/>
      <w:marTop w:val="0"/>
      <w:marBottom w:val="0"/>
      <w:divBdr>
        <w:top w:val="none" w:sz="0" w:space="0" w:color="auto"/>
        <w:left w:val="none" w:sz="0" w:space="0" w:color="auto"/>
        <w:bottom w:val="none" w:sz="0" w:space="0" w:color="auto"/>
        <w:right w:val="none" w:sz="0" w:space="0" w:color="auto"/>
      </w:divBdr>
    </w:div>
    <w:div w:id="157335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hyperlink" Target="http://www.ics-k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E7B730-BDB4-4381-A621-298BBFA30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1349</Words>
  <Characters>7963</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ICS - systémy s.r.o.</Company>
  <LinksUpToDate>false</LinksUpToDate>
  <CharactersWithSpaces>9294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Vašek</dc:creator>
  <cp:lastModifiedBy>Jan Beran</cp:lastModifiedBy>
  <cp:revision>5</cp:revision>
  <cp:lastPrinted>2018-02-09T07:56:00Z</cp:lastPrinted>
  <dcterms:created xsi:type="dcterms:W3CDTF">2018-04-06T12:14:00Z</dcterms:created>
  <dcterms:modified xsi:type="dcterms:W3CDTF">2018-04-09T12:20:00Z</dcterms:modified>
</cp:coreProperties>
</file>