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5B80F" w14:textId="77777777" w:rsidR="00C67CA5" w:rsidRPr="00F06B9F" w:rsidRDefault="00C67CA5" w:rsidP="00143F84">
      <w:pPr>
        <w:keepNext/>
        <w:spacing w:before="240" w:after="60"/>
        <w:jc w:val="right"/>
        <w:outlineLvl w:val="0"/>
        <w:rPr>
          <w:rFonts w:ascii="Arial" w:hAnsi="Arial" w:cs="Arial"/>
          <w:b/>
          <w:sz w:val="28"/>
        </w:rPr>
      </w:pPr>
      <w:r w:rsidRPr="00F06B9F">
        <w:rPr>
          <w:rFonts w:ascii="Arial" w:hAnsi="Arial" w:cs="Arial"/>
          <w:b/>
          <w:kern w:val="28"/>
          <w:sz w:val="18"/>
          <w:szCs w:val="18"/>
          <w:lang w:eastAsia="x-none"/>
        </w:rPr>
        <w:t>Příloha č. 3</w:t>
      </w:r>
    </w:p>
    <w:p w14:paraId="59F2F914" w14:textId="77777777" w:rsidR="00C67CA5" w:rsidRPr="006B1E51" w:rsidRDefault="00E4301D" w:rsidP="00143F84">
      <w:pPr>
        <w:jc w:val="center"/>
        <w:rPr>
          <w:rFonts w:ascii="Arial" w:hAnsi="Arial" w:cs="Arial"/>
          <w:b/>
          <w:sz w:val="28"/>
        </w:rPr>
      </w:pPr>
      <w:r w:rsidRPr="006B1E51">
        <w:rPr>
          <w:rFonts w:ascii="Arial" w:hAnsi="Arial" w:cs="Arial"/>
          <w:b/>
          <w:sz w:val="28"/>
        </w:rPr>
        <w:t>T</w:t>
      </w:r>
      <w:r w:rsidR="00C67CA5" w:rsidRPr="006B1E51">
        <w:rPr>
          <w:rFonts w:ascii="Arial" w:hAnsi="Arial" w:cs="Arial"/>
          <w:b/>
          <w:sz w:val="28"/>
        </w:rPr>
        <w:t>echnick</w:t>
      </w:r>
      <w:r w:rsidRPr="006B1E51">
        <w:rPr>
          <w:rFonts w:ascii="Arial" w:hAnsi="Arial" w:cs="Arial"/>
          <w:b/>
          <w:sz w:val="28"/>
        </w:rPr>
        <w:t>á</w:t>
      </w:r>
      <w:r w:rsidR="00C67CA5" w:rsidRPr="006B1E51">
        <w:rPr>
          <w:rFonts w:ascii="Arial" w:hAnsi="Arial" w:cs="Arial"/>
          <w:b/>
          <w:sz w:val="28"/>
        </w:rPr>
        <w:t xml:space="preserve"> specifikace</w:t>
      </w:r>
    </w:p>
    <w:p w14:paraId="7B25FC3F" w14:textId="360F4186" w:rsidR="00C67CA5" w:rsidRPr="00F06B9F" w:rsidRDefault="00C67CA5" w:rsidP="00143F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u w:val="single"/>
        </w:rPr>
      </w:pPr>
    </w:p>
    <w:p w14:paraId="27F92DFA" w14:textId="76EC1B7A" w:rsidR="001D21C6" w:rsidRPr="00AB7415" w:rsidRDefault="001D21C6" w:rsidP="00AB7415">
      <w:pPr>
        <w:widowControl w:val="0"/>
        <w:tabs>
          <w:tab w:val="left" w:pos="658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AB7415">
        <w:rPr>
          <w:rFonts w:ascii="Arial" w:hAnsi="Arial" w:cs="Arial"/>
          <w:sz w:val="22"/>
          <w:szCs w:val="22"/>
        </w:rPr>
        <w:t>Realizace</w:t>
      </w:r>
      <w:r w:rsidRPr="00AB7415">
        <w:rPr>
          <w:rFonts w:ascii="Arial" w:hAnsi="Arial" w:cs="Arial"/>
          <w:spacing w:val="-17"/>
          <w:sz w:val="22"/>
          <w:szCs w:val="22"/>
        </w:rPr>
        <w:t xml:space="preserve"> musí být </w:t>
      </w:r>
      <w:r w:rsidRPr="00AB7415">
        <w:rPr>
          <w:rFonts w:ascii="Arial" w:hAnsi="Arial" w:cs="Arial"/>
          <w:sz w:val="22"/>
          <w:szCs w:val="22"/>
        </w:rPr>
        <w:t>v</w:t>
      </w:r>
      <w:r w:rsidRPr="00AB7415">
        <w:rPr>
          <w:rFonts w:ascii="Arial" w:hAnsi="Arial" w:cs="Arial"/>
          <w:spacing w:val="-14"/>
          <w:sz w:val="22"/>
          <w:szCs w:val="22"/>
        </w:rPr>
        <w:t xml:space="preserve"> </w:t>
      </w:r>
      <w:r w:rsidRPr="00AB7415">
        <w:rPr>
          <w:rFonts w:ascii="Arial" w:hAnsi="Arial" w:cs="Arial"/>
          <w:sz w:val="22"/>
          <w:szCs w:val="22"/>
        </w:rPr>
        <w:t>souladu</w:t>
      </w:r>
      <w:r w:rsidRPr="00AB7415">
        <w:rPr>
          <w:rFonts w:ascii="Arial" w:hAnsi="Arial" w:cs="Arial"/>
          <w:spacing w:val="-16"/>
          <w:sz w:val="22"/>
          <w:szCs w:val="22"/>
        </w:rPr>
        <w:t xml:space="preserve"> </w:t>
      </w:r>
      <w:r w:rsidRPr="00AB7415">
        <w:rPr>
          <w:rFonts w:ascii="Arial" w:hAnsi="Arial" w:cs="Arial"/>
          <w:sz w:val="22"/>
          <w:szCs w:val="22"/>
        </w:rPr>
        <w:t>s</w:t>
      </w:r>
      <w:r w:rsidRPr="00AB7415">
        <w:rPr>
          <w:rFonts w:ascii="Arial" w:hAnsi="Arial" w:cs="Arial"/>
          <w:spacing w:val="-15"/>
          <w:sz w:val="22"/>
          <w:szCs w:val="22"/>
        </w:rPr>
        <w:t xml:space="preserve"> </w:t>
      </w:r>
      <w:r w:rsidRPr="00AB7415">
        <w:rPr>
          <w:rFonts w:ascii="Arial" w:hAnsi="Arial" w:cs="Arial"/>
          <w:sz w:val="22"/>
          <w:szCs w:val="22"/>
        </w:rPr>
        <w:t>požadavky</w:t>
      </w:r>
      <w:r w:rsidRPr="00AB7415">
        <w:rPr>
          <w:rFonts w:ascii="Arial" w:hAnsi="Arial" w:cs="Arial"/>
          <w:spacing w:val="-17"/>
          <w:sz w:val="22"/>
          <w:szCs w:val="22"/>
        </w:rPr>
        <w:t xml:space="preserve"> </w:t>
      </w:r>
      <w:r w:rsidRPr="00AB7415">
        <w:rPr>
          <w:rFonts w:ascii="Arial" w:hAnsi="Arial" w:cs="Arial"/>
          <w:sz w:val="22"/>
          <w:szCs w:val="22"/>
        </w:rPr>
        <w:t>poskytovatele</w:t>
      </w:r>
      <w:r w:rsidRPr="00AB7415">
        <w:rPr>
          <w:rFonts w:ascii="Arial" w:hAnsi="Arial" w:cs="Arial"/>
          <w:spacing w:val="-14"/>
          <w:sz w:val="22"/>
          <w:szCs w:val="22"/>
        </w:rPr>
        <w:t xml:space="preserve"> </w:t>
      </w:r>
      <w:r w:rsidRPr="00AB7415">
        <w:rPr>
          <w:rFonts w:ascii="Arial" w:hAnsi="Arial" w:cs="Arial"/>
          <w:sz w:val="22"/>
          <w:szCs w:val="22"/>
        </w:rPr>
        <w:t xml:space="preserve">dotace, které jsou uvedené v příloze </w:t>
      </w:r>
      <w:r w:rsidR="00F06B9F" w:rsidRPr="00AB7415">
        <w:rPr>
          <w:rFonts w:ascii="Arial" w:hAnsi="Arial" w:cs="Arial"/>
          <w:sz w:val="22"/>
          <w:szCs w:val="22"/>
        </w:rPr>
        <w:t xml:space="preserve">č. </w:t>
      </w:r>
      <w:r w:rsidR="008C53B2">
        <w:rPr>
          <w:rFonts w:ascii="Arial" w:hAnsi="Arial" w:cs="Arial"/>
          <w:sz w:val="22"/>
          <w:szCs w:val="22"/>
        </w:rPr>
        <w:t>7</w:t>
      </w:r>
      <w:r w:rsidR="00F06B9F" w:rsidRPr="00AB7415">
        <w:rPr>
          <w:rFonts w:ascii="Arial" w:hAnsi="Arial" w:cs="Arial"/>
          <w:sz w:val="22"/>
          <w:szCs w:val="22"/>
        </w:rPr>
        <w:t xml:space="preserve"> -</w:t>
      </w:r>
      <w:r w:rsidRPr="00AB7415">
        <w:rPr>
          <w:rFonts w:ascii="Arial" w:hAnsi="Arial" w:cs="Arial"/>
          <w:sz w:val="22"/>
          <w:szCs w:val="22"/>
        </w:rPr>
        <w:t xml:space="preserve"> Grantov</w:t>
      </w:r>
      <w:r w:rsidR="00F06B9F" w:rsidRPr="00AB7415">
        <w:rPr>
          <w:rFonts w:ascii="Arial" w:hAnsi="Arial" w:cs="Arial"/>
          <w:sz w:val="22"/>
          <w:szCs w:val="22"/>
        </w:rPr>
        <w:t>á</w:t>
      </w:r>
      <w:r w:rsidRPr="00AB7415">
        <w:rPr>
          <w:rFonts w:ascii="Arial" w:hAnsi="Arial" w:cs="Arial"/>
          <w:sz w:val="22"/>
          <w:szCs w:val="22"/>
        </w:rPr>
        <w:t xml:space="preserve"> dohod</w:t>
      </w:r>
      <w:r w:rsidR="00F06B9F" w:rsidRPr="00AB7415">
        <w:rPr>
          <w:rFonts w:ascii="Arial" w:hAnsi="Arial" w:cs="Arial"/>
          <w:sz w:val="22"/>
          <w:szCs w:val="22"/>
        </w:rPr>
        <w:t>a.</w:t>
      </w:r>
      <w:r w:rsidRPr="00AB7415">
        <w:rPr>
          <w:rFonts w:ascii="Arial" w:hAnsi="Arial" w:cs="Arial"/>
          <w:sz w:val="22"/>
          <w:szCs w:val="22"/>
        </w:rPr>
        <w:t xml:space="preserve"> </w:t>
      </w:r>
    </w:p>
    <w:p w14:paraId="42982368" w14:textId="04AFCF74" w:rsidR="00F06B9F" w:rsidRPr="00AB7415" w:rsidRDefault="00F06B9F" w:rsidP="00AB7415">
      <w:pPr>
        <w:pStyle w:val="Odstavecseseznamem"/>
        <w:tabs>
          <w:tab w:val="left" w:pos="658"/>
        </w:tabs>
        <w:ind w:left="0"/>
        <w:rPr>
          <w:rFonts w:ascii="Arial" w:hAnsi="Arial" w:cs="Arial"/>
          <w:sz w:val="22"/>
        </w:rPr>
      </w:pPr>
      <w:r w:rsidRPr="00AB7415">
        <w:rPr>
          <w:rFonts w:ascii="Arial" w:hAnsi="Arial" w:cs="Arial"/>
          <w:sz w:val="22"/>
        </w:rPr>
        <w:t>Dodavatel zajistí dodání a realizaci bezdrátových přístupových Wi-Fi hotspotů včetně</w:t>
      </w:r>
      <w:r w:rsidR="00AB7415">
        <w:rPr>
          <w:rFonts w:ascii="Arial" w:hAnsi="Arial" w:cs="Arial"/>
          <w:sz w:val="22"/>
        </w:rPr>
        <w:t xml:space="preserve"> </w:t>
      </w:r>
      <w:r w:rsidRPr="00AB7415">
        <w:rPr>
          <w:rFonts w:ascii="Arial" w:hAnsi="Arial" w:cs="Arial"/>
          <w:sz w:val="22"/>
        </w:rPr>
        <w:t>souvisejících instalací v níže uvedených lokalitách.</w:t>
      </w:r>
    </w:p>
    <w:p w14:paraId="45C3D05B" w14:textId="77777777" w:rsidR="00F06B9F" w:rsidRPr="00AB7415" w:rsidRDefault="00F06B9F" w:rsidP="00AB7415">
      <w:pPr>
        <w:pStyle w:val="Odstavecseseznamem"/>
        <w:tabs>
          <w:tab w:val="left" w:pos="658"/>
        </w:tabs>
        <w:ind w:left="0"/>
        <w:rPr>
          <w:rFonts w:ascii="Arial" w:hAnsi="Arial" w:cs="Arial"/>
          <w:sz w:val="22"/>
        </w:rPr>
      </w:pPr>
    </w:p>
    <w:p w14:paraId="668244D1" w14:textId="39E8BF86" w:rsidR="00F06B9F" w:rsidRPr="00AB7415" w:rsidRDefault="00F06B9F" w:rsidP="00AB7415">
      <w:pPr>
        <w:pStyle w:val="Odstavecseseznamem"/>
        <w:tabs>
          <w:tab w:val="left" w:pos="658"/>
        </w:tabs>
        <w:ind w:left="0"/>
        <w:rPr>
          <w:rFonts w:ascii="Arial" w:hAnsi="Arial" w:cs="Arial"/>
          <w:sz w:val="22"/>
        </w:rPr>
      </w:pPr>
      <w:r w:rsidRPr="00AB7415">
        <w:rPr>
          <w:rFonts w:ascii="Arial" w:hAnsi="Arial" w:cs="Arial"/>
          <w:sz w:val="22"/>
        </w:rPr>
        <w:t>Dodavatel zajistí, aby byl přístup koncovým uživatelům poskytován zdarma (tj. bez jakékoli platby, bez obchodní reklamy, bez využití osobních údajů ke komerčním účelům).</w:t>
      </w:r>
    </w:p>
    <w:p w14:paraId="234F597A" w14:textId="77777777" w:rsidR="00F06B9F" w:rsidRPr="00AB7415" w:rsidRDefault="00F06B9F" w:rsidP="00AB7415">
      <w:pPr>
        <w:pStyle w:val="Odstavecseseznamem"/>
        <w:tabs>
          <w:tab w:val="left" w:pos="658"/>
        </w:tabs>
        <w:ind w:left="0"/>
        <w:rPr>
          <w:rFonts w:ascii="Arial" w:hAnsi="Arial" w:cs="Arial"/>
          <w:sz w:val="22"/>
        </w:rPr>
      </w:pPr>
    </w:p>
    <w:p w14:paraId="765FE033" w14:textId="0C3ED6B5" w:rsidR="00F06B9F" w:rsidRPr="00AB7415" w:rsidRDefault="00F06B9F" w:rsidP="00AB7415">
      <w:pPr>
        <w:pStyle w:val="Odstavecseseznamem"/>
        <w:tabs>
          <w:tab w:val="left" w:pos="658"/>
        </w:tabs>
        <w:ind w:left="0"/>
        <w:rPr>
          <w:rFonts w:ascii="Arial" w:hAnsi="Arial" w:cs="Arial"/>
          <w:sz w:val="22"/>
        </w:rPr>
      </w:pPr>
      <w:r w:rsidRPr="00AB7415">
        <w:rPr>
          <w:rFonts w:ascii="Arial" w:hAnsi="Arial" w:cs="Arial"/>
          <w:sz w:val="22"/>
        </w:rPr>
        <w:t>Dodavatel zajistí, aby byl přístup koncovým uživatelům poskytován bez diskriminace,</w:t>
      </w:r>
      <w:r w:rsidR="00AB7415">
        <w:rPr>
          <w:rFonts w:ascii="Arial" w:hAnsi="Arial" w:cs="Arial"/>
          <w:sz w:val="22"/>
        </w:rPr>
        <w:t xml:space="preserve"> </w:t>
      </w:r>
      <w:r w:rsidRPr="00AB7415">
        <w:rPr>
          <w:rFonts w:ascii="Arial" w:hAnsi="Arial" w:cs="Arial"/>
          <w:sz w:val="22"/>
        </w:rPr>
        <w:t>s výhradou opatření k zajišťování hladkého fungování sítě a zejména spravedlivého</w:t>
      </w:r>
      <w:r w:rsidR="00AB7415">
        <w:rPr>
          <w:rFonts w:ascii="Arial" w:hAnsi="Arial" w:cs="Arial"/>
          <w:sz w:val="22"/>
        </w:rPr>
        <w:t xml:space="preserve"> </w:t>
      </w:r>
      <w:r w:rsidRPr="00AB7415">
        <w:rPr>
          <w:rFonts w:ascii="Arial" w:hAnsi="Arial" w:cs="Arial"/>
          <w:sz w:val="22"/>
        </w:rPr>
        <w:t>rozdělení kapacity mezi uživatele ve špičce.</w:t>
      </w:r>
    </w:p>
    <w:p w14:paraId="4919F572" w14:textId="77777777" w:rsidR="00F06B9F" w:rsidRPr="00AB7415" w:rsidRDefault="00F06B9F" w:rsidP="00AB7415">
      <w:pPr>
        <w:pStyle w:val="Odstavecseseznamem"/>
        <w:tabs>
          <w:tab w:val="left" w:pos="658"/>
        </w:tabs>
        <w:ind w:left="0"/>
        <w:rPr>
          <w:rFonts w:ascii="Arial" w:hAnsi="Arial" w:cs="Arial"/>
          <w:sz w:val="22"/>
        </w:rPr>
      </w:pPr>
    </w:p>
    <w:p w14:paraId="2C5B9DA2" w14:textId="23368AC5" w:rsidR="00F06B9F" w:rsidRPr="00AB7415" w:rsidRDefault="00F06B9F" w:rsidP="00AB7415">
      <w:pPr>
        <w:pStyle w:val="Odstavecseseznamem"/>
        <w:tabs>
          <w:tab w:val="left" w:pos="658"/>
        </w:tabs>
        <w:ind w:left="0"/>
        <w:rPr>
          <w:rFonts w:ascii="Arial" w:hAnsi="Arial" w:cs="Arial"/>
          <w:sz w:val="22"/>
        </w:rPr>
      </w:pPr>
      <w:r w:rsidRPr="00AB7415">
        <w:rPr>
          <w:rFonts w:ascii="Arial" w:hAnsi="Arial" w:cs="Arial"/>
          <w:sz w:val="22"/>
        </w:rPr>
        <w:t>Dodavatel zajistí, aby byla síť WiFI4EU s ESSID „WiFi4EU“ bez jakéhokoliv zabezpečení, tzn. otevřená – bez hesla potřebného k přihlášení k dané sítí. Přístup pro uživatele na jedno kliknutí: přihlašovací portál, žádná hesla.</w:t>
      </w:r>
    </w:p>
    <w:p w14:paraId="50387B40" w14:textId="77777777" w:rsidR="00F06B9F" w:rsidRPr="00AB7415" w:rsidRDefault="00F06B9F" w:rsidP="00AB7415">
      <w:pPr>
        <w:pStyle w:val="Odstavecseseznamem"/>
        <w:tabs>
          <w:tab w:val="left" w:pos="658"/>
        </w:tabs>
        <w:ind w:left="0"/>
        <w:rPr>
          <w:rFonts w:ascii="Arial" w:hAnsi="Arial" w:cs="Arial"/>
          <w:sz w:val="22"/>
        </w:rPr>
      </w:pPr>
    </w:p>
    <w:p w14:paraId="09AEB114" w14:textId="5E680E34" w:rsidR="00F06B9F" w:rsidRPr="00AB7415" w:rsidRDefault="00F06B9F" w:rsidP="00AB7415">
      <w:pPr>
        <w:pStyle w:val="Odstavecseseznamem"/>
        <w:tabs>
          <w:tab w:val="left" w:pos="658"/>
        </w:tabs>
        <w:ind w:left="0"/>
        <w:rPr>
          <w:rFonts w:ascii="Arial" w:hAnsi="Arial" w:cs="Arial"/>
          <w:sz w:val="22"/>
        </w:rPr>
      </w:pPr>
      <w:r w:rsidRPr="00AB7415">
        <w:rPr>
          <w:rFonts w:ascii="Arial" w:hAnsi="Arial" w:cs="Arial"/>
          <w:sz w:val="22"/>
        </w:rPr>
        <w:t xml:space="preserve">Zadavatel je zodpovědný za zajištění internetové konektivity s minimální rychlostí stahování 30Mbit. V každém místě instalace bude připravené připojovací místo pro připojení zařízení na elektrickou síť s napětím </w:t>
      </w:r>
      <w:r w:rsidR="006B1E51" w:rsidRPr="00AB7415">
        <w:rPr>
          <w:rFonts w:ascii="Arial" w:hAnsi="Arial" w:cs="Arial"/>
          <w:sz w:val="22"/>
        </w:rPr>
        <w:t>230 V,</w:t>
      </w:r>
      <w:r w:rsidRPr="00AB7415">
        <w:rPr>
          <w:rFonts w:ascii="Arial" w:hAnsi="Arial" w:cs="Arial"/>
          <w:sz w:val="22"/>
        </w:rPr>
        <w:t xml:space="preserve"> popř. zajištěné POE napájení. </w:t>
      </w:r>
    </w:p>
    <w:p w14:paraId="66D6E56B" w14:textId="77777777" w:rsidR="00F06B9F" w:rsidRPr="00AB7415" w:rsidRDefault="00F06B9F" w:rsidP="00AB7415">
      <w:pPr>
        <w:pStyle w:val="Odstavecseseznamem"/>
        <w:tabs>
          <w:tab w:val="left" w:pos="658"/>
        </w:tabs>
        <w:ind w:left="0"/>
        <w:rPr>
          <w:rFonts w:ascii="Arial" w:hAnsi="Arial" w:cs="Arial"/>
          <w:sz w:val="22"/>
        </w:rPr>
      </w:pPr>
    </w:p>
    <w:p w14:paraId="1D6588C5" w14:textId="46BB626E" w:rsidR="001D21C6" w:rsidRPr="00AB7415" w:rsidRDefault="00F06B9F" w:rsidP="00AB7415">
      <w:pPr>
        <w:pStyle w:val="Odstavecseseznamem"/>
        <w:tabs>
          <w:tab w:val="left" w:pos="658"/>
        </w:tabs>
        <w:ind w:left="0"/>
        <w:rPr>
          <w:rFonts w:ascii="Arial" w:hAnsi="Arial" w:cs="Arial"/>
          <w:sz w:val="22"/>
        </w:rPr>
      </w:pPr>
      <w:r w:rsidRPr="00AB7415">
        <w:rPr>
          <w:rFonts w:ascii="Arial" w:hAnsi="Arial" w:cs="Arial"/>
          <w:sz w:val="22"/>
        </w:rPr>
        <w:t>Zadavatel zajistí přístup do míst potřebných pro instalaci všech komponent potřebných pro provoz WIFI sítě.</w:t>
      </w:r>
    </w:p>
    <w:p w14:paraId="1DBBF9FE" w14:textId="77777777" w:rsidR="00F06B9F" w:rsidRPr="00AB7415" w:rsidRDefault="00F06B9F" w:rsidP="00AB7415">
      <w:pPr>
        <w:pStyle w:val="Odstavecseseznamem"/>
        <w:tabs>
          <w:tab w:val="left" w:pos="658"/>
        </w:tabs>
        <w:ind w:left="0"/>
        <w:rPr>
          <w:rFonts w:ascii="Arial" w:hAnsi="Arial" w:cs="Arial"/>
          <w:sz w:val="22"/>
        </w:rPr>
      </w:pPr>
    </w:p>
    <w:p w14:paraId="062A5B8C" w14:textId="20C806BB" w:rsidR="001D21C6" w:rsidRPr="00AB7415" w:rsidRDefault="001D21C6" w:rsidP="00AB7415">
      <w:pPr>
        <w:pStyle w:val="Default"/>
        <w:jc w:val="both"/>
        <w:rPr>
          <w:b/>
          <w:bCs/>
          <w:sz w:val="22"/>
          <w:szCs w:val="22"/>
        </w:rPr>
      </w:pPr>
      <w:r w:rsidRPr="00AB7415">
        <w:rPr>
          <w:b/>
          <w:bCs/>
          <w:sz w:val="22"/>
          <w:szCs w:val="22"/>
        </w:rPr>
        <w:t>Technické požadavky na všechny instalované W</w:t>
      </w:r>
      <w:r w:rsidR="006E6003" w:rsidRPr="00AB7415">
        <w:rPr>
          <w:b/>
          <w:bCs/>
          <w:sz w:val="22"/>
          <w:szCs w:val="22"/>
        </w:rPr>
        <w:t>i</w:t>
      </w:r>
      <w:r w:rsidRPr="00AB7415">
        <w:rPr>
          <w:b/>
          <w:bCs/>
          <w:sz w:val="22"/>
          <w:szCs w:val="22"/>
        </w:rPr>
        <w:t xml:space="preserve">-Fi AP zařízení: </w:t>
      </w:r>
    </w:p>
    <w:p w14:paraId="42B186DA" w14:textId="77777777" w:rsidR="00F06B9F" w:rsidRPr="00AB7415" w:rsidRDefault="00F06B9F" w:rsidP="00AB7415">
      <w:pPr>
        <w:pStyle w:val="Default"/>
        <w:jc w:val="both"/>
        <w:rPr>
          <w:sz w:val="22"/>
          <w:szCs w:val="22"/>
        </w:rPr>
      </w:pPr>
    </w:p>
    <w:p w14:paraId="2206ADFA" w14:textId="194BB2BF" w:rsidR="001D21C6" w:rsidRPr="00AB7415" w:rsidRDefault="00F06B9F" w:rsidP="00AB7415">
      <w:pPr>
        <w:pStyle w:val="Default"/>
        <w:numPr>
          <w:ilvl w:val="0"/>
          <w:numId w:val="7"/>
        </w:numPr>
        <w:spacing w:after="33"/>
        <w:jc w:val="both"/>
        <w:rPr>
          <w:rFonts w:eastAsia="Calibri"/>
          <w:color w:val="auto"/>
          <w:sz w:val="22"/>
          <w:szCs w:val="22"/>
        </w:rPr>
      </w:pPr>
      <w:r w:rsidRPr="00AB7415">
        <w:rPr>
          <w:rFonts w:eastAsia="Calibri"/>
          <w:color w:val="auto"/>
          <w:sz w:val="22"/>
          <w:szCs w:val="22"/>
        </w:rPr>
        <w:t>u</w:t>
      </w:r>
      <w:r w:rsidR="001D21C6" w:rsidRPr="00AB7415">
        <w:rPr>
          <w:rFonts w:eastAsia="Calibri"/>
          <w:color w:val="auto"/>
          <w:sz w:val="22"/>
          <w:szCs w:val="22"/>
        </w:rPr>
        <w:t>možňovat souběžné dvoupásmové (2,4Ghz –5Ghz) připojení</w:t>
      </w:r>
      <w:r w:rsidR="006B1E51" w:rsidRPr="00AB7415">
        <w:rPr>
          <w:rFonts w:eastAsia="Calibri"/>
          <w:color w:val="auto"/>
          <w:sz w:val="22"/>
          <w:szCs w:val="22"/>
        </w:rPr>
        <w:t>,</w:t>
      </w:r>
    </w:p>
    <w:p w14:paraId="754D186C" w14:textId="2A7741F7" w:rsidR="001D21C6" w:rsidRPr="00AB7415" w:rsidRDefault="00F06B9F" w:rsidP="00AB7415">
      <w:pPr>
        <w:pStyle w:val="Default"/>
        <w:numPr>
          <w:ilvl w:val="0"/>
          <w:numId w:val="7"/>
        </w:numPr>
        <w:spacing w:after="33"/>
        <w:jc w:val="both"/>
        <w:rPr>
          <w:rFonts w:eastAsia="Calibri"/>
          <w:color w:val="auto"/>
          <w:sz w:val="22"/>
          <w:szCs w:val="22"/>
        </w:rPr>
      </w:pPr>
      <w:r w:rsidRPr="00AB7415">
        <w:rPr>
          <w:rFonts w:eastAsia="Calibri"/>
          <w:color w:val="auto"/>
          <w:sz w:val="22"/>
          <w:szCs w:val="22"/>
        </w:rPr>
        <w:t>p</w:t>
      </w:r>
      <w:r w:rsidR="001D21C6" w:rsidRPr="00AB7415">
        <w:rPr>
          <w:rFonts w:eastAsia="Calibri"/>
          <w:color w:val="auto"/>
          <w:sz w:val="22"/>
          <w:szCs w:val="22"/>
        </w:rPr>
        <w:t>odpůrný cyklus delší než 5 let</w:t>
      </w:r>
      <w:r w:rsidR="006B1E51" w:rsidRPr="00AB7415">
        <w:rPr>
          <w:rFonts w:eastAsia="Calibri"/>
          <w:color w:val="auto"/>
          <w:sz w:val="22"/>
          <w:szCs w:val="22"/>
        </w:rPr>
        <w:t>,</w:t>
      </w:r>
    </w:p>
    <w:p w14:paraId="29AEE7D0" w14:textId="4134CCAC" w:rsidR="001D21C6" w:rsidRPr="00AB7415" w:rsidRDefault="001D21C6" w:rsidP="00AB7415">
      <w:pPr>
        <w:pStyle w:val="Default"/>
        <w:numPr>
          <w:ilvl w:val="0"/>
          <w:numId w:val="7"/>
        </w:numPr>
        <w:spacing w:after="33"/>
        <w:jc w:val="both"/>
        <w:rPr>
          <w:rFonts w:eastAsia="Calibri"/>
          <w:color w:val="auto"/>
          <w:sz w:val="22"/>
          <w:szCs w:val="22"/>
        </w:rPr>
      </w:pPr>
      <w:r w:rsidRPr="00AB7415">
        <w:rPr>
          <w:rFonts w:eastAsia="Calibri"/>
          <w:color w:val="auto"/>
          <w:sz w:val="22"/>
          <w:szCs w:val="22"/>
        </w:rPr>
        <w:t>střední doba mezi poruchami (MTBF) alespoň 5 let</w:t>
      </w:r>
      <w:r w:rsidR="006B1E51" w:rsidRPr="00AB7415">
        <w:rPr>
          <w:rFonts w:eastAsia="Calibri"/>
          <w:color w:val="auto"/>
          <w:sz w:val="22"/>
          <w:szCs w:val="22"/>
        </w:rPr>
        <w:t>,</w:t>
      </w:r>
    </w:p>
    <w:p w14:paraId="35FFE4B7" w14:textId="15FCE1CD" w:rsidR="001D21C6" w:rsidRPr="00AB7415" w:rsidRDefault="001D21C6" w:rsidP="00AB7415">
      <w:pPr>
        <w:pStyle w:val="Default"/>
        <w:numPr>
          <w:ilvl w:val="0"/>
          <w:numId w:val="7"/>
        </w:numPr>
        <w:spacing w:after="33"/>
        <w:jc w:val="both"/>
        <w:rPr>
          <w:rFonts w:eastAsia="Calibri"/>
          <w:color w:val="auto"/>
          <w:sz w:val="22"/>
          <w:szCs w:val="22"/>
        </w:rPr>
      </w:pPr>
      <w:r w:rsidRPr="00AB7415">
        <w:rPr>
          <w:rFonts w:eastAsia="Calibri"/>
          <w:color w:val="auto"/>
          <w:sz w:val="22"/>
          <w:szCs w:val="22"/>
        </w:rPr>
        <w:t>samostatné a centralizované místo řízení alespoň pro všechny AP každé sítě WiFi4EU</w:t>
      </w:r>
      <w:r w:rsidR="006B1E51" w:rsidRPr="00AB7415">
        <w:rPr>
          <w:rFonts w:eastAsia="Calibri"/>
          <w:color w:val="auto"/>
          <w:sz w:val="22"/>
          <w:szCs w:val="22"/>
        </w:rPr>
        <w:t>,</w:t>
      </w:r>
    </w:p>
    <w:p w14:paraId="34F60544" w14:textId="407FE414" w:rsidR="001D21C6" w:rsidRPr="00AB7415" w:rsidRDefault="00F06B9F" w:rsidP="00AB7415">
      <w:pPr>
        <w:pStyle w:val="Default"/>
        <w:numPr>
          <w:ilvl w:val="0"/>
          <w:numId w:val="7"/>
        </w:numPr>
        <w:spacing w:after="33"/>
        <w:jc w:val="both"/>
        <w:rPr>
          <w:rFonts w:eastAsia="Calibri"/>
          <w:color w:val="auto"/>
          <w:sz w:val="22"/>
          <w:szCs w:val="22"/>
        </w:rPr>
      </w:pPr>
      <w:r w:rsidRPr="00AB7415">
        <w:rPr>
          <w:rFonts w:eastAsia="Calibri"/>
          <w:color w:val="auto"/>
          <w:sz w:val="22"/>
          <w:szCs w:val="22"/>
        </w:rPr>
        <w:t>p</w:t>
      </w:r>
      <w:r w:rsidR="001D21C6" w:rsidRPr="00AB7415">
        <w:rPr>
          <w:rFonts w:eastAsia="Calibri"/>
          <w:color w:val="auto"/>
          <w:sz w:val="22"/>
          <w:szCs w:val="22"/>
        </w:rPr>
        <w:t>odporovat normu IEEE 802.1x</w:t>
      </w:r>
      <w:r w:rsidR="006B1E51" w:rsidRPr="00AB7415">
        <w:rPr>
          <w:rFonts w:eastAsia="Calibri"/>
          <w:color w:val="auto"/>
          <w:sz w:val="22"/>
          <w:szCs w:val="22"/>
        </w:rPr>
        <w:t>,</w:t>
      </w:r>
    </w:p>
    <w:p w14:paraId="5D34D1CD" w14:textId="76539024" w:rsidR="001D21C6" w:rsidRPr="00AB7415" w:rsidRDefault="00F06B9F" w:rsidP="00AB7415">
      <w:pPr>
        <w:pStyle w:val="Default"/>
        <w:numPr>
          <w:ilvl w:val="0"/>
          <w:numId w:val="7"/>
        </w:numPr>
        <w:spacing w:after="33"/>
        <w:jc w:val="both"/>
        <w:rPr>
          <w:rFonts w:eastAsia="Calibri"/>
          <w:color w:val="auto"/>
          <w:sz w:val="22"/>
          <w:szCs w:val="22"/>
        </w:rPr>
      </w:pPr>
      <w:r w:rsidRPr="00AB7415">
        <w:rPr>
          <w:rFonts w:eastAsia="Calibri"/>
          <w:color w:val="auto"/>
          <w:sz w:val="22"/>
          <w:szCs w:val="22"/>
        </w:rPr>
        <w:t>v</w:t>
      </w:r>
      <w:r w:rsidR="001D21C6" w:rsidRPr="00AB7415">
        <w:rPr>
          <w:rFonts w:eastAsia="Calibri"/>
          <w:color w:val="auto"/>
          <w:sz w:val="22"/>
          <w:szCs w:val="22"/>
        </w:rPr>
        <w:t>yhovovat normě IEEE 802.11ac Wave I</w:t>
      </w:r>
      <w:r w:rsidR="006B1E51" w:rsidRPr="00AB7415">
        <w:rPr>
          <w:rFonts w:eastAsia="Calibri"/>
          <w:color w:val="auto"/>
          <w:sz w:val="22"/>
          <w:szCs w:val="22"/>
        </w:rPr>
        <w:t>,</w:t>
      </w:r>
    </w:p>
    <w:p w14:paraId="4E6185FB" w14:textId="5BB18D11" w:rsidR="001D21C6" w:rsidRPr="00AB7415" w:rsidRDefault="00F06B9F" w:rsidP="00AB7415">
      <w:pPr>
        <w:pStyle w:val="Default"/>
        <w:numPr>
          <w:ilvl w:val="0"/>
          <w:numId w:val="7"/>
        </w:numPr>
        <w:spacing w:after="33"/>
        <w:jc w:val="both"/>
        <w:rPr>
          <w:rFonts w:eastAsia="Calibri"/>
          <w:color w:val="auto"/>
          <w:sz w:val="22"/>
          <w:szCs w:val="22"/>
        </w:rPr>
      </w:pPr>
      <w:r w:rsidRPr="00AB7415">
        <w:rPr>
          <w:rFonts w:eastAsia="Calibri"/>
          <w:color w:val="auto"/>
          <w:sz w:val="22"/>
          <w:szCs w:val="22"/>
        </w:rPr>
        <w:t>p</w:t>
      </w:r>
      <w:r w:rsidR="001D21C6" w:rsidRPr="00AB7415">
        <w:rPr>
          <w:rFonts w:eastAsia="Calibri"/>
          <w:color w:val="auto"/>
          <w:sz w:val="22"/>
          <w:szCs w:val="22"/>
        </w:rPr>
        <w:t>odporovat normu IEEE 802.11r</w:t>
      </w:r>
      <w:r w:rsidR="006B1E51" w:rsidRPr="00AB7415">
        <w:rPr>
          <w:rFonts w:eastAsia="Calibri"/>
          <w:color w:val="auto"/>
          <w:sz w:val="22"/>
          <w:szCs w:val="22"/>
        </w:rPr>
        <w:t>,</w:t>
      </w:r>
    </w:p>
    <w:p w14:paraId="0E5DC63A" w14:textId="0C9BC3AF" w:rsidR="001D21C6" w:rsidRPr="00AB7415" w:rsidRDefault="00F06B9F" w:rsidP="00AB7415">
      <w:pPr>
        <w:pStyle w:val="Default"/>
        <w:numPr>
          <w:ilvl w:val="0"/>
          <w:numId w:val="7"/>
        </w:numPr>
        <w:spacing w:after="33"/>
        <w:jc w:val="both"/>
        <w:rPr>
          <w:rFonts w:eastAsia="Calibri"/>
          <w:color w:val="auto"/>
          <w:sz w:val="22"/>
          <w:szCs w:val="22"/>
        </w:rPr>
      </w:pPr>
      <w:r w:rsidRPr="00AB7415">
        <w:rPr>
          <w:rFonts w:eastAsia="Calibri"/>
          <w:color w:val="auto"/>
          <w:sz w:val="22"/>
          <w:szCs w:val="22"/>
        </w:rPr>
        <w:t>p</w:t>
      </w:r>
      <w:r w:rsidR="001D21C6" w:rsidRPr="00AB7415">
        <w:rPr>
          <w:rFonts w:eastAsia="Calibri"/>
          <w:color w:val="auto"/>
          <w:sz w:val="22"/>
          <w:szCs w:val="22"/>
        </w:rPr>
        <w:t>odporovat normu IEEE 802.11k</w:t>
      </w:r>
      <w:r w:rsidR="006B1E51" w:rsidRPr="00AB7415">
        <w:rPr>
          <w:rFonts w:eastAsia="Calibri"/>
          <w:color w:val="auto"/>
          <w:sz w:val="22"/>
          <w:szCs w:val="22"/>
        </w:rPr>
        <w:t>,</w:t>
      </w:r>
      <w:r w:rsidR="001D21C6" w:rsidRPr="00AB7415">
        <w:rPr>
          <w:rFonts w:eastAsia="Calibri"/>
          <w:color w:val="auto"/>
          <w:sz w:val="22"/>
          <w:szCs w:val="22"/>
        </w:rPr>
        <w:t xml:space="preserve"> </w:t>
      </w:r>
    </w:p>
    <w:p w14:paraId="3E8A62F5" w14:textId="22702635" w:rsidR="001D21C6" w:rsidRPr="00AB7415" w:rsidRDefault="00F06B9F" w:rsidP="00AB7415">
      <w:pPr>
        <w:pStyle w:val="Default"/>
        <w:numPr>
          <w:ilvl w:val="0"/>
          <w:numId w:val="7"/>
        </w:numPr>
        <w:spacing w:after="33"/>
        <w:jc w:val="both"/>
        <w:rPr>
          <w:rFonts w:eastAsia="Calibri"/>
          <w:color w:val="auto"/>
          <w:sz w:val="22"/>
          <w:szCs w:val="22"/>
        </w:rPr>
      </w:pPr>
      <w:r w:rsidRPr="00AB7415">
        <w:rPr>
          <w:rFonts w:eastAsia="Calibri"/>
          <w:color w:val="auto"/>
          <w:sz w:val="22"/>
          <w:szCs w:val="22"/>
        </w:rPr>
        <w:t>p</w:t>
      </w:r>
      <w:r w:rsidR="001D21C6" w:rsidRPr="00AB7415">
        <w:rPr>
          <w:rFonts w:eastAsia="Calibri"/>
          <w:color w:val="auto"/>
          <w:sz w:val="22"/>
          <w:szCs w:val="22"/>
        </w:rPr>
        <w:t>odporovat normu IEEE 802.11v</w:t>
      </w:r>
      <w:r w:rsidR="006B1E51" w:rsidRPr="00AB7415">
        <w:rPr>
          <w:rFonts w:eastAsia="Calibri"/>
          <w:color w:val="auto"/>
          <w:sz w:val="22"/>
          <w:szCs w:val="22"/>
        </w:rPr>
        <w:t>,</w:t>
      </w:r>
    </w:p>
    <w:p w14:paraId="5E031A35" w14:textId="3649917F" w:rsidR="001D21C6" w:rsidRPr="00AB7415" w:rsidRDefault="00F06B9F" w:rsidP="00AB7415">
      <w:pPr>
        <w:pStyle w:val="Default"/>
        <w:numPr>
          <w:ilvl w:val="0"/>
          <w:numId w:val="7"/>
        </w:numPr>
        <w:spacing w:after="33"/>
        <w:jc w:val="both"/>
        <w:rPr>
          <w:rFonts w:eastAsia="Calibri"/>
          <w:color w:val="auto"/>
          <w:sz w:val="22"/>
          <w:szCs w:val="22"/>
        </w:rPr>
      </w:pPr>
      <w:r w:rsidRPr="00AB7415">
        <w:rPr>
          <w:rFonts w:eastAsia="Calibri"/>
          <w:color w:val="auto"/>
          <w:sz w:val="22"/>
          <w:szCs w:val="22"/>
        </w:rPr>
        <w:t>z</w:t>
      </w:r>
      <w:r w:rsidR="001D21C6" w:rsidRPr="00AB7415">
        <w:rPr>
          <w:rFonts w:eastAsia="Calibri"/>
          <w:color w:val="auto"/>
          <w:sz w:val="22"/>
          <w:szCs w:val="22"/>
        </w:rPr>
        <w:t>vládání alespoň 50 souběžných uživatelů bez zhoršení výkonnosti</w:t>
      </w:r>
      <w:r w:rsidR="006B1E51" w:rsidRPr="00AB7415">
        <w:rPr>
          <w:rFonts w:eastAsia="Calibri"/>
          <w:color w:val="auto"/>
          <w:sz w:val="22"/>
          <w:szCs w:val="22"/>
        </w:rPr>
        <w:t>,</w:t>
      </w:r>
    </w:p>
    <w:p w14:paraId="38114EDA" w14:textId="50251CAE" w:rsidR="001D21C6" w:rsidRPr="00AB7415" w:rsidRDefault="00F06B9F" w:rsidP="00AB7415">
      <w:pPr>
        <w:pStyle w:val="Default"/>
        <w:numPr>
          <w:ilvl w:val="0"/>
          <w:numId w:val="7"/>
        </w:numPr>
        <w:spacing w:after="33"/>
        <w:jc w:val="both"/>
        <w:rPr>
          <w:rFonts w:eastAsia="Calibri"/>
          <w:color w:val="auto"/>
          <w:sz w:val="22"/>
          <w:szCs w:val="22"/>
        </w:rPr>
      </w:pPr>
      <w:r w:rsidRPr="00AB7415">
        <w:rPr>
          <w:rFonts w:eastAsia="Calibri"/>
          <w:color w:val="auto"/>
          <w:sz w:val="22"/>
          <w:szCs w:val="22"/>
        </w:rPr>
        <w:t>m</w:t>
      </w:r>
      <w:r w:rsidR="001D21C6" w:rsidRPr="00AB7415">
        <w:rPr>
          <w:rFonts w:eastAsia="Calibri"/>
          <w:color w:val="auto"/>
          <w:sz w:val="22"/>
          <w:szCs w:val="22"/>
        </w:rPr>
        <w:t>ít alespoň 2x2 MIMO</w:t>
      </w:r>
      <w:r w:rsidR="006B1E51" w:rsidRPr="00AB7415">
        <w:rPr>
          <w:rFonts w:eastAsia="Calibri"/>
          <w:color w:val="auto"/>
          <w:sz w:val="22"/>
          <w:szCs w:val="22"/>
        </w:rPr>
        <w:t>,</w:t>
      </w:r>
    </w:p>
    <w:p w14:paraId="0B0AD4BE" w14:textId="78EA65F6" w:rsidR="001D21C6" w:rsidRPr="00AB7415" w:rsidRDefault="00F06B9F" w:rsidP="00AB7415">
      <w:pPr>
        <w:pStyle w:val="Default"/>
        <w:numPr>
          <w:ilvl w:val="0"/>
          <w:numId w:val="7"/>
        </w:numPr>
        <w:spacing w:after="33"/>
        <w:jc w:val="both"/>
        <w:rPr>
          <w:rFonts w:eastAsia="Calibri"/>
          <w:color w:val="auto"/>
          <w:sz w:val="22"/>
          <w:szCs w:val="22"/>
        </w:rPr>
      </w:pPr>
      <w:r w:rsidRPr="00AB7415">
        <w:rPr>
          <w:rFonts w:eastAsia="Calibri"/>
          <w:color w:val="auto"/>
          <w:sz w:val="22"/>
          <w:szCs w:val="22"/>
        </w:rPr>
        <w:t>v</w:t>
      </w:r>
      <w:r w:rsidR="001D21C6" w:rsidRPr="00AB7415">
        <w:rPr>
          <w:rFonts w:eastAsia="Calibri"/>
          <w:color w:val="auto"/>
          <w:sz w:val="22"/>
          <w:szCs w:val="22"/>
        </w:rPr>
        <w:t>yhovovat normě Hotspot 2.0 (certifikační program Passpoint sdružení Wi-Fi Alliance)</w:t>
      </w:r>
      <w:r w:rsidR="006B1E51" w:rsidRPr="00AB7415">
        <w:rPr>
          <w:rFonts w:eastAsia="Calibri"/>
          <w:color w:val="auto"/>
          <w:sz w:val="22"/>
          <w:szCs w:val="22"/>
        </w:rPr>
        <w:t>,</w:t>
      </w:r>
    </w:p>
    <w:p w14:paraId="399044CE" w14:textId="3B5A80C5" w:rsidR="001D21C6" w:rsidRPr="00AB7415" w:rsidRDefault="00F06B9F" w:rsidP="00AB7415">
      <w:pPr>
        <w:pStyle w:val="Default"/>
        <w:numPr>
          <w:ilvl w:val="0"/>
          <w:numId w:val="7"/>
        </w:numPr>
        <w:spacing w:after="33"/>
        <w:jc w:val="both"/>
        <w:rPr>
          <w:rFonts w:eastAsia="Calibri"/>
          <w:color w:val="auto"/>
          <w:sz w:val="22"/>
          <w:szCs w:val="22"/>
        </w:rPr>
      </w:pPr>
      <w:r w:rsidRPr="00AB7415">
        <w:rPr>
          <w:rFonts w:eastAsia="Calibri"/>
          <w:color w:val="auto"/>
          <w:sz w:val="22"/>
          <w:szCs w:val="22"/>
        </w:rPr>
        <w:t>o</w:t>
      </w:r>
      <w:r w:rsidR="001D21C6" w:rsidRPr="00AB7415">
        <w:rPr>
          <w:rFonts w:eastAsia="Calibri"/>
          <w:color w:val="auto"/>
          <w:sz w:val="22"/>
          <w:szCs w:val="22"/>
        </w:rPr>
        <w:t>nline dohledové centrum v režimu 24/7/365</w:t>
      </w:r>
      <w:r w:rsidR="006B1E51" w:rsidRPr="00AB7415">
        <w:rPr>
          <w:rFonts w:eastAsia="Calibri"/>
          <w:color w:val="auto"/>
          <w:sz w:val="22"/>
          <w:szCs w:val="22"/>
        </w:rPr>
        <w:t>,</w:t>
      </w:r>
    </w:p>
    <w:p w14:paraId="6EAC6D1F" w14:textId="2B57EAEA" w:rsidR="001D21C6" w:rsidRPr="00AB7415" w:rsidRDefault="00F06B9F" w:rsidP="00AB7415">
      <w:pPr>
        <w:pStyle w:val="Default"/>
        <w:numPr>
          <w:ilvl w:val="0"/>
          <w:numId w:val="7"/>
        </w:numPr>
        <w:spacing w:after="33"/>
        <w:jc w:val="both"/>
        <w:rPr>
          <w:rFonts w:eastAsia="Calibri"/>
          <w:color w:val="auto"/>
          <w:sz w:val="22"/>
          <w:szCs w:val="22"/>
        </w:rPr>
      </w:pPr>
      <w:r w:rsidRPr="00AB7415">
        <w:rPr>
          <w:rFonts w:eastAsia="Calibri"/>
          <w:color w:val="auto"/>
          <w:sz w:val="22"/>
          <w:szCs w:val="22"/>
        </w:rPr>
        <w:t>u</w:t>
      </w:r>
      <w:r w:rsidR="001D21C6" w:rsidRPr="00AB7415">
        <w:rPr>
          <w:rFonts w:eastAsia="Calibri"/>
          <w:color w:val="auto"/>
          <w:sz w:val="22"/>
          <w:szCs w:val="22"/>
        </w:rPr>
        <w:t>držitelnost projektu v délce trvání 3 roky</w:t>
      </w:r>
      <w:r w:rsidR="006B1E51" w:rsidRPr="00AB7415">
        <w:rPr>
          <w:rFonts w:eastAsia="Calibri"/>
          <w:color w:val="auto"/>
          <w:sz w:val="22"/>
          <w:szCs w:val="22"/>
        </w:rPr>
        <w:t>,</w:t>
      </w:r>
    </w:p>
    <w:p w14:paraId="67E339BE" w14:textId="1DD235BD" w:rsidR="001D21C6" w:rsidRPr="00AB7415" w:rsidRDefault="00F06B9F" w:rsidP="00AB7415">
      <w:pPr>
        <w:pStyle w:val="Default"/>
        <w:numPr>
          <w:ilvl w:val="0"/>
          <w:numId w:val="7"/>
        </w:numPr>
        <w:spacing w:after="33"/>
        <w:jc w:val="both"/>
        <w:rPr>
          <w:rFonts w:eastAsia="Calibri"/>
          <w:color w:val="auto"/>
          <w:sz w:val="22"/>
          <w:szCs w:val="22"/>
        </w:rPr>
      </w:pPr>
      <w:r w:rsidRPr="00AB7415">
        <w:rPr>
          <w:rFonts w:eastAsia="Calibri"/>
          <w:color w:val="auto"/>
          <w:sz w:val="22"/>
          <w:szCs w:val="22"/>
        </w:rPr>
        <w:t>m</w:t>
      </w:r>
      <w:r w:rsidR="001D21C6" w:rsidRPr="00AB7415">
        <w:rPr>
          <w:rFonts w:eastAsia="Calibri"/>
          <w:color w:val="auto"/>
          <w:sz w:val="22"/>
          <w:szCs w:val="22"/>
        </w:rPr>
        <w:t>ožnost POE napájení</w:t>
      </w:r>
      <w:r w:rsidR="006B1E51" w:rsidRPr="00AB7415">
        <w:rPr>
          <w:rFonts w:eastAsia="Calibri"/>
          <w:color w:val="auto"/>
          <w:sz w:val="22"/>
          <w:szCs w:val="22"/>
        </w:rPr>
        <w:t>,</w:t>
      </w:r>
    </w:p>
    <w:p w14:paraId="132B150E" w14:textId="55CD928F" w:rsidR="001D21C6" w:rsidRPr="00AB7415" w:rsidRDefault="00F06B9F" w:rsidP="00AB7415">
      <w:pPr>
        <w:pStyle w:val="Default"/>
        <w:numPr>
          <w:ilvl w:val="0"/>
          <w:numId w:val="7"/>
        </w:numPr>
        <w:jc w:val="both"/>
        <w:rPr>
          <w:rFonts w:eastAsia="Calibri"/>
          <w:color w:val="auto"/>
          <w:sz w:val="22"/>
          <w:szCs w:val="22"/>
        </w:rPr>
      </w:pPr>
      <w:r w:rsidRPr="00AB7415">
        <w:rPr>
          <w:rFonts w:eastAsia="Calibri"/>
          <w:color w:val="auto"/>
          <w:sz w:val="22"/>
          <w:szCs w:val="22"/>
        </w:rPr>
        <w:t>v</w:t>
      </w:r>
      <w:r w:rsidR="001D21C6" w:rsidRPr="00AB7415">
        <w:rPr>
          <w:rFonts w:eastAsia="Calibri"/>
          <w:color w:val="auto"/>
          <w:sz w:val="22"/>
          <w:szCs w:val="22"/>
        </w:rPr>
        <w:t>nitřní AP s nor</w:t>
      </w:r>
      <w:r w:rsidR="00CC1881">
        <w:rPr>
          <w:rFonts w:eastAsia="Calibri"/>
          <w:color w:val="auto"/>
          <w:sz w:val="22"/>
          <w:szCs w:val="22"/>
        </w:rPr>
        <w:t>m</w:t>
      </w:r>
      <w:r w:rsidR="001D21C6" w:rsidRPr="00AB7415">
        <w:rPr>
          <w:rFonts w:eastAsia="Calibri"/>
          <w:color w:val="auto"/>
          <w:sz w:val="22"/>
          <w:szCs w:val="22"/>
        </w:rPr>
        <w:t>ou WiFi 6</w:t>
      </w:r>
      <w:r w:rsidR="006B1E51" w:rsidRPr="00AB7415">
        <w:rPr>
          <w:rFonts w:eastAsia="Calibri"/>
          <w:color w:val="auto"/>
          <w:sz w:val="22"/>
          <w:szCs w:val="22"/>
        </w:rPr>
        <w:t>.</w:t>
      </w:r>
    </w:p>
    <w:p w14:paraId="0F63DCE4" w14:textId="77777777" w:rsidR="00AB7415" w:rsidRDefault="00AB7415" w:rsidP="00AB7415">
      <w:pPr>
        <w:pStyle w:val="Zkladntext"/>
        <w:ind w:left="0"/>
        <w:jc w:val="both"/>
        <w:rPr>
          <w:b/>
          <w:bCs/>
        </w:rPr>
      </w:pPr>
    </w:p>
    <w:p w14:paraId="6323414A" w14:textId="77777777" w:rsidR="00AB7415" w:rsidRDefault="00AB7415" w:rsidP="00AB7415">
      <w:pPr>
        <w:pStyle w:val="Zkladntext"/>
        <w:ind w:left="0"/>
        <w:jc w:val="both"/>
        <w:rPr>
          <w:b/>
          <w:bCs/>
        </w:rPr>
      </w:pPr>
    </w:p>
    <w:p w14:paraId="615BB361" w14:textId="77777777" w:rsidR="00AB7415" w:rsidRDefault="00AB7415" w:rsidP="00AB7415">
      <w:pPr>
        <w:pStyle w:val="Zkladntext"/>
        <w:ind w:left="0"/>
        <w:jc w:val="both"/>
        <w:rPr>
          <w:b/>
          <w:bCs/>
        </w:rPr>
      </w:pPr>
    </w:p>
    <w:p w14:paraId="39E90440" w14:textId="77777777" w:rsidR="00AB7415" w:rsidRDefault="00AB7415" w:rsidP="00AB7415">
      <w:pPr>
        <w:pStyle w:val="Zkladntext"/>
        <w:ind w:left="0"/>
        <w:jc w:val="both"/>
        <w:rPr>
          <w:b/>
          <w:bCs/>
        </w:rPr>
      </w:pPr>
    </w:p>
    <w:p w14:paraId="44190731" w14:textId="77777777" w:rsidR="00AB7415" w:rsidRDefault="00AB7415" w:rsidP="00AB7415">
      <w:pPr>
        <w:pStyle w:val="Zkladntext"/>
        <w:ind w:left="0"/>
        <w:jc w:val="both"/>
        <w:rPr>
          <w:b/>
          <w:bCs/>
        </w:rPr>
      </w:pPr>
    </w:p>
    <w:p w14:paraId="18AA32C0" w14:textId="77777777" w:rsidR="00AB7415" w:rsidRDefault="00AB7415" w:rsidP="00AB7415">
      <w:pPr>
        <w:pStyle w:val="Zkladntext"/>
        <w:ind w:left="0"/>
        <w:jc w:val="both"/>
        <w:rPr>
          <w:b/>
          <w:bCs/>
        </w:rPr>
      </w:pPr>
    </w:p>
    <w:p w14:paraId="7290E649" w14:textId="77777777" w:rsidR="00AB7415" w:rsidRDefault="00AB7415" w:rsidP="00AB7415">
      <w:pPr>
        <w:pStyle w:val="Zkladntext"/>
        <w:ind w:left="0"/>
        <w:jc w:val="both"/>
        <w:rPr>
          <w:b/>
          <w:bCs/>
        </w:rPr>
      </w:pPr>
    </w:p>
    <w:p w14:paraId="608322DD" w14:textId="54699BF5" w:rsidR="00F06B9F" w:rsidRPr="00AB7415" w:rsidRDefault="00F06B9F" w:rsidP="00AB7415">
      <w:pPr>
        <w:pStyle w:val="Zkladntext"/>
        <w:ind w:left="0"/>
        <w:jc w:val="both"/>
        <w:rPr>
          <w:b/>
          <w:bCs/>
        </w:rPr>
      </w:pPr>
      <w:r w:rsidRPr="00AB7415">
        <w:rPr>
          <w:b/>
          <w:bCs/>
        </w:rPr>
        <w:lastRenderedPageBreak/>
        <w:t>Lokalizace přístupových bodů</w:t>
      </w:r>
    </w:p>
    <w:p w14:paraId="6B1488D7" w14:textId="77777777" w:rsidR="001D21C6" w:rsidRPr="00AB7415" w:rsidRDefault="001D21C6" w:rsidP="00AB7415">
      <w:pPr>
        <w:pStyle w:val="Zkladntext"/>
        <w:ind w:left="0"/>
        <w:jc w:val="both"/>
        <w:rPr>
          <w:b/>
          <w:bCs/>
        </w:rPr>
      </w:pPr>
    </w:p>
    <w:p w14:paraId="35E8613D" w14:textId="4019A9AE" w:rsidR="00F06B9F" w:rsidRPr="00AB7415" w:rsidRDefault="00F06B9F" w:rsidP="00AB7415">
      <w:pPr>
        <w:pStyle w:val="Zkladntext"/>
        <w:numPr>
          <w:ilvl w:val="0"/>
          <w:numId w:val="9"/>
        </w:numPr>
        <w:jc w:val="both"/>
        <w:rPr>
          <w:b/>
          <w:bCs/>
        </w:rPr>
      </w:pPr>
      <w:r w:rsidRPr="00AB7415">
        <w:rPr>
          <w:b/>
          <w:bCs/>
        </w:rPr>
        <w:t>Objekt CITADELA:</w:t>
      </w:r>
    </w:p>
    <w:p w14:paraId="503B13C7" w14:textId="77777777" w:rsidR="001B7655" w:rsidRPr="00AB7415" w:rsidRDefault="001B7655" w:rsidP="00AB7415">
      <w:pPr>
        <w:pStyle w:val="Zkladntext"/>
        <w:ind w:left="0"/>
        <w:jc w:val="both"/>
        <w:rPr>
          <w:b/>
          <w:bCs/>
        </w:rPr>
      </w:pPr>
    </w:p>
    <w:p w14:paraId="2EE738FA" w14:textId="79767388" w:rsidR="00F06B9F" w:rsidRPr="00AB7415" w:rsidRDefault="00F06B9F" w:rsidP="00AB7415">
      <w:pPr>
        <w:pStyle w:val="Zkladntext"/>
        <w:ind w:left="0"/>
        <w:jc w:val="both"/>
        <w:rPr>
          <w:b/>
          <w:bCs/>
        </w:rPr>
      </w:pPr>
      <w:r w:rsidRPr="00AB7415">
        <w:rPr>
          <w:b/>
          <w:bCs/>
        </w:rPr>
        <w:t>AP 1</w:t>
      </w:r>
    </w:p>
    <w:p w14:paraId="4383B4D3" w14:textId="1CBDDAC0" w:rsidR="00F06B9F" w:rsidRPr="00AB7415" w:rsidRDefault="00F06B9F" w:rsidP="00AB7415">
      <w:pPr>
        <w:pStyle w:val="Zkladntext"/>
        <w:ind w:left="0"/>
        <w:jc w:val="both"/>
      </w:pPr>
      <w:r w:rsidRPr="00AB7415">
        <w:t xml:space="preserve">1x venkovní WIFI AP umístěné na výběžku směrem do města. Kabelové napojení bude </w:t>
      </w:r>
      <w:r w:rsidR="006B1E51" w:rsidRPr="00AB7415">
        <w:t>realizováno pomocí</w:t>
      </w:r>
      <w:r w:rsidRPr="00AB7415">
        <w:t xml:space="preserve"> optického kabelu po střeše objektu až z centrální</w:t>
      </w:r>
      <w:r w:rsidR="006B1E51" w:rsidRPr="00AB7415">
        <w:t>ho</w:t>
      </w:r>
      <w:r w:rsidRPr="00AB7415">
        <w:t xml:space="preserve"> rozvaděče umístěného v kabině promítače.</w:t>
      </w:r>
    </w:p>
    <w:p w14:paraId="20E7827A" w14:textId="3A7DC54D" w:rsidR="00F06B9F" w:rsidRPr="00AB7415" w:rsidRDefault="00F06B9F" w:rsidP="00AB7415">
      <w:pPr>
        <w:pStyle w:val="Zkladntext"/>
        <w:ind w:left="0"/>
        <w:jc w:val="both"/>
      </w:pPr>
      <w:r w:rsidRPr="00AB7415">
        <w:t>Nutné použít venkovní optický kabel nebo datovou chráničku. Napájení bude z el. přípojky pro</w:t>
      </w:r>
      <w:r w:rsidR="006B1E51" w:rsidRPr="00AB7415">
        <w:t xml:space="preserve"> </w:t>
      </w:r>
      <w:r w:rsidRPr="00AB7415">
        <w:t>osvětlení nápisu CITADELA</w:t>
      </w:r>
      <w:r w:rsidR="006B1E51" w:rsidRPr="00AB7415">
        <w:t>.</w:t>
      </w:r>
    </w:p>
    <w:p w14:paraId="6C85594F" w14:textId="7A2E49EC" w:rsidR="00F06B9F" w:rsidRPr="00AB7415" w:rsidRDefault="00F06B9F" w:rsidP="00AB7415">
      <w:pPr>
        <w:pStyle w:val="Zkladntext"/>
        <w:ind w:left="0"/>
        <w:jc w:val="both"/>
      </w:pPr>
      <w:r w:rsidRPr="00AB7415">
        <w:t xml:space="preserve">Vysílání: park nad </w:t>
      </w:r>
      <w:r w:rsidR="006B1E51" w:rsidRPr="00AB7415">
        <w:t xml:space="preserve">obchodem </w:t>
      </w:r>
      <w:r w:rsidRPr="00AB7415">
        <w:t>Bill</w:t>
      </w:r>
      <w:r w:rsidR="006B1E51" w:rsidRPr="00AB7415">
        <w:t>a</w:t>
      </w:r>
      <w:r w:rsidRPr="00AB7415">
        <w:t xml:space="preserve"> a park směrem k prolézačkám.</w:t>
      </w:r>
    </w:p>
    <w:p w14:paraId="52C0277B" w14:textId="77777777" w:rsidR="00F06B9F" w:rsidRPr="00AB7415" w:rsidRDefault="00F06B9F" w:rsidP="00AB7415">
      <w:pPr>
        <w:pStyle w:val="Zkladntext"/>
        <w:ind w:left="0"/>
        <w:jc w:val="both"/>
        <w:rPr>
          <w:b/>
          <w:bCs/>
        </w:rPr>
      </w:pPr>
      <w:r w:rsidRPr="00AB7415">
        <w:rPr>
          <w:b/>
          <w:bCs/>
        </w:rPr>
        <w:t>AP2</w:t>
      </w:r>
    </w:p>
    <w:p w14:paraId="12307485" w14:textId="4CFBC0EE" w:rsidR="00F06B9F" w:rsidRPr="00AB7415" w:rsidRDefault="00F06B9F" w:rsidP="00AB7415">
      <w:pPr>
        <w:pStyle w:val="Zkladntext"/>
        <w:ind w:left="0"/>
        <w:jc w:val="both"/>
      </w:pPr>
      <w:r w:rsidRPr="00AB7415">
        <w:t>1x venkovní WIFI AP umístěné ve výklenku u venkovního sezení kavárny CITADELA. Kabelové</w:t>
      </w:r>
      <w:r w:rsidR="006B1E51" w:rsidRPr="00AB7415">
        <w:t xml:space="preserve"> </w:t>
      </w:r>
      <w:r w:rsidRPr="00AB7415">
        <w:t>napojení bude realizováno z prostor prodeje vstupenek</w:t>
      </w:r>
      <w:r w:rsidR="00E16079" w:rsidRPr="00AB7415">
        <w:t>,</w:t>
      </w:r>
      <w:r w:rsidR="006B1E51" w:rsidRPr="00AB7415">
        <w:t xml:space="preserve"> </w:t>
      </w:r>
      <w:r w:rsidRPr="00AB7415">
        <w:t xml:space="preserve">bude pokrývat venkovní prostor pro sezení a dále parčík přímo před </w:t>
      </w:r>
      <w:r w:rsidR="006B1E51" w:rsidRPr="00AB7415">
        <w:t>C</w:t>
      </w:r>
      <w:r w:rsidRPr="00AB7415">
        <w:t>itadelou</w:t>
      </w:r>
      <w:r w:rsidR="006B1E51" w:rsidRPr="00AB7415">
        <w:t>, p</w:t>
      </w:r>
      <w:r w:rsidRPr="00AB7415">
        <w:t>opř. prostor kde</w:t>
      </w:r>
      <w:r w:rsidR="006B1E51" w:rsidRPr="00AB7415">
        <w:t xml:space="preserve"> </w:t>
      </w:r>
      <w:r w:rsidRPr="00AB7415">
        <w:t>stává podium pro venkovní koncerty ZUŠ</w:t>
      </w:r>
      <w:r w:rsidR="006B1E51" w:rsidRPr="00AB7415">
        <w:t>.</w:t>
      </w:r>
    </w:p>
    <w:p w14:paraId="67F2D261" w14:textId="77777777" w:rsidR="00F06B9F" w:rsidRPr="00AB7415" w:rsidRDefault="00F06B9F" w:rsidP="00AB7415">
      <w:pPr>
        <w:pStyle w:val="Zkladntext"/>
        <w:ind w:left="0"/>
        <w:jc w:val="both"/>
        <w:rPr>
          <w:b/>
          <w:bCs/>
        </w:rPr>
      </w:pPr>
      <w:r w:rsidRPr="00AB7415">
        <w:rPr>
          <w:b/>
          <w:bCs/>
        </w:rPr>
        <w:t>AP3</w:t>
      </w:r>
    </w:p>
    <w:p w14:paraId="697DB8B0" w14:textId="44A03E8F" w:rsidR="00F06B9F" w:rsidRPr="00AB7415" w:rsidRDefault="00F06B9F" w:rsidP="00AB7415">
      <w:pPr>
        <w:pStyle w:val="Zkladntext"/>
        <w:ind w:left="0"/>
        <w:jc w:val="both"/>
      </w:pPr>
      <w:r w:rsidRPr="00AB7415">
        <w:t>1x vnitřní AP umístěné u vstupu do sálu (u toalet) – využití stávající datového kabelu</w:t>
      </w:r>
      <w:r w:rsidR="006B1E51" w:rsidRPr="00AB7415">
        <w:t>.</w:t>
      </w:r>
    </w:p>
    <w:p w14:paraId="172335E5" w14:textId="77777777" w:rsidR="00F06B9F" w:rsidRPr="00AB7415" w:rsidRDefault="00F06B9F" w:rsidP="00AB7415">
      <w:pPr>
        <w:pStyle w:val="Zkladntext"/>
        <w:ind w:left="0"/>
        <w:jc w:val="both"/>
        <w:rPr>
          <w:b/>
          <w:bCs/>
        </w:rPr>
      </w:pPr>
      <w:r w:rsidRPr="00AB7415">
        <w:rPr>
          <w:b/>
          <w:bCs/>
        </w:rPr>
        <w:t>AP4</w:t>
      </w:r>
    </w:p>
    <w:p w14:paraId="60740E38" w14:textId="134B2B7F" w:rsidR="00F06B9F" w:rsidRPr="00AB7415" w:rsidRDefault="00F06B9F" w:rsidP="00AB7415">
      <w:pPr>
        <w:pStyle w:val="Zkladntext"/>
        <w:ind w:left="0"/>
        <w:jc w:val="both"/>
      </w:pPr>
      <w:r w:rsidRPr="00AB7415">
        <w:t xml:space="preserve">1x vnitřní AP u </w:t>
      </w:r>
      <w:r w:rsidR="006B1E51" w:rsidRPr="00AB7415">
        <w:t>b</w:t>
      </w:r>
      <w:r w:rsidRPr="00AB7415">
        <w:t xml:space="preserve">aru </w:t>
      </w:r>
      <w:r w:rsidR="006B1E51" w:rsidRPr="00AB7415">
        <w:t xml:space="preserve">v kavárně </w:t>
      </w:r>
      <w:r w:rsidRPr="00AB7415">
        <w:t>– napájení z nového datového rozvaděče v kuchyni. Datový přívod po</w:t>
      </w:r>
      <w:r w:rsidR="006B1E51" w:rsidRPr="00AB7415">
        <w:t xml:space="preserve"> </w:t>
      </w:r>
      <w:r w:rsidRPr="00AB7415">
        <w:t xml:space="preserve">optickému kabelu z rozvaděče umístěného za podiem tanečního </w:t>
      </w:r>
      <w:r w:rsidR="006B1E51" w:rsidRPr="00AB7415">
        <w:t>sálu – bude</w:t>
      </w:r>
      <w:r w:rsidRPr="00AB7415">
        <w:t xml:space="preserve"> nutn</w:t>
      </w:r>
      <w:r w:rsidR="006B1E51" w:rsidRPr="00AB7415">
        <w:t>á</w:t>
      </w:r>
      <w:r w:rsidRPr="00AB7415">
        <w:t xml:space="preserve"> </w:t>
      </w:r>
      <w:r w:rsidR="006B1E51" w:rsidRPr="00AB7415">
        <w:t>výměna</w:t>
      </w:r>
      <w:r w:rsidRPr="00AB7415">
        <w:t xml:space="preserve"> za</w:t>
      </w:r>
      <w:r w:rsidR="006B1E51" w:rsidRPr="00AB7415">
        <w:t xml:space="preserve"> </w:t>
      </w:r>
      <w:r w:rsidRPr="00AB7415">
        <w:t>větší a umístit VLAN aktivní prvek.</w:t>
      </w:r>
    </w:p>
    <w:p w14:paraId="5F526304" w14:textId="77777777" w:rsidR="00F06B9F" w:rsidRPr="00AB7415" w:rsidRDefault="00F06B9F" w:rsidP="00AB7415">
      <w:pPr>
        <w:pStyle w:val="Zkladntext"/>
        <w:ind w:left="0"/>
        <w:jc w:val="both"/>
        <w:rPr>
          <w:b/>
          <w:bCs/>
        </w:rPr>
      </w:pPr>
      <w:r w:rsidRPr="00AB7415">
        <w:rPr>
          <w:b/>
          <w:bCs/>
        </w:rPr>
        <w:t>AP 5</w:t>
      </w:r>
    </w:p>
    <w:p w14:paraId="76AD8723" w14:textId="24465134" w:rsidR="00F06B9F" w:rsidRPr="00AB7415" w:rsidRDefault="00F06B9F" w:rsidP="00AB7415">
      <w:pPr>
        <w:pStyle w:val="Zkladntext"/>
        <w:ind w:left="0"/>
        <w:jc w:val="both"/>
      </w:pPr>
      <w:r w:rsidRPr="00AB7415">
        <w:t xml:space="preserve">1x vnitřní AP u </w:t>
      </w:r>
      <w:r w:rsidR="006B1E51" w:rsidRPr="00AB7415">
        <w:t>b</w:t>
      </w:r>
      <w:r w:rsidRPr="00AB7415">
        <w:t>aru na sále – využití stávající datového kabelu</w:t>
      </w:r>
      <w:r w:rsidR="006B1E51" w:rsidRPr="00AB7415">
        <w:t>.</w:t>
      </w:r>
    </w:p>
    <w:p w14:paraId="7A263F20" w14:textId="237C5CA6" w:rsidR="00F06B9F" w:rsidRPr="00AB7415" w:rsidRDefault="00F06B9F" w:rsidP="00AB7415">
      <w:pPr>
        <w:pStyle w:val="Zkladntext"/>
        <w:ind w:left="0"/>
        <w:jc w:val="both"/>
        <w:rPr>
          <w:b/>
          <w:bCs/>
        </w:rPr>
      </w:pPr>
      <w:r w:rsidRPr="00AB7415">
        <w:rPr>
          <w:b/>
          <w:bCs/>
        </w:rPr>
        <w:t xml:space="preserve">AP 6 </w:t>
      </w:r>
      <w:r w:rsidR="003F474C" w:rsidRPr="00AB7415">
        <w:rPr>
          <w:b/>
          <w:bCs/>
        </w:rPr>
        <w:t>+</w:t>
      </w:r>
      <w:r w:rsidRPr="00AB7415">
        <w:rPr>
          <w:b/>
          <w:bCs/>
        </w:rPr>
        <w:t xml:space="preserve"> AP 7</w:t>
      </w:r>
    </w:p>
    <w:p w14:paraId="2850A0BE" w14:textId="38A6012C" w:rsidR="00F06B9F" w:rsidRPr="00AB7415" w:rsidRDefault="00F06B9F" w:rsidP="00AB7415">
      <w:pPr>
        <w:pStyle w:val="Zkladntext"/>
        <w:ind w:left="0"/>
        <w:jc w:val="both"/>
      </w:pPr>
      <w:r w:rsidRPr="00AB7415">
        <w:t>2x vnitřní AP na taneční sál – využití stávajícího datového kabelu</w:t>
      </w:r>
      <w:r w:rsidR="006B1E51" w:rsidRPr="00AB7415">
        <w:t>.</w:t>
      </w:r>
    </w:p>
    <w:p w14:paraId="38336514" w14:textId="77777777" w:rsidR="00F06B9F" w:rsidRPr="00AB7415" w:rsidRDefault="00F06B9F" w:rsidP="00AB7415">
      <w:pPr>
        <w:pStyle w:val="Zkladntext"/>
        <w:ind w:left="0"/>
        <w:jc w:val="both"/>
        <w:rPr>
          <w:b/>
          <w:bCs/>
        </w:rPr>
      </w:pPr>
      <w:r w:rsidRPr="00AB7415">
        <w:rPr>
          <w:b/>
          <w:bCs/>
        </w:rPr>
        <w:t>AP 8</w:t>
      </w:r>
    </w:p>
    <w:p w14:paraId="334DC983" w14:textId="46A59848" w:rsidR="00F06B9F" w:rsidRPr="00AB7415" w:rsidRDefault="00F06B9F" w:rsidP="00AB7415">
      <w:pPr>
        <w:pStyle w:val="Zkladntext"/>
        <w:ind w:left="0"/>
        <w:jc w:val="both"/>
      </w:pPr>
      <w:r w:rsidRPr="00AB7415">
        <w:t>1x vnitřní AP Ponorka – dotah optického kabelu vzduchotechnikou z</w:t>
      </w:r>
      <w:r w:rsidR="00205DE4" w:rsidRPr="00AB7415">
        <w:t> </w:t>
      </w:r>
      <w:r w:rsidRPr="00AB7415">
        <w:t>datového rozvaděče</w:t>
      </w:r>
      <w:r w:rsidR="006B1E51" w:rsidRPr="00AB7415">
        <w:t xml:space="preserve"> </w:t>
      </w:r>
      <w:r w:rsidRPr="00AB7415">
        <w:t>umístěného za podiem tanečního sálu, nutno dořešit napájení WIFI AP lokálně</w:t>
      </w:r>
      <w:r w:rsidR="006B1E51" w:rsidRPr="00AB7415">
        <w:t>.</w:t>
      </w:r>
    </w:p>
    <w:p w14:paraId="4A387C9B" w14:textId="77777777" w:rsidR="00F06B9F" w:rsidRPr="00AB7415" w:rsidRDefault="00F06B9F" w:rsidP="00AB7415">
      <w:pPr>
        <w:pStyle w:val="Zkladntext"/>
        <w:ind w:left="0"/>
        <w:jc w:val="both"/>
        <w:rPr>
          <w:b/>
          <w:bCs/>
        </w:rPr>
      </w:pPr>
      <w:r w:rsidRPr="00AB7415">
        <w:rPr>
          <w:b/>
          <w:bCs/>
        </w:rPr>
        <w:t>AP 9</w:t>
      </w:r>
    </w:p>
    <w:p w14:paraId="4813B38F" w14:textId="15F8BC6B" w:rsidR="00F06B9F" w:rsidRPr="00AB7415" w:rsidRDefault="00F06B9F" w:rsidP="00AB7415">
      <w:pPr>
        <w:pStyle w:val="Zkladntext"/>
        <w:ind w:left="0"/>
        <w:jc w:val="both"/>
      </w:pPr>
      <w:r w:rsidRPr="00AB7415">
        <w:t>1x vnitřní AP do prostor rekonstruovaných za kuchyní. Napojení bude realizováno z</w:t>
      </w:r>
      <w:r w:rsidR="00205DE4" w:rsidRPr="00AB7415">
        <w:t> </w:t>
      </w:r>
      <w:r w:rsidRPr="00AB7415">
        <w:t>nového</w:t>
      </w:r>
      <w:r w:rsidR="006B1E51" w:rsidRPr="00AB7415">
        <w:t xml:space="preserve"> </w:t>
      </w:r>
      <w:r w:rsidRPr="00AB7415">
        <w:t>datového rozvaděče v</w:t>
      </w:r>
      <w:r w:rsidR="00205DE4" w:rsidRPr="00AB7415">
        <w:t> </w:t>
      </w:r>
      <w:r w:rsidRPr="00AB7415">
        <w:t>kuchyni.</w:t>
      </w:r>
      <w:r w:rsidR="006B1E51" w:rsidRPr="00AB7415">
        <w:t xml:space="preserve"> </w:t>
      </w:r>
      <w:r w:rsidRPr="00AB7415">
        <w:t xml:space="preserve">Centrální </w:t>
      </w:r>
      <w:r w:rsidR="006B1E51" w:rsidRPr="00AB7415">
        <w:t>kontrolér</w:t>
      </w:r>
      <w:r w:rsidRPr="00AB7415">
        <w:t xml:space="preserve"> v</w:t>
      </w:r>
      <w:r w:rsidR="00205DE4" w:rsidRPr="00AB7415">
        <w:t> </w:t>
      </w:r>
      <w:r w:rsidRPr="00AB7415">
        <w:t>podobě switche s</w:t>
      </w:r>
      <w:r w:rsidR="00205DE4" w:rsidRPr="00AB7415">
        <w:t> </w:t>
      </w:r>
      <w:r w:rsidRPr="00AB7415">
        <w:t>POE napájením – min. 12 portů</w:t>
      </w:r>
      <w:r w:rsidR="006B1E51" w:rsidRPr="00AB7415">
        <w:t>.</w:t>
      </w:r>
    </w:p>
    <w:p w14:paraId="51E502EE" w14:textId="77777777" w:rsidR="008B0741" w:rsidRPr="00AB7415" w:rsidRDefault="008B0741" w:rsidP="00AB7415">
      <w:pPr>
        <w:pStyle w:val="Zkladntext"/>
        <w:ind w:left="0"/>
        <w:jc w:val="both"/>
        <w:rPr>
          <w:b/>
          <w:bCs/>
        </w:rPr>
      </w:pPr>
    </w:p>
    <w:p w14:paraId="36DC426D" w14:textId="54656556" w:rsidR="00F06B9F" w:rsidRPr="00AB7415" w:rsidRDefault="008B0741" w:rsidP="00AB7415">
      <w:pPr>
        <w:pStyle w:val="Zkladntext"/>
        <w:numPr>
          <w:ilvl w:val="0"/>
          <w:numId w:val="9"/>
        </w:numPr>
        <w:jc w:val="both"/>
        <w:rPr>
          <w:b/>
          <w:bCs/>
        </w:rPr>
      </w:pPr>
      <w:r w:rsidRPr="00AB7415">
        <w:rPr>
          <w:b/>
          <w:bCs/>
        </w:rPr>
        <w:t xml:space="preserve">Objekt </w:t>
      </w:r>
      <w:r w:rsidR="00F06B9F" w:rsidRPr="00AB7415">
        <w:rPr>
          <w:b/>
          <w:bCs/>
        </w:rPr>
        <w:t>ZUŠ:</w:t>
      </w:r>
    </w:p>
    <w:p w14:paraId="3F712FA1" w14:textId="77777777" w:rsidR="001B7655" w:rsidRPr="00AB7415" w:rsidRDefault="001B7655" w:rsidP="00AB7415">
      <w:pPr>
        <w:pStyle w:val="Zkladntext"/>
        <w:ind w:left="0"/>
        <w:jc w:val="both"/>
        <w:rPr>
          <w:b/>
          <w:bCs/>
        </w:rPr>
      </w:pPr>
    </w:p>
    <w:p w14:paraId="3AED2265" w14:textId="50ED6CBB" w:rsidR="00F06B9F" w:rsidRPr="00AB7415" w:rsidRDefault="00F06B9F" w:rsidP="00AB7415">
      <w:pPr>
        <w:pStyle w:val="Zkladntext"/>
        <w:ind w:left="0"/>
        <w:jc w:val="both"/>
        <w:rPr>
          <w:b/>
          <w:bCs/>
        </w:rPr>
      </w:pPr>
      <w:r w:rsidRPr="00AB7415">
        <w:rPr>
          <w:b/>
          <w:bCs/>
        </w:rPr>
        <w:t>AP 10</w:t>
      </w:r>
    </w:p>
    <w:p w14:paraId="4E56E417" w14:textId="61A96310" w:rsidR="00F06B9F" w:rsidRPr="00AB7415" w:rsidRDefault="00F06B9F" w:rsidP="00AB7415">
      <w:pPr>
        <w:pStyle w:val="Zkladntext"/>
        <w:ind w:left="0"/>
        <w:jc w:val="both"/>
      </w:pPr>
      <w:r w:rsidRPr="00AB7415">
        <w:t>1x vnitřní AP malý sál – napojení na datovou přípojku z</w:t>
      </w:r>
      <w:r w:rsidR="00205DE4" w:rsidRPr="00AB7415">
        <w:t> </w:t>
      </w:r>
      <w:r w:rsidRPr="00AB7415">
        <w:t>data projektoru</w:t>
      </w:r>
      <w:r w:rsidR="006B1E51" w:rsidRPr="00AB7415">
        <w:t>,</w:t>
      </w:r>
      <w:r w:rsidRPr="00AB7415">
        <w:t xml:space="preserve"> popř. místnosti pro</w:t>
      </w:r>
      <w:r w:rsidR="006B1E51" w:rsidRPr="00AB7415">
        <w:t xml:space="preserve"> </w:t>
      </w:r>
      <w:r w:rsidRPr="00AB7415">
        <w:t>zvukaře</w:t>
      </w:r>
      <w:r w:rsidR="006B1E51" w:rsidRPr="00AB7415">
        <w:t>.</w:t>
      </w:r>
    </w:p>
    <w:p w14:paraId="767917B9" w14:textId="77777777" w:rsidR="00F06B9F" w:rsidRPr="00AB7415" w:rsidRDefault="00F06B9F" w:rsidP="00AB7415">
      <w:pPr>
        <w:pStyle w:val="Zkladntext"/>
        <w:ind w:left="0"/>
        <w:jc w:val="both"/>
        <w:rPr>
          <w:b/>
          <w:bCs/>
        </w:rPr>
      </w:pPr>
      <w:r w:rsidRPr="00AB7415">
        <w:rPr>
          <w:b/>
          <w:bCs/>
        </w:rPr>
        <w:t>AP 11</w:t>
      </w:r>
    </w:p>
    <w:p w14:paraId="19ED0090" w14:textId="7D456445" w:rsidR="00F06B9F" w:rsidRPr="00AB7415" w:rsidRDefault="00F06B9F" w:rsidP="00AB7415">
      <w:pPr>
        <w:pStyle w:val="Zkladntext"/>
        <w:ind w:left="0"/>
        <w:jc w:val="both"/>
      </w:pPr>
      <w:r w:rsidRPr="00AB7415">
        <w:t>1x vnitřní AP chodba u „sborovny“ (popř. přímo sborovna) – tak aby byl pokrytý vstup, chodba</w:t>
      </w:r>
      <w:r w:rsidR="006B1E51" w:rsidRPr="00AB7415">
        <w:t>,</w:t>
      </w:r>
      <w:r w:rsidRPr="00AB7415">
        <w:t xml:space="preserve"> popř.</w:t>
      </w:r>
      <w:r w:rsidR="006B1E51" w:rsidRPr="00AB7415">
        <w:t xml:space="preserve"> </w:t>
      </w:r>
      <w:r w:rsidRPr="00AB7415">
        <w:t>lavičky u dětského hřiště. Napojení na stávající datovou síť.</w:t>
      </w:r>
    </w:p>
    <w:p w14:paraId="343B6589" w14:textId="77777777" w:rsidR="00F06B9F" w:rsidRPr="00AB7415" w:rsidRDefault="00F06B9F" w:rsidP="00AB7415">
      <w:pPr>
        <w:pStyle w:val="Zkladntext"/>
        <w:ind w:left="0"/>
        <w:jc w:val="both"/>
        <w:rPr>
          <w:b/>
          <w:bCs/>
        </w:rPr>
      </w:pPr>
      <w:r w:rsidRPr="00AB7415">
        <w:rPr>
          <w:b/>
          <w:bCs/>
        </w:rPr>
        <w:t>AP 12</w:t>
      </w:r>
    </w:p>
    <w:p w14:paraId="65B30EB6" w14:textId="77777777" w:rsidR="00F06B9F" w:rsidRPr="00AB7415" w:rsidRDefault="00F06B9F" w:rsidP="00AB7415">
      <w:pPr>
        <w:pStyle w:val="Zkladntext"/>
        <w:ind w:left="0"/>
        <w:jc w:val="both"/>
      </w:pPr>
      <w:r w:rsidRPr="00AB7415">
        <w:t>1x vnitřní AP malírna – využití stávající datové zásuvky.</w:t>
      </w:r>
    </w:p>
    <w:p w14:paraId="21484312" w14:textId="77777777" w:rsidR="00F06B9F" w:rsidRPr="00AB7415" w:rsidRDefault="00F06B9F" w:rsidP="00AB7415">
      <w:pPr>
        <w:pStyle w:val="Zkladntext"/>
        <w:ind w:left="0"/>
        <w:jc w:val="both"/>
        <w:rPr>
          <w:b/>
          <w:bCs/>
        </w:rPr>
      </w:pPr>
      <w:r w:rsidRPr="00AB7415">
        <w:rPr>
          <w:b/>
          <w:bCs/>
        </w:rPr>
        <w:t>AP 13</w:t>
      </w:r>
    </w:p>
    <w:p w14:paraId="6C41D30B" w14:textId="1B698C36" w:rsidR="00F06B9F" w:rsidRPr="00AB7415" w:rsidRDefault="00F06B9F" w:rsidP="00AB7415">
      <w:pPr>
        <w:pStyle w:val="Zkladntext"/>
        <w:ind w:left="0"/>
        <w:jc w:val="both"/>
      </w:pPr>
      <w:r w:rsidRPr="00AB7415">
        <w:t>1x vnitřní AP nově rekonstruovaný sál za kanceláří C</w:t>
      </w:r>
      <w:r w:rsidR="00504576" w:rsidRPr="00AB7415">
        <w:t>ITADELA</w:t>
      </w:r>
      <w:r w:rsidRPr="00AB7415">
        <w:t xml:space="preserve"> – napojení od zvukařů</w:t>
      </w:r>
      <w:r w:rsidR="006B1E51" w:rsidRPr="00AB7415">
        <w:t>.</w:t>
      </w:r>
    </w:p>
    <w:p w14:paraId="344A2E1B" w14:textId="77777777" w:rsidR="00F06B9F" w:rsidRPr="00AB7415" w:rsidRDefault="00F06B9F" w:rsidP="00AB7415">
      <w:pPr>
        <w:pStyle w:val="Zkladntext"/>
        <w:ind w:left="0"/>
        <w:jc w:val="both"/>
        <w:rPr>
          <w:b/>
          <w:bCs/>
        </w:rPr>
      </w:pPr>
      <w:r w:rsidRPr="00AB7415">
        <w:rPr>
          <w:b/>
          <w:bCs/>
        </w:rPr>
        <w:t>AP 14</w:t>
      </w:r>
    </w:p>
    <w:p w14:paraId="1311284B" w14:textId="120F107C" w:rsidR="00F06B9F" w:rsidRPr="00AB7415" w:rsidRDefault="00F06B9F" w:rsidP="00AB7415">
      <w:pPr>
        <w:pStyle w:val="Zkladntext"/>
        <w:ind w:left="0"/>
        <w:jc w:val="both"/>
      </w:pPr>
      <w:r w:rsidRPr="00AB7415">
        <w:t>1x vnitřní AP chodba 1. NP s</w:t>
      </w:r>
      <w:r w:rsidR="00205DE4" w:rsidRPr="00AB7415">
        <w:t> </w:t>
      </w:r>
      <w:r w:rsidRPr="00AB7415">
        <w:t>pokrytím i tanečních zkušeben. Datový kabel nutné vytáhnout z</w:t>
      </w:r>
      <w:r w:rsidR="00205DE4" w:rsidRPr="00AB7415">
        <w:t> </w:t>
      </w:r>
      <w:r w:rsidRPr="00AB7415">
        <w:t>datového rozvodu ze sálu</w:t>
      </w:r>
      <w:r w:rsidR="00D46B7C" w:rsidRPr="00AB7415">
        <w:t>,</w:t>
      </w:r>
      <w:r w:rsidRPr="00AB7415">
        <w:t xml:space="preserve"> popř. dohledat kabel v</w:t>
      </w:r>
      <w:r w:rsidR="00205DE4" w:rsidRPr="00AB7415">
        <w:t> </w:t>
      </w:r>
      <w:r w:rsidRPr="00AB7415">
        <w:t>podhledu</w:t>
      </w:r>
      <w:r w:rsidR="00D46B7C" w:rsidRPr="00AB7415">
        <w:t>.</w:t>
      </w:r>
    </w:p>
    <w:p w14:paraId="14439173" w14:textId="7DDFABDB" w:rsidR="00F06B9F" w:rsidRPr="00AB7415" w:rsidRDefault="00F06B9F" w:rsidP="00AB7415">
      <w:pPr>
        <w:pStyle w:val="Zkladntext"/>
        <w:ind w:left="0"/>
        <w:jc w:val="both"/>
      </w:pPr>
      <w:r w:rsidRPr="00AB7415">
        <w:t>Do datového rozvaděče ZUŠ v</w:t>
      </w:r>
      <w:r w:rsidR="00205DE4" w:rsidRPr="00AB7415">
        <w:t> </w:t>
      </w:r>
      <w:r w:rsidRPr="00AB7415">
        <w:t>přízemí nutné dodat VLAN switch s</w:t>
      </w:r>
      <w:r w:rsidR="00205DE4" w:rsidRPr="00AB7415">
        <w:t> </w:t>
      </w:r>
      <w:r w:rsidRPr="00AB7415">
        <w:t>POE napájením – min. 8. portů</w:t>
      </w:r>
      <w:r w:rsidR="00D46B7C" w:rsidRPr="00AB7415">
        <w:t>.</w:t>
      </w:r>
    </w:p>
    <w:p w14:paraId="7F2FB833" w14:textId="512FC9DC" w:rsidR="00F06B9F" w:rsidRPr="00AB7415" w:rsidRDefault="00F06B9F" w:rsidP="00AB7415">
      <w:pPr>
        <w:pStyle w:val="Zkladntext"/>
        <w:ind w:left="0"/>
        <w:jc w:val="both"/>
      </w:pPr>
      <w:r w:rsidRPr="00AB7415">
        <w:t>Pro propojení datových rozvaděčů bude využit stávající datový propoj mezi ZUŠ a CITADELA</w:t>
      </w:r>
      <w:r w:rsidR="00D46B7C" w:rsidRPr="00AB7415">
        <w:t>.</w:t>
      </w:r>
    </w:p>
    <w:p w14:paraId="258D2D64" w14:textId="77777777" w:rsidR="008B0741" w:rsidRPr="00AB7415" w:rsidRDefault="008B0741" w:rsidP="00AB7415">
      <w:pPr>
        <w:pStyle w:val="Zkladntext"/>
        <w:ind w:left="0"/>
        <w:jc w:val="both"/>
      </w:pPr>
    </w:p>
    <w:p w14:paraId="5EA98233" w14:textId="5BA9DCF6" w:rsidR="00F06B9F" w:rsidRPr="00B52AA9" w:rsidRDefault="00F06B9F" w:rsidP="00AB7415">
      <w:pPr>
        <w:pStyle w:val="Zkladntext"/>
        <w:ind w:left="0"/>
        <w:jc w:val="both"/>
        <w:rPr>
          <w:b/>
          <w:bCs/>
        </w:rPr>
      </w:pPr>
      <w:r w:rsidRPr="00B52AA9">
        <w:rPr>
          <w:b/>
          <w:bCs/>
        </w:rPr>
        <w:t>Instalované WIFI budou využity jak pro projekt WIFI4EU, tak bude možné nastavit ESSID i pro vnitřní</w:t>
      </w:r>
      <w:r w:rsidR="008B0741" w:rsidRPr="00B52AA9">
        <w:rPr>
          <w:b/>
          <w:bCs/>
        </w:rPr>
        <w:t xml:space="preserve"> </w:t>
      </w:r>
      <w:r w:rsidRPr="00B52AA9">
        <w:rPr>
          <w:b/>
          <w:bCs/>
        </w:rPr>
        <w:t>použití pro zaměstnance.</w:t>
      </w:r>
    </w:p>
    <w:p w14:paraId="27F4CC60" w14:textId="1FAC44E6" w:rsidR="00F06B9F" w:rsidRPr="00AB7415" w:rsidRDefault="00F06B9F" w:rsidP="00AB7415">
      <w:pPr>
        <w:pStyle w:val="Zkladntext"/>
        <w:ind w:left="0"/>
        <w:jc w:val="both"/>
        <w:rPr>
          <w:b/>
          <w:bCs/>
        </w:rPr>
      </w:pPr>
      <w:r w:rsidRPr="00AB7415">
        <w:rPr>
          <w:b/>
          <w:bCs/>
        </w:rPr>
        <w:lastRenderedPageBreak/>
        <w:t xml:space="preserve">Celkem se jedná o 2x outdoor AP a 12x indoor </w:t>
      </w:r>
      <w:r w:rsidR="00205DE4" w:rsidRPr="00AB7415">
        <w:rPr>
          <w:b/>
          <w:bCs/>
        </w:rPr>
        <w:t>AP.</w:t>
      </w:r>
    </w:p>
    <w:p w14:paraId="148C0ECA" w14:textId="77777777" w:rsidR="008B0741" w:rsidRPr="00AB7415" w:rsidRDefault="008B0741" w:rsidP="00AB7415">
      <w:pPr>
        <w:pStyle w:val="Zkladntext"/>
        <w:ind w:left="0"/>
        <w:jc w:val="both"/>
      </w:pPr>
    </w:p>
    <w:p w14:paraId="75513D4A" w14:textId="2E7823D2" w:rsidR="00F06B9F" w:rsidRPr="00AB7415" w:rsidRDefault="00F06B9F" w:rsidP="00AB7415">
      <w:pPr>
        <w:pStyle w:val="Zkladntext"/>
        <w:ind w:left="0"/>
        <w:jc w:val="both"/>
      </w:pPr>
      <w:r w:rsidRPr="00AB7415">
        <w:t>AP budou do centrálního kontroleru propojeny datovou linkou o kapacitě 1Gbit</w:t>
      </w:r>
      <w:r w:rsidR="00D46B7C" w:rsidRPr="00AB7415">
        <w:t>.</w:t>
      </w:r>
    </w:p>
    <w:p w14:paraId="584258ED" w14:textId="77777777" w:rsidR="008B0741" w:rsidRPr="00AB7415" w:rsidRDefault="008B0741" w:rsidP="00AB7415">
      <w:pPr>
        <w:pStyle w:val="Zkladntext"/>
        <w:ind w:left="0"/>
        <w:jc w:val="both"/>
      </w:pPr>
    </w:p>
    <w:p w14:paraId="48A9257C" w14:textId="1325487B" w:rsidR="00F06B9F" w:rsidRPr="00AB7415" w:rsidRDefault="00F06B9F" w:rsidP="00AB7415">
      <w:pPr>
        <w:pStyle w:val="Zkladntext"/>
        <w:ind w:left="0"/>
        <w:jc w:val="both"/>
        <w:rPr>
          <w:b/>
          <w:bCs/>
        </w:rPr>
      </w:pPr>
      <w:r w:rsidRPr="00AB7415">
        <w:rPr>
          <w:b/>
          <w:bCs/>
        </w:rPr>
        <w:t xml:space="preserve">Požadavky na řídicí zařízení </w:t>
      </w:r>
      <w:r w:rsidR="00205DE4" w:rsidRPr="00AB7415">
        <w:rPr>
          <w:b/>
          <w:bCs/>
        </w:rPr>
        <w:t>–</w:t>
      </w:r>
      <w:r w:rsidRPr="00AB7415">
        <w:rPr>
          <w:b/>
          <w:bCs/>
        </w:rPr>
        <w:t xml:space="preserve"> </w:t>
      </w:r>
      <w:r w:rsidR="00F169D4" w:rsidRPr="00AB7415">
        <w:rPr>
          <w:b/>
          <w:bCs/>
        </w:rPr>
        <w:t>kontrol</w:t>
      </w:r>
      <w:r w:rsidR="00745CAF" w:rsidRPr="00AB7415">
        <w:rPr>
          <w:b/>
          <w:bCs/>
        </w:rPr>
        <w:t>e</w:t>
      </w:r>
      <w:r w:rsidR="00F169D4" w:rsidRPr="00AB7415">
        <w:rPr>
          <w:b/>
          <w:bCs/>
        </w:rPr>
        <w:t>r</w:t>
      </w:r>
      <w:r w:rsidRPr="00AB7415">
        <w:rPr>
          <w:b/>
          <w:bCs/>
        </w:rPr>
        <w:t>:</w:t>
      </w:r>
    </w:p>
    <w:p w14:paraId="79B80EC9" w14:textId="77777777" w:rsidR="00205DE4" w:rsidRPr="00AB7415" w:rsidRDefault="00205DE4" w:rsidP="00AB7415">
      <w:pPr>
        <w:pStyle w:val="Zkladntext"/>
        <w:ind w:left="0"/>
        <w:jc w:val="both"/>
      </w:pPr>
    </w:p>
    <w:p w14:paraId="29CD44F7" w14:textId="623CB5FC" w:rsidR="00F06B9F" w:rsidRPr="00AB7415" w:rsidRDefault="00F06B9F" w:rsidP="00AB7415">
      <w:pPr>
        <w:pStyle w:val="Zkladntext"/>
        <w:ind w:left="0"/>
        <w:jc w:val="both"/>
      </w:pPr>
      <w:r w:rsidRPr="00AB7415">
        <w:t>Název domény přihlašovacího portálu https musí být standartní a může se stávat z písmen a až z,</w:t>
      </w:r>
      <w:r w:rsidR="008A20B3" w:rsidRPr="00AB7415">
        <w:t xml:space="preserve"> </w:t>
      </w:r>
      <w:r w:rsidRPr="00AB7415">
        <w:t xml:space="preserve">číslic 0 až 9 a pomlčky – (je možné provozovat i mimo </w:t>
      </w:r>
      <w:r w:rsidR="00F169D4" w:rsidRPr="00AB7415">
        <w:t>kontrolér</w:t>
      </w:r>
      <w:r w:rsidRPr="00AB7415">
        <w:t>)</w:t>
      </w:r>
    </w:p>
    <w:p w14:paraId="00B27628" w14:textId="77777777" w:rsidR="008A20B3" w:rsidRPr="00AB7415" w:rsidRDefault="008A20B3" w:rsidP="00AB7415">
      <w:pPr>
        <w:pStyle w:val="Zkladntext"/>
        <w:ind w:left="0"/>
        <w:jc w:val="both"/>
      </w:pPr>
    </w:p>
    <w:p w14:paraId="77FFD2AA" w14:textId="1E501140" w:rsidR="00F06B9F" w:rsidRPr="00AB7415" w:rsidRDefault="00F06B9F" w:rsidP="00AB7415">
      <w:pPr>
        <w:pStyle w:val="Zkladntext"/>
        <w:ind w:left="0"/>
        <w:jc w:val="both"/>
      </w:pPr>
      <w:r w:rsidRPr="00AB7415">
        <w:t>Do kódu přihlašovacího portálu musí být vložen sledovací kód (tzv. tracking snipper), aby mohla</w:t>
      </w:r>
      <w:r w:rsidR="00D46B7C" w:rsidRPr="00AB7415">
        <w:t xml:space="preserve"> </w:t>
      </w:r>
      <w:r w:rsidRPr="00AB7415">
        <w:t>agentura síť WiFi4EU na dálku monitorovat.</w:t>
      </w:r>
    </w:p>
    <w:p w14:paraId="0E583037" w14:textId="77777777" w:rsidR="008A20B3" w:rsidRPr="00AB7415" w:rsidRDefault="008A20B3" w:rsidP="00AB7415">
      <w:pPr>
        <w:pStyle w:val="Zkladntext"/>
        <w:ind w:left="0"/>
        <w:jc w:val="both"/>
      </w:pPr>
    </w:p>
    <w:p w14:paraId="6E13B3A2" w14:textId="596B8EF5" w:rsidR="00F06B9F" w:rsidRPr="00AB7415" w:rsidRDefault="00F06B9F" w:rsidP="00AB7415">
      <w:pPr>
        <w:pStyle w:val="Zkladntext"/>
        <w:ind w:left="0"/>
        <w:jc w:val="both"/>
      </w:pPr>
      <w:r w:rsidRPr="00AB7415">
        <w:t>Vizuální identita: Přihlašovací portál musí být označen prvky vizuální identity WiFi4EU a nesmí</w:t>
      </w:r>
      <w:r w:rsidR="00D46B7C" w:rsidRPr="00AB7415">
        <w:t xml:space="preserve"> </w:t>
      </w:r>
      <w:r w:rsidRPr="00AB7415">
        <w:t>obsahovat žádné komerční sdělení</w:t>
      </w:r>
      <w:r w:rsidR="00D46B7C" w:rsidRPr="00AB7415">
        <w:t>.</w:t>
      </w:r>
    </w:p>
    <w:p w14:paraId="3AFA0504" w14:textId="77777777" w:rsidR="008A20B3" w:rsidRPr="00AB7415" w:rsidRDefault="008A20B3" w:rsidP="00AB7415">
      <w:pPr>
        <w:pStyle w:val="Zkladntext"/>
        <w:ind w:left="0"/>
        <w:jc w:val="both"/>
      </w:pPr>
    </w:p>
    <w:p w14:paraId="27C73298" w14:textId="6403FC24" w:rsidR="00F06B9F" w:rsidRPr="00AB7415" w:rsidRDefault="00F06B9F" w:rsidP="00AB7415">
      <w:pPr>
        <w:pStyle w:val="Zkladntext"/>
        <w:ind w:left="0"/>
        <w:jc w:val="both"/>
      </w:pPr>
      <w:r w:rsidRPr="00AB7415">
        <w:t xml:space="preserve">Na přihlašovacím portále bude nastaven časový interval, v </w:t>
      </w:r>
      <w:r w:rsidR="00BF7E12" w:rsidRPr="00AB7415">
        <w:t>rámci,</w:t>
      </w:r>
      <w:r w:rsidRPr="00AB7415">
        <w:t xml:space="preserve"> kterého bud</w:t>
      </w:r>
      <w:r w:rsidR="003C6606" w:rsidRPr="00AB7415">
        <w:t>ou</w:t>
      </w:r>
      <w:r w:rsidRPr="00AB7415">
        <w:t xml:space="preserve"> automaticky</w:t>
      </w:r>
      <w:r w:rsidR="00D46B7C" w:rsidRPr="00AB7415">
        <w:t xml:space="preserve"> </w:t>
      </w:r>
      <w:r w:rsidRPr="00AB7415">
        <w:t>identifikován</w:t>
      </w:r>
      <w:r w:rsidR="00D46B7C" w:rsidRPr="00AB7415">
        <w:t>i</w:t>
      </w:r>
      <w:r w:rsidRPr="00AB7415">
        <w:t xml:space="preserve"> dříve připojení uživatelé, aby se jim po opětovném připojení přihlašovací portál znov</w:t>
      </w:r>
      <w:r w:rsidR="00D46B7C" w:rsidRPr="00AB7415">
        <w:t xml:space="preserve">u </w:t>
      </w:r>
      <w:r w:rsidRPr="00AB7415">
        <w:t>nezobraz</w:t>
      </w:r>
      <w:r w:rsidR="00D46B7C" w:rsidRPr="00AB7415">
        <w:t>oval</w:t>
      </w:r>
      <w:r w:rsidRPr="00AB7415">
        <w:t>. Tato doba bude nastavena na max</w:t>
      </w:r>
      <w:r w:rsidR="00D46B7C" w:rsidRPr="00AB7415">
        <w:t>.</w:t>
      </w:r>
      <w:r w:rsidRPr="00AB7415">
        <w:t xml:space="preserve"> 12</w:t>
      </w:r>
      <w:r w:rsidR="00D46B7C" w:rsidRPr="00AB7415">
        <w:t xml:space="preserve"> </w:t>
      </w:r>
      <w:r w:rsidRPr="00AB7415">
        <w:t>h</w:t>
      </w:r>
      <w:r w:rsidR="00D46B7C" w:rsidRPr="00AB7415">
        <w:t>od.</w:t>
      </w:r>
    </w:p>
    <w:p w14:paraId="0A120531" w14:textId="77777777" w:rsidR="008A20B3" w:rsidRPr="00AB7415" w:rsidRDefault="008A20B3" w:rsidP="00AB7415">
      <w:pPr>
        <w:pStyle w:val="Zkladntext"/>
        <w:ind w:left="0"/>
        <w:jc w:val="both"/>
      </w:pPr>
    </w:p>
    <w:p w14:paraId="1FECB3D5" w14:textId="249F3070" w:rsidR="00F06B9F" w:rsidRPr="00AB7415" w:rsidRDefault="00F06B9F" w:rsidP="00AB7415">
      <w:pPr>
        <w:pStyle w:val="Zkladntext"/>
        <w:ind w:left="0"/>
        <w:jc w:val="both"/>
      </w:pPr>
      <w:r w:rsidRPr="00AB7415">
        <w:t>Monitorování provozu a statistiky</w:t>
      </w:r>
      <w:r w:rsidR="00D46B7C" w:rsidRPr="00AB7415">
        <w:t>.</w:t>
      </w:r>
    </w:p>
    <w:p w14:paraId="49AF7B8A" w14:textId="77777777" w:rsidR="00D46B7C" w:rsidRPr="00AB7415" w:rsidRDefault="00D46B7C" w:rsidP="00AB7415">
      <w:pPr>
        <w:pStyle w:val="Zkladntext"/>
        <w:ind w:left="0"/>
        <w:jc w:val="both"/>
      </w:pPr>
    </w:p>
    <w:p w14:paraId="49270620" w14:textId="77777777" w:rsidR="00D46B7C" w:rsidRPr="00AB7415" w:rsidRDefault="00D46B7C" w:rsidP="00AB7415">
      <w:pPr>
        <w:pStyle w:val="Zkladntext"/>
        <w:ind w:left="0"/>
        <w:jc w:val="both"/>
        <w:rPr>
          <w:b/>
          <w:bCs/>
        </w:rPr>
      </w:pPr>
      <w:r w:rsidRPr="00AB7415">
        <w:rPr>
          <w:b/>
          <w:bCs/>
        </w:rPr>
        <w:t>Orientační položkový přehled:</w:t>
      </w:r>
    </w:p>
    <w:p w14:paraId="687AE26B" w14:textId="77777777" w:rsidR="00D46B7C" w:rsidRPr="00AB7415" w:rsidRDefault="00D46B7C" w:rsidP="00AB7415">
      <w:pPr>
        <w:pStyle w:val="Zkladntext"/>
        <w:ind w:left="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46B7C" w:rsidRPr="00AB7415" w14:paraId="35BE8690" w14:textId="77777777" w:rsidTr="00D46B7C">
        <w:tc>
          <w:tcPr>
            <w:tcW w:w="4530" w:type="dxa"/>
          </w:tcPr>
          <w:p w14:paraId="514208D8" w14:textId="40F8C4D7" w:rsidR="00D46B7C" w:rsidRPr="00AB7415" w:rsidRDefault="00D46B7C" w:rsidP="00AB7415">
            <w:pPr>
              <w:pStyle w:val="Zkladntext"/>
              <w:ind w:left="0"/>
              <w:jc w:val="both"/>
            </w:pPr>
            <w:r w:rsidRPr="00AB7415">
              <w:t>Outdoor AP – všesměrové antény</w:t>
            </w:r>
          </w:p>
        </w:tc>
        <w:tc>
          <w:tcPr>
            <w:tcW w:w="4530" w:type="dxa"/>
          </w:tcPr>
          <w:p w14:paraId="6D5A215B" w14:textId="211EA9F8" w:rsidR="00D46B7C" w:rsidRPr="00AB7415" w:rsidRDefault="00D46B7C" w:rsidP="00AB7415">
            <w:pPr>
              <w:pStyle w:val="Zkladntext"/>
              <w:ind w:left="0"/>
              <w:jc w:val="both"/>
            </w:pPr>
            <w:r w:rsidRPr="00AB7415">
              <w:t>2 ks</w:t>
            </w:r>
          </w:p>
        </w:tc>
      </w:tr>
      <w:tr w:rsidR="00D46B7C" w:rsidRPr="00AB7415" w14:paraId="20143F5D" w14:textId="77777777" w:rsidTr="00D46B7C">
        <w:tc>
          <w:tcPr>
            <w:tcW w:w="4530" w:type="dxa"/>
          </w:tcPr>
          <w:p w14:paraId="693D085E" w14:textId="1ADCE4AA" w:rsidR="00D46B7C" w:rsidRPr="00AB7415" w:rsidRDefault="00D46B7C" w:rsidP="00AB7415">
            <w:pPr>
              <w:pStyle w:val="Zkladntext"/>
              <w:ind w:left="0"/>
              <w:jc w:val="both"/>
            </w:pPr>
            <w:r w:rsidRPr="00AB7415">
              <w:t>Indoor AP</w:t>
            </w:r>
          </w:p>
        </w:tc>
        <w:tc>
          <w:tcPr>
            <w:tcW w:w="4530" w:type="dxa"/>
          </w:tcPr>
          <w:p w14:paraId="6576F7FB" w14:textId="190F50FE" w:rsidR="00D46B7C" w:rsidRPr="00AB7415" w:rsidRDefault="00D46B7C" w:rsidP="00AB7415">
            <w:pPr>
              <w:pStyle w:val="Zkladntext"/>
              <w:ind w:left="0"/>
              <w:jc w:val="both"/>
            </w:pPr>
            <w:r w:rsidRPr="00AB7415">
              <w:t>12 ks</w:t>
            </w:r>
          </w:p>
        </w:tc>
      </w:tr>
      <w:tr w:rsidR="00D46B7C" w:rsidRPr="00AB7415" w14:paraId="0BA8A9D0" w14:textId="77777777" w:rsidTr="00D46B7C">
        <w:tc>
          <w:tcPr>
            <w:tcW w:w="4530" w:type="dxa"/>
          </w:tcPr>
          <w:p w14:paraId="2F423EB4" w14:textId="03842F2D" w:rsidR="00D46B7C" w:rsidRPr="00AB7415" w:rsidRDefault="00D46B7C" w:rsidP="00AB7415">
            <w:pPr>
              <w:pStyle w:val="Zkladntext"/>
              <w:ind w:left="0"/>
              <w:jc w:val="both"/>
            </w:pPr>
            <w:r w:rsidRPr="00AB7415">
              <w:t xml:space="preserve">Centrální </w:t>
            </w:r>
            <w:r w:rsidR="00F169D4" w:rsidRPr="00AB7415">
              <w:t>kontrolér</w:t>
            </w:r>
            <w:r w:rsidRPr="00AB7415">
              <w:t>, 1Gbit, min. 12 portů, POE</w:t>
            </w:r>
          </w:p>
          <w:p w14:paraId="43CF8AD5" w14:textId="260A6CDF" w:rsidR="00D46B7C" w:rsidRPr="00AB7415" w:rsidRDefault="00D46B7C" w:rsidP="00AB7415">
            <w:pPr>
              <w:pStyle w:val="Zkladntext"/>
              <w:ind w:left="0"/>
              <w:jc w:val="both"/>
            </w:pPr>
            <w:r w:rsidRPr="00AB7415">
              <w:t>napájení, podpora VLAN</w:t>
            </w:r>
          </w:p>
        </w:tc>
        <w:tc>
          <w:tcPr>
            <w:tcW w:w="4530" w:type="dxa"/>
          </w:tcPr>
          <w:p w14:paraId="0C0DE220" w14:textId="47389A85" w:rsidR="00D46B7C" w:rsidRPr="00AB7415" w:rsidRDefault="00D46B7C" w:rsidP="00AB7415">
            <w:pPr>
              <w:pStyle w:val="Zkladntext"/>
              <w:ind w:left="0"/>
              <w:jc w:val="both"/>
            </w:pPr>
            <w:r w:rsidRPr="00AB7415">
              <w:t>1 ks</w:t>
            </w:r>
          </w:p>
        </w:tc>
      </w:tr>
      <w:tr w:rsidR="00D46B7C" w:rsidRPr="00AB7415" w14:paraId="0FFC6654" w14:textId="77777777" w:rsidTr="00D46B7C">
        <w:tc>
          <w:tcPr>
            <w:tcW w:w="4530" w:type="dxa"/>
          </w:tcPr>
          <w:p w14:paraId="60874F47" w14:textId="30E583A8" w:rsidR="00D46B7C" w:rsidRPr="00AB7415" w:rsidRDefault="00D46B7C" w:rsidP="00AB7415">
            <w:pPr>
              <w:pStyle w:val="Zkladntext"/>
              <w:ind w:left="0"/>
              <w:jc w:val="both"/>
            </w:pPr>
            <w:r w:rsidRPr="00AB7415">
              <w:t>Poe switch 1Gbit min. 8 portů, podpora VLAN</w:t>
            </w:r>
          </w:p>
        </w:tc>
        <w:tc>
          <w:tcPr>
            <w:tcW w:w="4530" w:type="dxa"/>
          </w:tcPr>
          <w:p w14:paraId="41F931E8" w14:textId="0E65D7CD" w:rsidR="00D46B7C" w:rsidRPr="00AB7415" w:rsidRDefault="00D46B7C" w:rsidP="00AB7415">
            <w:pPr>
              <w:pStyle w:val="Zkladntext"/>
              <w:ind w:left="0"/>
              <w:jc w:val="both"/>
            </w:pPr>
            <w:r w:rsidRPr="00AB7415">
              <w:t>1 ks</w:t>
            </w:r>
          </w:p>
        </w:tc>
      </w:tr>
      <w:tr w:rsidR="00D46B7C" w:rsidRPr="00AB7415" w14:paraId="45447E3B" w14:textId="77777777" w:rsidTr="00D46B7C">
        <w:tc>
          <w:tcPr>
            <w:tcW w:w="4530" w:type="dxa"/>
          </w:tcPr>
          <w:p w14:paraId="60EE5E35" w14:textId="0034D3A4" w:rsidR="00D46B7C" w:rsidRPr="00AB7415" w:rsidRDefault="00D46B7C" w:rsidP="00AB7415">
            <w:pPr>
              <w:pStyle w:val="Zkladntext"/>
              <w:ind w:left="0"/>
              <w:jc w:val="both"/>
            </w:pPr>
            <w:r w:rsidRPr="00AB7415">
              <w:t>Optický převodník – pár</w:t>
            </w:r>
          </w:p>
        </w:tc>
        <w:tc>
          <w:tcPr>
            <w:tcW w:w="4530" w:type="dxa"/>
          </w:tcPr>
          <w:p w14:paraId="33A11236" w14:textId="74147D94" w:rsidR="00D46B7C" w:rsidRPr="00AB7415" w:rsidRDefault="00D46B7C" w:rsidP="00AB7415">
            <w:pPr>
              <w:pStyle w:val="Zkladntext"/>
              <w:ind w:left="0"/>
              <w:jc w:val="both"/>
            </w:pPr>
            <w:r w:rsidRPr="00AB7415">
              <w:t>3 ks</w:t>
            </w:r>
          </w:p>
        </w:tc>
      </w:tr>
      <w:tr w:rsidR="00D46B7C" w:rsidRPr="00AB7415" w14:paraId="686DA489" w14:textId="77777777" w:rsidTr="00D46B7C">
        <w:tc>
          <w:tcPr>
            <w:tcW w:w="4530" w:type="dxa"/>
          </w:tcPr>
          <w:p w14:paraId="6FAB6463" w14:textId="76768B17" w:rsidR="00D46B7C" w:rsidRPr="00AB7415" w:rsidRDefault="00D46B7C" w:rsidP="00AB7415">
            <w:pPr>
              <w:pStyle w:val="Zkladntext"/>
              <w:ind w:left="0"/>
              <w:jc w:val="both"/>
            </w:pPr>
            <w:r w:rsidRPr="00AB7415">
              <w:t>Datový rozvaděč 9U</w:t>
            </w:r>
          </w:p>
        </w:tc>
        <w:tc>
          <w:tcPr>
            <w:tcW w:w="4530" w:type="dxa"/>
          </w:tcPr>
          <w:p w14:paraId="1D372AB2" w14:textId="51229A1D" w:rsidR="00D46B7C" w:rsidRPr="00AB7415" w:rsidRDefault="00D46B7C" w:rsidP="00AB7415">
            <w:pPr>
              <w:pStyle w:val="Zkladntext"/>
              <w:ind w:left="0"/>
              <w:jc w:val="both"/>
            </w:pPr>
            <w:r w:rsidRPr="00AB7415">
              <w:t>1 ks</w:t>
            </w:r>
          </w:p>
        </w:tc>
      </w:tr>
      <w:tr w:rsidR="00D46B7C" w:rsidRPr="00AB7415" w14:paraId="44338CCB" w14:textId="77777777" w:rsidTr="00D46B7C">
        <w:tc>
          <w:tcPr>
            <w:tcW w:w="4530" w:type="dxa"/>
          </w:tcPr>
          <w:p w14:paraId="514E0C9C" w14:textId="5D37AA30" w:rsidR="00D46B7C" w:rsidRPr="00AB7415" w:rsidRDefault="00D46B7C" w:rsidP="00AB7415">
            <w:pPr>
              <w:pStyle w:val="Zkladntext"/>
              <w:ind w:left="0"/>
              <w:jc w:val="both"/>
            </w:pPr>
            <w:r w:rsidRPr="00AB7415">
              <w:t>Box pro uložení optického převodníku, optického sváru s venkovním krytím</w:t>
            </w:r>
          </w:p>
        </w:tc>
        <w:tc>
          <w:tcPr>
            <w:tcW w:w="4530" w:type="dxa"/>
          </w:tcPr>
          <w:p w14:paraId="3A46ABA4" w14:textId="377F3469" w:rsidR="00D46B7C" w:rsidRPr="00AB7415" w:rsidRDefault="00D46B7C" w:rsidP="00AB7415">
            <w:pPr>
              <w:pStyle w:val="Zkladntext"/>
              <w:ind w:left="0"/>
              <w:jc w:val="both"/>
            </w:pPr>
            <w:r w:rsidRPr="00AB7415">
              <w:t>1 ks</w:t>
            </w:r>
          </w:p>
        </w:tc>
      </w:tr>
      <w:tr w:rsidR="00D46B7C" w:rsidRPr="00AB7415" w14:paraId="419122B4" w14:textId="77777777" w:rsidTr="00D46B7C">
        <w:tc>
          <w:tcPr>
            <w:tcW w:w="4530" w:type="dxa"/>
          </w:tcPr>
          <w:p w14:paraId="0D499159" w14:textId="77777777" w:rsidR="00D46B7C" w:rsidRPr="00AB7415" w:rsidRDefault="00D46B7C" w:rsidP="00AB7415">
            <w:pPr>
              <w:pStyle w:val="Zkladntext"/>
              <w:ind w:left="0"/>
              <w:jc w:val="both"/>
            </w:pPr>
            <w:r w:rsidRPr="00AB7415">
              <w:t>Box pro uložení optického převodníku, optického</w:t>
            </w:r>
          </w:p>
          <w:p w14:paraId="08AD15E6" w14:textId="3F5F4E04" w:rsidR="00D46B7C" w:rsidRPr="00AB7415" w:rsidRDefault="00D46B7C" w:rsidP="00AB7415">
            <w:pPr>
              <w:pStyle w:val="Zkladntext"/>
              <w:ind w:left="0"/>
              <w:jc w:val="both"/>
            </w:pPr>
            <w:r w:rsidRPr="00AB7415">
              <w:t>sváru s vnitřním krytím</w:t>
            </w:r>
          </w:p>
        </w:tc>
        <w:tc>
          <w:tcPr>
            <w:tcW w:w="4530" w:type="dxa"/>
          </w:tcPr>
          <w:p w14:paraId="0D360AF5" w14:textId="77777777" w:rsidR="00D46B7C" w:rsidRPr="00AB7415" w:rsidRDefault="00D46B7C" w:rsidP="00AB7415">
            <w:pPr>
              <w:pStyle w:val="Zkladntext"/>
              <w:ind w:left="0"/>
              <w:jc w:val="both"/>
            </w:pPr>
            <w:r w:rsidRPr="00AB7415">
              <w:t>2 ks</w:t>
            </w:r>
          </w:p>
          <w:p w14:paraId="732DDD56" w14:textId="77777777" w:rsidR="00D46B7C" w:rsidRPr="00AB7415" w:rsidRDefault="00D46B7C" w:rsidP="00AB7415">
            <w:pPr>
              <w:pStyle w:val="Zkladntext"/>
              <w:ind w:left="0"/>
              <w:jc w:val="both"/>
            </w:pPr>
          </w:p>
        </w:tc>
      </w:tr>
      <w:tr w:rsidR="00D46B7C" w:rsidRPr="00AB7415" w14:paraId="0E166279" w14:textId="77777777" w:rsidTr="00D46B7C">
        <w:tc>
          <w:tcPr>
            <w:tcW w:w="4530" w:type="dxa"/>
          </w:tcPr>
          <w:p w14:paraId="6791611E" w14:textId="080A831A" w:rsidR="00D46B7C" w:rsidRPr="00AB7415" w:rsidRDefault="00D46B7C" w:rsidP="00AB7415">
            <w:pPr>
              <w:pStyle w:val="Zkladntext"/>
              <w:ind w:left="0"/>
              <w:jc w:val="both"/>
            </w:pPr>
            <w:r w:rsidRPr="00AB7415">
              <w:t>Optický kabel 12vl. SM 9/125</w:t>
            </w:r>
          </w:p>
        </w:tc>
        <w:tc>
          <w:tcPr>
            <w:tcW w:w="4530" w:type="dxa"/>
          </w:tcPr>
          <w:p w14:paraId="4F47BC7A" w14:textId="549A45AD" w:rsidR="00D46B7C" w:rsidRPr="00AB7415" w:rsidRDefault="008E5421" w:rsidP="00AB7415">
            <w:pPr>
              <w:pStyle w:val="Zkladntext"/>
              <w:ind w:left="0"/>
              <w:jc w:val="both"/>
            </w:pPr>
            <w:r w:rsidRPr="00AB7415">
              <w:t>c</w:t>
            </w:r>
            <w:r w:rsidR="00D46B7C" w:rsidRPr="00AB7415">
              <w:t>ca 300 m</w:t>
            </w:r>
          </w:p>
        </w:tc>
      </w:tr>
      <w:tr w:rsidR="00D46B7C" w:rsidRPr="00AB7415" w14:paraId="04CED7CE" w14:textId="77777777" w:rsidTr="00D46B7C">
        <w:tc>
          <w:tcPr>
            <w:tcW w:w="4530" w:type="dxa"/>
          </w:tcPr>
          <w:p w14:paraId="361C9540" w14:textId="644C0AF1" w:rsidR="00D46B7C" w:rsidRPr="00AB7415" w:rsidRDefault="00D46B7C" w:rsidP="00AB7415">
            <w:pPr>
              <w:pStyle w:val="Zkladntext"/>
              <w:ind w:left="0"/>
              <w:jc w:val="both"/>
            </w:pPr>
            <w:r w:rsidRPr="00AB7415">
              <w:t>Datová chránička</w:t>
            </w:r>
          </w:p>
        </w:tc>
        <w:tc>
          <w:tcPr>
            <w:tcW w:w="4530" w:type="dxa"/>
          </w:tcPr>
          <w:p w14:paraId="019679E4" w14:textId="087E37EC" w:rsidR="00D46B7C" w:rsidRPr="00AB7415" w:rsidRDefault="008E5421" w:rsidP="00AB7415">
            <w:pPr>
              <w:pStyle w:val="Zkladntext"/>
              <w:ind w:left="0"/>
              <w:jc w:val="both"/>
            </w:pPr>
            <w:r w:rsidRPr="00AB7415">
              <w:t>c</w:t>
            </w:r>
            <w:r w:rsidR="00D46B7C" w:rsidRPr="00AB7415">
              <w:t>ca 100 m</w:t>
            </w:r>
          </w:p>
        </w:tc>
      </w:tr>
      <w:tr w:rsidR="00D46B7C" w:rsidRPr="00AB7415" w14:paraId="6D3ADA24" w14:textId="77777777" w:rsidTr="00D46B7C">
        <w:tc>
          <w:tcPr>
            <w:tcW w:w="4530" w:type="dxa"/>
          </w:tcPr>
          <w:p w14:paraId="36ED2044" w14:textId="1663DBEF" w:rsidR="00D46B7C" w:rsidRPr="00AB7415" w:rsidRDefault="00D46B7C" w:rsidP="00AB7415">
            <w:pPr>
              <w:pStyle w:val="Zkladntext"/>
              <w:ind w:left="0"/>
              <w:jc w:val="both"/>
            </w:pPr>
            <w:r w:rsidRPr="00AB7415">
              <w:t>Drobný materiál</w:t>
            </w:r>
          </w:p>
        </w:tc>
        <w:tc>
          <w:tcPr>
            <w:tcW w:w="4530" w:type="dxa"/>
          </w:tcPr>
          <w:p w14:paraId="41FBA021" w14:textId="2B6E7924" w:rsidR="00D46B7C" w:rsidRPr="00AB7415" w:rsidRDefault="00D46B7C" w:rsidP="00AB7415">
            <w:pPr>
              <w:pStyle w:val="Zkladntext"/>
              <w:ind w:left="0"/>
              <w:jc w:val="both"/>
            </w:pPr>
            <w:r w:rsidRPr="00AB7415">
              <w:t>1 ks</w:t>
            </w:r>
          </w:p>
        </w:tc>
      </w:tr>
      <w:tr w:rsidR="00D46B7C" w:rsidRPr="00AB7415" w14:paraId="0FB9FC44" w14:textId="77777777" w:rsidTr="00D46B7C">
        <w:tc>
          <w:tcPr>
            <w:tcW w:w="4530" w:type="dxa"/>
          </w:tcPr>
          <w:p w14:paraId="0CF5F708" w14:textId="3C841EDF" w:rsidR="00D46B7C" w:rsidRPr="00AB7415" w:rsidRDefault="00D46B7C" w:rsidP="00AB7415">
            <w:pPr>
              <w:pStyle w:val="Zkladntext"/>
              <w:ind w:left="0"/>
              <w:jc w:val="both"/>
            </w:pPr>
            <w:r w:rsidRPr="00AB7415">
              <w:t xml:space="preserve">Instalace a montáž </w:t>
            </w:r>
          </w:p>
        </w:tc>
        <w:tc>
          <w:tcPr>
            <w:tcW w:w="4530" w:type="dxa"/>
          </w:tcPr>
          <w:p w14:paraId="5312B516" w14:textId="2CCC812B" w:rsidR="00D46B7C" w:rsidRPr="00AB7415" w:rsidRDefault="00D46B7C" w:rsidP="00AB7415">
            <w:pPr>
              <w:pStyle w:val="Zkladntext"/>
              <w:ind w:left="0"/>
              <w:jc w:val="both"/>
            </w:pPr>
            <w:r w:rsidRPr="00AB7415">
              <w:t>1 ks</w:t>
            </w:r>
          </w:p>
        </w:tc>
      </w:tr>
    </w:tbl>
    <w:p w14:paraId="7670A78C" w14:textId="752B123F" w:rsidR="001D21C6" w:rsidRPr="00AB7415" w:rsidRDefault="001D21C6" w:rsidP="00AB7415">
      <w:pPr>
        <w:pStyle w:val="Zkladntext"/>
        <w:ind w:left="0"/>
        <w:jc w:val="both"/>
        <w:rPr>
          <w:b/>
          <w:bCs/>
        </w:rPr>
      </w:pPr>
    </w:p>
    <w:p w14:paraId="1067EB22" w14:textId="3EDEA998" w:rsidR="00BF7E12" w:rsidRPr="00AB7415" w:rsidRDefault="00BF7E12" w:rsidP="00AB7415">
      <w:pPr>
        <w:pStyle w:val="Zkladntext"/>
        <w:ind w:left="0"/>
        <w:jc w:val="both"/>
        <w:rPr>
          <w:b/>
          <w:bCs/>
        </w:rPr>
      </w:pPr>
      <w:r w:rsidRPr="00AB7415">
        <w:rPr>
          <w:b/>
          <w:bCs/>
        </w:rPr>
        <w:t>Přílohy k technické specifikaci:</w:t>
      </w:r>
    </w:p>
    <w:p w14:paraId="49E3022E" w14:textId="1208A96A" w:rsidR="008A6136" w:rsidRPr="00AB7415" w:rsidRDefault="00BF7E12" w:rsidP="00AB7415">
      <w:pPr>
        <w:pStyle w:val="Zkladntext"/>
        <w:ind w:left="0"/>
        <w:jc w:val="both"/>
      </w:pPr>
      <w:r w:rsidRPr="00AB7415">
        <w:t xml:space="preserve">1 – půdorys 1.PP </w:t>
      </w:r>
      <w:r w:rsidR="00837BE5" w:rsidRPr="00AB7415">
        <w:t xml:space="preserve">(sklep) </w:t>
      </w:r>
      <w:r w:rsidR="00561477">
        <w:tab/>
      </w:r>
      <w:r w:rsidRPr="00AB7415">
        <w:t xml:space="preserve">– AP </w:t>
      </w:r>
      <w:r w:rsidR="008A6136" w:rsidRPr="00AB7415">
        <w:t>8</w:t>
      </w:r>
    </w:p>
    <w:p w14:paraId="549A84C7" w14:textId="71580219" w:rsidR="00BF7E12" w:rsidRPr="00AB7415" w:rsidRDefault="00BF7E12" w:rsidP="00AB7415">
      <w:pPr>
        <w:pStyle w:val="Zkladntext"/>
        <w:ind w:left="0"/>
        <w:jc w:val="both"/>
      </w:pPr>
      <w:r w:rsidRPr="00AB7415">
        <w:t xml:space="preserve">2 – půdorys 1.NP </w:t>
      </w:r>
      <w:r w:rsidR="00837BE5" w:rsidRPr="00AB7415">
        <w:t xml:space="preserve">(přízemí) </w:t>
      </w:r>
      <w:r w:rsidR="00561477">
        <w:tab/>
      </w:r>
      <w:r w:rsidRPr="00AB7415">
        <w:t>–</w:t>
      </w:r>
      <w:r w:rsidR="00AB1710" w:rsidRPr="00AB7415">
        <w:t xml:space="preserve"> </w:t>
      </w:r>
      <w:r w:rsidRPr="00AB7415">
        <w:t>AP 2,</w:t>
      </w:r>
      <w:r w:rsidR="00561477">
        <w:t xml:space="preserve"> </w:t>
      </w:r>
      <w:r w:rsidRPr="00AB7415">
        <w:t>3,</w:t>
      </w:r>
      <w:r w:rsidR="00561477">
        <w:t xml:space="preserve"> </w:t>
      </w:r>
      <w:r w:rsidRPr="00AB7415">
        <w:t>4,</w:t>
      </w:r>
      <w:r w:rsidR="00561477">
        <w:t xml:space="preserve"> </w:t>
      </w:r>
      <w:r w:rsidRPr="00AB7415">
        <w:t>9,</w:t>
      </w:r>
      <w:r w:rsidR="00561477">
        <w:t xml:space="preserve"> </w:t>
      </w:r>
      <w:r w:rsidRPr="00AB7415">
        <w:t>10,</w:t>
      </w:r>
      <w:r w:rsidR="00561477">
        <w:t xml:space="preserve"> </w:t>
      </w:r>
      <w:r w:rsidRPr="00AB7415">
        <w:t>11,</w:t>
      </w:r>
      <w:r w:rsidR="00561477">
        <w:t xml:space="preserve"> </w:t>
      </w:r>
      <w:r w:rsidRPr="00AB7415">
        <w:t>13</w:t>
      </w:r>
    </w:p>
    <w:p w14:paraId="75306A9B" w14:textId="58557AEE" w:rsidR="00BF7E12" w:rsidRPr="00AB7415" w:rsidRDefault="00BF7E12" w:rsidP="00AB7415">
      <w:pPr>
        <w:pStyle w:val="Zkladntext"/>
        <w:ind w:left="0"/>
        <w:jc w:val="both"/>
      </w:pPr>
      <w:r w:rsidRPr="00AB7415">
        <w:t xml:space="preserve">3 – </w:t>
      </w:r>
      <w:r w:rsidR="00837BE5" w:rsidRPr="00AB7415">
        <w:t xml:space="preserve">půdorys 2.NP (1. patro) </w:t>
      </w:r>
      <w:r w:rsidR="00561477">
        <w:tab/>
      </w:r>
      <w:r w:rsidR="00837BE5" w:rsidRPr="00AB7415">
        <w:t>– AP 5,</w:t>
      </w:r>
      <w:r w:rsidR="00561477">
        <w:t xml:space="preserve"> </w:t>
      </w:r>
      <w:r w:rsidR="00837BE5" w:rsidRPr="00AB7415">
        <w:t>6,</w:t>
      </w:r>
      <w:r w:rsidR="00561477">
        <w:t xml:space="preserve"> </w:t>
      </w:r>
      <w:r w:rsidR="00837BE5" w:rsidRPr="00AB7415">
        <w:t>7</w:t>
      </w:r>
      <w:r w:rsidR="00561477">
        <w:t xml:space="preserve">, </w:t>
      </w:r>
      <w:r w:rsidR="00837BE5" w:rsidRPr="00AB7415">
        <w:t>12,</w:t>
      </w:r>
      <w:r w:rsidR="00561477">
        <w:t xml:space="preserve"> </w:t>
      </w:r>
      <w:r w:rsidR="00837BE5" w:rsidRPr="00AB7415">
        <w:t>14</w:t>
      </w:r>
    </w:p>
    <w:p w14:paraId="29795D96" w14:textId="6259F46B" w:rsidR="00BF7E12" w:rsidRPr="00AB7415" w:rsidRDefault="00BF7E12" w:rsidP="00AB7415">
      <w:pPr>
        <w:pStyle w:val="Zkladntext"/>
        <w:ind w:left="0"/>
        <w:jc w:val="both"/>
      </w:pPr>
      <w:r w:rsidRPr="00AB7415">
        <w:t xml:space="preserve">4 – </w:t>
      </w:r>
      <w:r w:rsidR="00837BE5" w:rsidRPr="00AB7415">
        <w:t xml:space="preserve">půdorys 2.NP (střecha) </w:t>
      </w:r>
      <w:r w:rsidR="00561477">
        <w:tab/>
      </w:r>
      <w:r w:rsidR="00837BE5" w:rsidRPr="00AB7415">
        <w:t>– AP 1</w:t>
      </w:r>
    </w:p>
    <w:sectPr w:rsidR="00BF7E12" w:rsidRPr="00AB7415" w:rsidSect="00F06B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1049E"/>
    <w:multiLevelType w:val="hybridMultilevel"/>
    <w:tmpl w:val="C5889B7A"/>
    <w:lvl w:ilvl="0" w:tplc="194031C0">
      <w:numFmt w:val="bullet"/>
      <w:lvlText w:val="-"/>
      <w:lvlJc w:val="left"/>
      <w:pPr>
        <w:ind w:left="540" w:hanging="118"/>
      </w:pPr>
      <w:rPr>
        <w:rFonts w:ascii="Arial" w:eastAsia="Arial" w:hAnsi="Arial" w:cs="Arial" w:hint="default"/>
        <w:w w:val="92"/>
        <w:sz w:val="22"/>
        <w:szCs w:val="22"/>
        <w:lang w:val="cs-CZ" w:eastAsia="cs-CZ" w:bidi="cs-CZ"/>
      </w:rPr>
    </w:lvl>
    <w:lvl w:ilvl="1" w:tplc="E11A4418">
      <w:numFmt w:val="bullet"/>
      <w:lvlText w:val="-"/>
      <w:lvlJc w:val="left"/>
      <w:pPr>
        <w:ind w:left="1260" w:hanging="360"/>
      </w:pPr>
      <w:rPr>
        <w:rFonts w:ascii="Arial" w:eastAsia="Arial" w:hAnsi="Arial" w:cs="Arial" w:hint="default"/>
        <w:w w:val="91"/>
        <w:sz w:val="24"/>
        <w:szCs w:val="24"/>
        <w:lang w:val="cs-CZ" w:eastAsia="cs-CZ" w:bidi="cs-CZ"/>
      </w:rPr>
    </w:lvl>
    <w:lvl w:ilvl="2" w:tplc="A5A65FD8">
      <w:numFmt w:val="bullet"/>
      <w:lvlText w:val="•"/>
      <w:lvlJc w:val="left"/>
      <w:pPr>
        <w:ind w:left="2342" w:hanging="360"/>
      </w:pPr>
      <w:rPr>
        <w:rFonts w:hint="default"/>
        <w:lang w:val="cs-CZ" w:eastAsia="cs-CZ" w:bidi="cs-CZ"/>
      </w:rPr>
    </w:lvl>
    <w:lvl w:ilvl="3" w:tplc="48622A4E">
      <w:numFmt w:val="bullet"/>
      <w:lvlText w:val="•"/>
      <w:lvlJc w:val="left"/>
      <w:pPr>
        <w:ind w:left="3425" w:hanging="360"/>
      </w:pPr>
      <w:rPr>
        <w:rFonts w:hint="default"/>
        <w:lang w:val="cs-CZ" w:eastAsia="cs-CZ" w:bidi="cs-CZ"/>
      </w:rPr>
    </w:lvl>
    <w:lvl w:ilvl="4" w:tplc="37D657C0">
      <w:numFmt w:val="bullet"/>
      <w:lvlText w:val="•"/>
      <w:lvlJc w:val="left"/>
      <w:pPr>
        <w:ind w:left="4508" w:hanging="360"/>
      </w:pPr>
      <w:rPr>
        <w:rFonts w:hint="default"/>
        <w:lang w:val="cs-CZ" w:eastAsia="cs-CZ" w:bidi="cs-CZ"/>
      </w:rPr>
    </w:lvl>
    <w:lvl w:ilvl="5" w:tplc="F35817FC">
      <w:numFmt w:val="bullet"/>
      <w:lvlText w:val="•"/>
      <w:lvlJc w:val="left"/>
      <w:pPr>
        <w:ind w:left="5591" w:hanging="360"/>
      </w:pPr>
      <w:rPr>
        <w:rFonts w:hint="default"/>
        <w:lang w:val="cs-CZ" w:eastAsia="cs-CZ" w:bidi="cs-CZ"/>
      </w:rPr>
    </w:lvl>
    <w:lvl w:ilvl="6" w:tplc="99A0208A">
      <w:numFmt w:val="bullet"/>
      <w:lvlText w:val="•"/>
      <w:lvlJc w:val="left"/>
      <w:pPr>
        <w:ind w:left="6674" w:hanging="360"/>
      </w:pPr>
      <w:rPr>
        <w:rFonts w:hint="default"/>
        <w:lang w:val="cs-CZ" w:eastAsia="cs-CZ" w:bidi="cs-CZ"/>
      </w:rPr>
    </w:lvl>
    <w:lvl w:ilvl="7" w:tplc="971C86C6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  <w:lvl w:ilvl="8" w:tplc="F6CC9F26">
      <w:numFmt w:val="bullet"/>
      <w:lvlText w:val="•"/>
      <w:lvlJc w:val="left"/>
      <w:pPr>
        <w:ind w:left="8840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2D246EB1"/>
    <w:multiLevelType w:val="hybridMultilevel"/>
    <w:tmpl w:val="D7322C18"/>
    <w:lvl w:ilvl="0" w:tplc="80407EE0">
      <w:numFmt w:val="bullet"/>
      <w:lvlText w:val="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8E1B82"/>
    <w:multiLevelType w:val="hybridMultilevel"/>
    <w:tmpl w:val="24FC3E6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4C307F"/>
    <w:multiLevelType w:val="hybridMultilevel"/>
    <w:tmpl w:val="8A5EA8E0"/>
    <w:lvl w:ilvl="0" w:tplc="194031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2"/>
        <w:sz w:val="22"/>
        <w:szCs w:val="22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C4003"/>
    <w:multiLevelType w:val="hybridMultilevel"/>
    <w:tmpl w:val="E2BCE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E3668"/>
    <w:multiLevelType w:val="hybridMultilevel"/>
    <w:tmpl w:val="DA600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C2F5C"/>
    <w:multiLevelType w:val="hybridMultilevel"/>
    <w:tmpl w:val="4A308B90"/>
    <w:lvl w:ilvl="0" w:tplc="D4205106">
      <w:start w:val="5"/>
      <w:numFmt w:val="decimal"/>
      <w:lvlText w:val="%1)"/>
      <w:lvlJc w:val="left"/>
      <w:pPr>
        <w:ind w:left="642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D21C8"/>
    <w:multiLevelType w:val="hybridMultilevel"/>
    <w:tmpl w:val="391C526E"/>
    <w:lvl w:ilvl="0" w:tplc="04050011">
      <w:start w:val="1"/>
      <w:numFmt w:val="decimal"/>
      <w:lvlText w:val="%1)"/>
      <w:lvlJc w:val="left"/>
      <w:pPr>
        <w:ind w:left="642" w:hanging="360"/>
      </w:pPr>
      <w:rPr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7A612B39"/>
    <w:multiLevelType w:val="hybridMultilevel"/>
    <w:tmpl w:val="ECAAB6C8"/>
    <w:lvl w:ilvl="0" w:tplc="6CE88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A5"/>
    <w:rsid w:val="000363A8"/>
    <w:rsid w:val="00045C14"/>
    <w:rsid w:val="00143F84"/>
    <w:rsid w:val="00164A8C"/>
    <w:rsid w:val="001B7655"/>
    <w:rsid w:val="001D21C6"/>
    <w:rsid w:val="00205DE4"/>
    <w:rsid w:val="0028708A"/>
    <w:rsid w:val="003C6606"/>
    <w:rsid w:val="003F474C"/>
    <w:rsid w:val="003F6A83"/>
    <w:rsid w:val="00442E68"/>
    <w:rsid w:val="00491A1E"/>
    <w:rsid w:val="00504576"/>
    <w:rsid w:val="00561477"/>
    <w:rsid w:val="005C383E"/>
    <w:rsid w:val="006B1E51"/>
    <w:rsid w:val="006B6520"/>
    <w:rsid w:val="006E6003"/>
    <w:rsid w:val="00745CAF"/>
    <w:rsid w:val="00837BE5"/>
    <w:rsid w:val="0088713A"/>
    <w:rsid w:val="00895CED"/>
    <w:rsid w:val="008A20B3"/>
    <w:rsid w:val="008A6136"/>
    <w:rsid w:val="008B0741"/>
    <w:rsid w:val="008C53B2"/>
    <w:rsid w:val="008E5421"/>
    <w:rsid w:val="00933E26"/>
    <w:rsid w:val="009A2013"/>
    <w:rsid w:val="00AB1710"/>
    <w:rsid w:val="00AB7415"/>
    <w:rsid w:val="00AE20E8"/>
    <w:rsid w:val="00B053DD"/>
    <w:rsid w:val="00B52AA9"/>
    <w:rsid w:val="00B5699F"/>
    <w:rsid w:val="00BF7E12"/>
    <w:rsid w:val="00C67CA5"/>
    <w:rsid w:val="00C82A76"/>
    <w:rsid w:val="00C94267"/>
    <w:rsid w:val="00CC1881"/>
    <w:rsid w:val="00D46B7C"/>
    <w:rsid w:val="00D60FFE"/>
    <w:rsid w:val="00E16079"/>
    <w:rsid w:val="00E4301D"/>
    <w:rsid w:val="00F06B9F"/>
    <w:rsid w:val="00F1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0549"/>
  <w15:docId w15:val="{41AC1F00-83F3-4C07-963D-A05499CC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1D21C6"/>
    <w:pPr>
      <w:widowControl w:val="0"/>
      <w:autoSpaceDE w:val="0"/>
      <w:autoSpaceDN w:val="0"/>
      <w:spacing w:before="17"/>
      <w:ind w:left="1260" w:hanging="360"/>
      <w:outlineLvl w:val="0"/>
    </w:pPr>
    <w:rPr>
      <w:rFonts w:ascii="Arial" w:eastAsia="Arial" w:hAnsi="Arial" w:cs="Arial"/>
      <w:lang w:bidi="cs-CZ"/>
    </w:rPr>
  </w:style>
  <w:style w:type="paragraph" w:styleId="Nadpis2">
    <w:name w:val="heading 2"/>
    <w:basedOn w:val="Normln"/>
    <w:link w:val="Nadpis2Char"/>
    <w:uiPriority w:val="1"/>
    <w:qFormat/>
    <w:rsid w:val="001D21C6"/>
    <w:pPr>
      <w:widowControl w:val="0"/>
      <w:autoSpaceDE w:val="0"/>
      <w:autoSpaceDN w:val="0"/>
      <w:spacing w:before="141"/>
      <w:ind w:left="540"/>
      <w:outlineLvl w:val="1"/>
    </w:pPr>
    <w:rPr>
      <w:rFonts w:ascii="Trebuchet MS" w:eastAsia="Trebuchet MS" w:hAnsi="Trebuchet MS" w:cs="Trebuchet MS"/>
      <w:b/>
      <w:bCs/>
      <w:sz w:val="22"/>
      <w:szCs w:val="22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C67CA5"/>
    <w:pPr>
      <w:spacing w:before="120"/>
      <w:ind w:left="720"/>
      <w:contextualSpacing/>
      <w:jc w:val="both"/>
    </w:pPr>
    <w:rPr>
      <w:rFonts w:eastAsia="Calibri"/>
      <w:szCs w:val="22"/>
      <w:lang w:eastAsia="en-US"/>
    </w:rPr>
  </w:style>
  <w:style w:type="table" w:styleId="Mkatabulky">
    <w:name w:val="Table Grid"/>
    <w:basedOn w:val="Normlntabulka"/>
    <w:uiPriority w:val="39"/>
    <w:rsid w:val="00C6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1"/>
    <w:rsid w:val="001D21C6"/>
    <w:rPr>
      <w:rFonts w:ascii="Arial" w:eastAsia="Arial" w:hAnsi="Arial" w:cs="Arial"/>
      <w:sz w:val="24"/>
      <w:szCs w:val="24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1"/>
    <w:rsid w:val="001D21C6"/>
    <w:rPr>
      <w:rFonts w:ascii="Trebuchet MS" w:eastAsia="Trebuchet MS" w:hAnsi="Trebuchet MS" w:cs="Trebuchet MS"/>
      <w:b/>
      <w:bCs/>
      <w:lang w:eastAsia="cs-CZ" w:bidi="cs-CZ"/>
    </w:rPr>
  </w:style>
  <w:style w:type="paragraph" w:styleId="Zkladntext">
    <w:name w:val="Body Text"/>
    <w:basedOn w:val="Normln"/>
    <w:link w:val="ZkladntextChar"/>
    <w:uiPriority w:val="1"/>
    <w:qFormat/>
    <w:rsid w:val="001D21C6"/>
    <w:pPr>
      <w:widowControl w:val="0"/>
      <w:autoSpaceDE w:val="0"/>
      <w:autoSpaceDN w:val="0"/>
      <w:ind w:left="540"/>
    </w:pPr>
    <w:rPr>
      <w:rFonts w:ascii="Arial" w:eastAsia="Arial" w:hAnsi="Arial" w:cs="Arial"/>
      <w:sz w:val="22"/>
      <w:szCs w:val="22"/>
      <w:lang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D21C6"/>
    <w:rPr>
      <w:rFonts w:ascii="Arial" w:eastAsia="Arial" w:hAnsi="Arial" w:cs="Arial"/>
      <w:lang w:eastAsia="cs-CZ" w:bidi="cs-CZ"/>
    </w:rPr>
  </w:style>
  <w:style w:type="paragraph" w:customStyle="1" w:styleId="Default">
    <w:name w:val="Default"/>
    <w:rsid w:val="001D21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4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41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A8916591-9A5C-44A1-BAFC-E52918C8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3</Pages>
  <Words>886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</dc:creator>
  <cp:lastModifiedBy>Holanova Lenka</cp:lastModifiedBy>
  <cp:revision>33</cp:revision>
  <cp:lastPrinted>2020-11-04T09:24:00Z</cp:lastPrinted>
  <dcterms:created xsi:type="dcterms:W3CDTF">2020-08-11T11:02:00Z</dcterms:created>
  <dcterms:modified xsi:type="dcterms:W3CDTF">2020-11-06T10:23:00Z</dcterms:modified>
</cp:coreProperties>
</file>