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B7" w:rsidRPr="007A4916" w:rsidRDefault="00F00EB7" w:rsidP="00DF0D06">
      <w:pPr>
        <w:pStyle w:val="Nadpis1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 Souhrnná technická zpráva</w:t>
      </w: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B.1 Popis</w:t>
      </w:r>
      <w:proofErr w:type="gramEnd"/>
      <w:r w:rsidRPr="007A4916">
        <w:rPr>
          <w:rFonts w:ascii="Arial Narrow" w:hAnsi="Arial Narrow"/>
        </w:rPr>
        <w:t xml:space="preserve"> území stavby</w:t>
      </w:r>
    </w:p>
    <w:p w:rsidR="00267535" w:rsidRDefault="00267535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cha</w:t>
      </w:r>
      <w:r w:rsidR="00DF0D06" w:rsidRPr="007A4916">
        <w:rPr>
          <w:rFonts w:ascii="Arial Narrow" w:hAnsi="Arial Narrow"/>
        </w:rPr>
        <w:t>rakteristika stavebního pozemku</w:t>
      </w:r>
    </w:p>
    <w:p w:rsidR="00F00EB7" w:rsidRPr="007A4916" w:rsidRDefault="005A4C5C" w:rsidP="00DF0D06">
      <w:pPr>
        <w:spacing w:before="200"/>
        <w:jc w:val="both"/>
        <w:rPr>
          <w:rFonts w:ascii="Arial Narrow" w:hAnsi="Arial Narrow"/>
          <w:u w:val="single"/>
        </w:rPr>
      </w:pPr>
      <w:r w:rsidRPr="007A4916">
        <w:rPr>
          <w:rFonts w:ascii="Arial Narrow" w:hAnsi="Arial Narrow"/>
          <w:u w:val="single"/>
        </w:rPr>
        <w:t>SO 01 – 0</w:t>
      </w:r>
      <w:r w:rsidR="00672CB0">
        <w:rPr>
          <w:rFonts w:ascii="Arial Narrow" w:hAnsi="Arial Narrow"/>
          <w:u w:val="single"/>
        </w:rPr>
        <w:t>2</w:t>
      </w:r>
      <w:r w:rsidRPr="007A4916">
        <w:rPr>
          <w:rFonts w:ascii="Arial Narrow" w:hAnsi="Arial Narrow"/>
          <w:u w:val="single"/>
        </w:rPr>
        <w:t>:</w:t>
      </w:r>
    </w:p>
    <w:p w:rsidR="00F00EB7" w:rsidRPr="007A4916" w:rsidRDefault="005A4C5C" w:rsidP="00DF0D06">
      <w:pP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Území</w:t>
      </w:r>
      <w:r w:rsidR="00287376">
        <w:rPr>
          <w:rFonts w:ascii="Arial Narrow" w:hAnsi="Arial Narrow"/>
        </w:rPr>
        <w:t xml:space="preserve"> </w:t>
      </w:r>
      <w:r w:rsidRPr="007A4916">
        <w:rPr>
          <w:rFonts w:ascii="Arial Narrow" w:hAnsi="Arial Narrow"/>
        </w:rPr>
        <w:t>je poměrně výrazně svažité k jihu</w:t>
      </w:r>
      <w:r w:rsidR="00F00EB7" w:rsidRPr="007A4916">
        <w:rPr>
          <w:rFonts w:ascii="Arial Narrow" w:hAnsi="Arial Narrow"/>
        </w:rPr>
        <w:t>.</w:t>
      </w:r>
      <w:r w:rsidRPr="007A4916">
        <w:rPr>
          <w:rFonts w:ascii="Arial Narrow" w:hAnsi="Arial Narrow"/>
        </w:rPr>
        <w:t xml:space="preserve"> Řešená část </w:t>
      </w:r>
      <w:r w:rsidR="00287376">
        <w:rPr>
          <w:rFonts w:ascii="Arial Narrow" w:hAnsi="Arial Narrow"/>
        </w:rPr>
        <w:t>komunikace je ul. K.</w:t>
      </w:r>
      <w:r w:rsidR="00E61CAF">
        <w:rPr>
          <w:rFonts w:ascii="Arial Narrow" w:hAnsi="Arial Narrow"/>
        </w:rPr>
        <w:t xml:space="preserve"> </w:t>
      </w:r>
      <w:r w:rsidR="00287376">
        <w:rPr>
          <w:rFonts w:ascii="Arial Narrow" w:hAnsi="Arial Narrow"/>
        </w:rPr>
        <w:t>H.</w:t>
      </w:r>
      <w:r w:rsidR="00E61CAF">
        <w:rPr>
          <w:rFonts w:ascii="Arial Narrow" w:hAnsi="Arial Narrow"/>
        </w:rPr>
        <w:t xml:space="preserve"> </w:t>
      </w:r>
      <w:r w:rsidR="00287376">
        <w:rPr>
          <w:rFonts w:ascii="Arial Narrow" w:hAnsi="Arial Narrow"/>
        </w:rPr>
        <w:t xml:space="preserve">Borovského </w:t>
      </w:r>
      <w:r w:rsidR="00994F1A">
        <w:rPr>
          <w:rFonts w:ascii="Arial Narrow" w:hAnsi="Arial Narrow"/>
        </w:rPr>
        <w:t xml:space="preserve">+ </w:t>
      </w:r>
      <w:r w:rsidR="00287376">
        <w:rPr>
          <w:rFonts w:ascii="Arial Narrow" w:hAnsi="Arial Narrow"/>
        </w:rPr>
        <w:t xml:space="preserve">spojnice na ul. </w:t>
      </w:r>
      <w:proofErr w:type="spellStart"/>
      <w:r w:rsidR="00287376">
        <w:rPr>
          <w:rFonts w:ascii="Arial Narrow" w:hAnsi="Arial Narrow"/>
        </w:rPr>
        <w:t>Křížateckou</w:t>
      </w:r>
      <w:proofErr w:type="spellEnd"/>
      <w:r w:rsidR="00287376">
        <w:rPr>
          <w:rFonts w:ascii="Arial Narrow" w:hAnsi="Arial Narrow"/>
        </w:rPr>
        <w:t>, kde se nachází i most přes Janovský potok.</w:t>
      </w:r>
    </w:p>
    <w:p w:rsidR="00DF0D06" w:rsidRPr="007B5679" w:rsidRDefault="00DF0D06" w:rsidP="00DF0D06">
      <w:pPr>
        <w:jc w:val="both"/>
        <w:rPr>
          <w:rFonts w:ascii="Arial Narrow" w:hAnsi="Arial Narrow"/>
          <w:i/>
          <w:u w:val="single"/>
        </w:rPr>
      </w:pPr>
      <w:r w:rsidRPr="007B5679">
        <w:rPr>
          <w:rFonts w:ascii="Arial Narrow" w:hAnsi="Arial Narrow"/>
          <w:i/>
          <w:u w:val="single"/>
        </w:rPr>
        <w:t>SO 0</w:t>
      </w:r>
      <w:r w:rsidR="00287376" w:rsidRPr="007B5679">
        <w:rPr>
          <w:rFonts w:ascii="Arial Narrow" w:hAnsi="Arial Narrow"/>
          <w:i/>
          <w:u w:val="single"/>
        </w:rPr>
        <w:t>3</w:t>
      </w:r>
      <w:r w:rsidR="007B5679">
        <w:rPr>
          <w:rFonts w:ascii="Arial Narrow" w:hAnsi="Arial Narrow"/>
          <w:i/>
          <w:u w:val="single"/>
        </w:rPr>
        <w:t xml:space="preserve"> (není součástí PD)</w:t>
      </w:r>
      <w:r w:rsidRPr="007B5679">
        <w:rPr>
          <w:rFonts w:ascii="Arial Narrow" w:hAnsi="Arial Narrow"/>
          <w:i/>
          <w:u w:val="single"/>
        </w:rPr>
        <w:t>:</w:t>
      </w:r>
    </w:p>
    <w:p w:rsidR="00F00EB7" w:rsidRPr="007B5679" w:rsidRDefault="00287376" w:rsidP="00DF0D06">
      <w:pPr>
        <w:jc w:val="both"/>
        <w:rPr>
          <w:rFonts w:ascii="Arial Narrow" w:hAnsi="Arial Narrow"/>
          <w:i/>
        </w:rPr>
      </w:pPr>
      <w:r w:rsidRPr="007B5679">
        <w:rPr>
          <w:rFonts w:ascii="Arial Narrow" w:hAnsi="Arial Narrow"/>
          <w:i/>
        </w:rPr>
        <w:t>Území pro vybudování nového veřejného osvětlení je ul. K.</w:t>
      </w:r>
      <w:r w:rsidR="00E61CAF" w:rsidRPr="007B5679">
        <w:rPr>
          <w:rFonts w:ascii="Arial Narrow" w:hAnsi="Arial Narrow"/>
          <w:i/>
        </w:rPr>
        <w:t xml:space="preserve"> </w:t>
      </w:r>
      <w:r w:rsidRPr="007B5679">
        <w:rPr>
          <w:rFonts w:ascii="Arial Narrow" w:hAnsi="Arial Narrow"/>
          <w:i/>
        </w:rPr>
        <w:t>H.</w:t>
      </w:r>
      <w:r w:rsidR="00E61CAF" w:rsidRPr="007B5679">
        <w:rPr>
          <w:rFonts w:ascii="Arial Narrow" w:hAnsi="Arial Narrow"/>
          <w:i/>
        </w:rPr>
        <w:t xml:space="preserve"> </w:t>
      </w:r>
      <w:r w:rsidRPr="007B5679">
        <w:rPr>
          <w:rFonts w:ascii="Arial Narrow" w:hAnsi="Arial Narrow"/>
          <w:i/>
        </w:rPr>
        <w:t xml:space="preserve">Borovského </w:t>
      </w:r>
      <w:r w:rsidR="00994F1A" w:rsidRPr="007B5679">
        <w:rPr>
          <w:rFonts w:ascii="Arial Narrow" w:hAnsi="Arial Narrow"/>
          <w:i/>
        </w:rPr>
        <w:t xml:space="preserve">+ </w:t>
      </w:r>
      <w:r w:rsidRPr="007B5679">
        <w:rPr>
          <w:rFonts w:ascii="Arial Narrow" w:hAnsi="Arial Narrow"/>
          <w:i/>
        </w:rPr>
        <w:t xml:space="preserve">spojnice na ul. </w:t>
      </w:r>
      <w:proofErr w:type="spellStart"/>
      <w:r w:rsidRPr="007B5679">
        <w:rPr>
          <w:rFonts w:ascii="Arial Narrow" w:hAnsi="Arial Narrow"/>
          <w:i/>
        </w:rPr>
        <w:t>Křížateckou</w:t>
      </w:r>
      <w:proofErr w:type="spellEnd"/>
      <w:r w:rsidRPr="007B5679">
        <w:rPr>
          <w:rFonts w:ascii="Arial Narrow" w:hAnsi="Arial Narrow"/>
          <w:i/>
        </w:rPr>
        <w:t xml:space="preserve">. </w:t>
      </w:r>
      <w:r w:rsidR="00F32988" w:rsidRPr="007B5679">
        <w:rPr>
          <w:rFonts w:ascii="Arial Narrow" w:hAnsi="Arial Narrow"/>
          <w:i/>
        </w:rPr>
        <w:t>Řešen</w:t>
      </w:r>
      <w:r w:rsidR="00994F1A" w:rsidRPr="007B5679">
        <w:rPr>
          <w:rFonts w:ascii="Arial Narrow" w:hAnsi="Arial Narrow"/>
          <w:i/>
        </w:rPr>
        <w:t>é</w:t>
      </w:r>
      <w:r w:rsidR="00F32988" w:rsidRPr="007B5679">
        <w:rPr>
          <w:rFonts w:ascii="Arial Narrow" w:hAnsi="Arial Narrow"/>
          <w:i/>
        </w:rPr>
        <w:t xml:space="preserve"> území je výrazně svažité k jihu.</w:t>
      </w:r>
    </w:p>
    <w:p w:rsidR="00267535" w:rsidRDefault="00267535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výčet a závěry provedených průzkumů a rozborů (geologický průzkum, hydrogeologický průzkum, sta</w:t>
      </w:r>
      <w:r w:rsidR="00DF0D06" w:rsidRPr="007A4916">
        <w:rPr>
          <w:rFonts w:ascii="Arial Narrow" w:hAnsi="Arial Narrow"/>
        </w:rPr>
        <w:t>vebně historický průzkum apod.)</w:t>
      </w:r>
    </w:p>
    <w:p w:rsidR="00672CB0" w:rsidRPr="004A0F38" w:rsidRDefault="00672CB0" w:rsidP="00672CB0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Kopie katastrální mapy</w:t>
      </w:r>
    </w:p>
    <w:p w:rsidR="00672CB0" w:rsidRPr="004A0F38" w:rsidRDefault="00672CB0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Zaměření řešeného území – polohopis a výškopis</w:t>
      </w:r>
    </w:p>
    <w:p w:rsidR="00672CB0" w:rsidRPr="004A0F38" w:rsidRDefault="00672CB0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Záměr investora</w:t>
      </w:r>
    </w:p>
    <w:p w:rsidR="00672CB0" w:rsidRPr="004A0F38" w:rsidRDefault="00672CB0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Vyjádření správců IS</w:t>
      </w:r>
    </w:p>
    <w:p w:rsidR="00672CB0" w:rsidRPr="007A4916" w:rsidRDefault="00672CB0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Posudek PONEX</w:t>
      </w:r>
    </w:p>
    <w:p w:rsidR="00DF0D06" w:rsidRPr="007A4916" w:rsidRDefault="00994F1A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Posudek společnosti PONTEX </w:t>
      </w:r>
      <w:r w:rsidR="00FF7732">
        <w:rPr>
          <w:rFonts w:ascii="Arial Narrow" w:hAnsi="Arial Narrow"/>
        </w:rPr>
        <w:t>– HPM 42 (</w:t>
      </w:r>
      <w:proofErr w:type="spellStart"/>
      <w:r w:rsidR="00FF7732">
        <w:rPr>
          <w:rFonts w:ascii="Arial Narrow" w:hAnsi="Arial Narrow"/>
        </w:rPr>
        <w:t>zprac</w:t>
      </w:r>
      <w:proofErr w:type="spellEnd"/>
      <w:r w:rsidR="00FF7732">
        <w:rPr>
          <w:rFonts w:ascii="Arial Narrow" w:hAnsi="Arial Narrow"/>
        </w:rPr>
        <w:t>. Ing. Mička 11/2016) konstatuje, že stav mostu je havarijní a jeho klenbová část rozpadlá. Na základě toho byl most uzavřen. S investorem byl dohodnut postup na demolici stávajícího mostu a jeho novým provedením.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c) stávajíc</w:t>
      </w:r>
      <w:r w:rsidR="00DF0D06" w:rsidRPr="007A4916">
        <w:rPr>
          <w:rFonts w:ascii="Arial Narrow" w:hAnsi="Arial Narrow"/>
        </w:rPr>
        <w:t>í ochranná a bezpečnostní pásma</w:t>
      </w:r>
    </w:p>
    <w:p w:rsidR="00DF0D06" w:rsidRDefault="00DF0D0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Ochranná pásma IS jsou vymezena vyjádřeními správců IS a vyznačena v situaci C</w:t>
      </w:r>
      <w:r w:rsidR="00672CB0">
        <w:rPr>
          <w:rFonts w:ascii="Arial Narrow" w:hAnsi="Arial Narrow"/>
        </w:rPr>
        <w:t xml:space="preserve"> 2, dle ČSN 73 6005.</w:t>
      </w:r>
    </w:p>
    <w:p w:rsidR="00F32988" w:rsidRPr="007A4916" w:rsidRDefault="00FF7732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Nově navrhované stavby a zařízení budou respektovat ČSN 73 6005, tab. A1 a A2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d) poloha vzhledem k</w:t>
      </w:r>
      <w:r w:rsidR="00DF0D06" w:rsidRPr="007A4916">
        <w:rPr>
          <w:rFonts w:ascii="Arial Narrow" w:hAnsi="Arial Narrow"/>
        </w:rPr>
        <w:t> </w:t>
      </w:r>
      <w:r w:rsidRPr="007A4916">
        <w:rPr>
          <w:rFonts w:ascii="Arial Narrow" w:hAnsi="Arial Narrow"/>
        </w:rPr>
        <w:t>záplavovému ú</w:t>
      </w:r>
      <w:r w:rsidR="007A4916" w:rsidRPr="007A4916">
        <w:rPr>
          <w:rFonts w:ascii="Arial Narrow" w:hAnsi="Arial Narrow"/>
        </w:rPr>
        <w:t>zemí, poddolovanému území apod.</w:t>
      </w:r>
    </w:p>
    <w:p w:rsidR="00876510" w:rsidRPr="00876510" w:rsidRDefault="00876510" w:rsidP="004E2EDE">
      <w:pPr>
        <w:spacing w:before="200"/>
        <w:jc w:val="both"/>
        <w:rPr>
          <w:rFonts w:ascii="Arial Narrow" w:hAnsi="Arial Narrow"/>
          <w:u w:val="single"/>
        </w:rPr>
      </w:pPr>
      <w:r w:rsidRPr="00876510">
        <w:rPr>
          <w:rFonts w:ascii="Arial Narrow" w:hAnsi="Arial Narrow"/>
          <w:u w:val="single"/>
        </w:rPr>
        <w:t>Janovský potok:</w:t>
      </w:r>
    </w:p>
    <w:p w:rsidR="00DF0D06" w:rsidRDefault="00876510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Pro Janovský potok nebylo území Q100 stanoveno.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e) vliv stavby na okolní stavby a pozemky, ochrana okolí, vliv stavby na odtokové poměry v</w:t>
      </w:r>
      <w:r w:rsidR="00DF0D06" w:rsidRPr="007A4916">
        <w:rPr>
          <w:rFonts w:ascii="Arial Narrow" w:hAnsi="Arial Narrow"/>
        </w:rPr>
        <w:t> </w:t>
      </w:r>
      <w:r w:rsidR="007A4916" w:rsidRPr="007A4916">
        <w:rPr>
          <w:rFonts w:ascii="Arial Narrow" w:hAnsi="Arial Narrow"/>
        </w:rPr>
        <w:t>území</w:t>
      </w:r>
    </w:p>
    <w:p w:rsidR="00F00EB7" w:rsidRPr="007A4916" w:rsidRDefault="00DF0D0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Stavba nemá negativní vliv na okolní pozemky ani stavby, nemění odtokové poměry v území.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f) požadavky na a</w:t>
      </w:r>
      <w:r w:rsidR="007A4916" w:rsidRPr="007A4916">
        <w:rPr>
          <w:rFonts w:ascii="Arial Narrow" w:hAnsi="Arial Narrow"/>
        </w:rPr>
        <w:t>sanace, demolice, kácení dřevin</w:t>
      </w:r>
    </w:p>
    <w:p w:rsidR="00DF0D06" w:rsidRPr="007A4916" w:rsidRDefault="00F7778C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F7732">
        <w:rPr>
          <w:rFonts w:ascii="Arial Narrow" w:hAnsi="Arial Narrow"/>
        </w:rPr>
        <w:t>sanace:</w:t>
      </w:r>
      <w:r w:rsidR="00FF7732">
        <w:rPr>
          <w:rFonts w:ascii="Arial Narrow" w:hAnsi="Arial Narrow"/>
        </w:rPr>
        <w:tab/>
      </w:r>
      <w:r w:rsidR="00DF0D06" w:rsidRPr="007A4916">
        <w:rPr>
          <w:rFonts w:ascii="Arial Narrow" w:hAnsi="Arial Narrow"/>
        </w:rPr>
        <w:t>bez požadavku</w:t>
      </w:r>
    </w:p>
    <w:p w:rsidR="00F00EB7" w:rsidRPr="007A4916" w:rsidRDefault="00F7778C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="00DF0D06" w:rsidRPr="007A4916">
        <w:rPr>
          <w:rFonts w:ascii="Arial Narrow" w:hAnsi="Arial Narrow"/>
        </w:rPr>
        <w:t>ácení dřevin</w:t>
      </w:r>
      <w:r w:rsidR="00FF7732">
        <w:rPr>
          <w:rFonts w:ascii="Arial Narrow" w:hAnsi="Arial Narrow"/>
        </w:rPr>
        <w:t>:</w:t>
      </w:r>
      <w:r w:rsidR="00FF7732">
        <w:rPr>
          <w:rFonts w:ascii="Arial Narrow" w:hAnsi="Arial Narrow"/>
        </w:rPr>
        <w:tab/>
      </w:r>
      <w:r w:rsidR="00DF0D06" w:rsidRPr="007A4916">
        <w:rPr>
          <w:rFonts w:ascii="Arial Narrow" w:hAnsi="Arial Narrow"/>
        </w:rPr>
        <w:t>bez požadavku</w:t>
      </w:r>
    </w:p>
    <w:p w:rsidR="00DF0D06" w:rsidRDefault="00F7778C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DF0D06" w:rsidRPr="007A4916">
        <w:rPr>
          <w:rFonts w:ascii="Arial Narrow" w:hAnsi="Arial Narrow"/>
        </w:rPr>
        <w:t>emolice</w:t>
      </w:r>
      <w:r w:rsidR="00FF7732">
        <w:rPr>
          <w:rFonts w:ascii="Arial Narrow" w:hAnsi="Arial Narrow"/>
        </w:rPr>
        <w:t>:</w:t>
      </w:r>
      <w:r w:rsidR="00FF7732">
        <w:rPr>
          <w:rFonts w:ascii="Arial Narrow" w:hAnsi="Arial Narrow"/>
        </w:rPr>
        <w:tab/>
        <w:t>D</w:t>
      </w:r>
      <w:r w:rsidR="00E61CAF">
        <w:rPr>
          <w:rFonts w:ascii="Arial Narrow" w:hAnsi="Arial Narrow"/>
        </w:rPr>
        <w:t>emolice stávajícího mostku – nahrazení novým mostkem</w:t>
      </w:r>
    </w:p>
    <w:p w:rsidR="00FF7732" w:rsidRDefault="00FF7732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Frézování krytu komunikace – realizace nového povrchu</w:t>
      </w:r>
    </w:p>
    <w:p w:rsidR="00FF7732" w:rsidRPr="007A4916" w:rsidRDefault="00FF7732" w:rsidP="004E2EDE">
      <w:pPr>
        <w:spacing w:before="200"/>
        <w:ind w:left="708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Lokální odtěžení podkladních vrstev komunikace – její výměna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g) požadavky na maximální zábory zemědělského půdního fondu nebo pozemků určených k</w:t>
      </w:r>
      <w:r w:rsidR="00DF0D06" w:rsidRPr="007A4916">
        <w:rPr>
          <w:rFonts w:ascii="Arial Narrow" w:hAnsi="Arial Narrow"/>
        </w:rPr>
        <w:t> </w:t>
      </w:r>
      <w:r w:rsidRPr="007A4916">
        <w:rPr>
          <w:rFonts w:ascii="Arial Narrow" w:hAnsi="Arial Narrow"/>
        </w:rPr>
        <w:t>plnění funkce lesa (dočasné / trv</w:t>
      </w:r>
      <w:r w:rsidR="007A4916" w:rsidRPr="007A4916">
        <w:rPr>
          <w:rFonts w:ascii="Arial Narrow" w:hAnsi="Arial Narrow"/>
        </w:rPr>
        <w:t>alé)</w:t>
      </w:r>
    </w:p>
    <w:p w:rsidR="00F00EB7" w:rsidRPr="007A4916" w:rsidRDefault="00DF0D0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Stavba nemá nároky na zábor ZPF ani pozemků, které plní funkci lesa a to ani trvale, ani dočasně.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h) územně technické podmínky (zejména možnost napojení na stávající dopravní a technickou infrastrukturu),</w:t>
      </w:r>
    </w:p>
    <w:p w:rsidR="00672CB0" w:rsidRPr="007A4916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Stavbou nedochází k požadavku na změny, bude dodržena stávající niveleta napojení na komunikace.</w:t>
      </w:r>
      <w:r w:rsidR="00672CB0">
        <w:rPr>
          <w:rFonts w:ascii="Arial Narrow" w:hAnsi="Arial Narrow"/>
        </w:rPr>
        <w:t xml:space="preserve"> Budou respektovány stávající vstupy a vjezdy na sousední pozemky.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i) věcné a časové vazby stavby, podmiňující, vyvolané, související investice.</w:t>
      </w:r>
    </w:p>
    <w:p w:rsidR="00F00EB7" w:rsidRPr="007A4916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Stavba nevyvolává potřebu přeložek IS, nepodmiňuje další investice, pro svou realizaci.</w:t>
      </w:r>
    </w:p>
    <w:p w:rsidR="00C502CD" w:rsidRPr="007A4916" w:rsidRDefault="00C502CD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 Celkový</w:t>
      </w:r>
      <w:proofErr w:type="gramEnd"/>
      <w:r w:rsidRPr="007A4916">
        <w:rPr>
          <w:rFonts w:ascii="Arial Narrow" w:hAnsi="Arial Narrow"/>
        </w:rPr>
        <w:t xml:space="preserve"> popis stavby</w:t>
      </w: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B.2.1</w:t>
      </w:r>
      <w:proofErr w:type="gramEnd"/>
      <w:r w:rsidRPr="007A4916">
        <w:rPr>
          <w:rFonts w:ascii="Arial Narrow" w:hAnsi="Arial Narrow"/>
        </w:rPr>
        <w:t xml:space="preserve"> Účel užívání stavby, základní kapacity funkčních jednotek</w:t>
      </w: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B.2.2</w:t>
      </w:r>
      <w:proofErr w:type="gramEnd"/>
      <w:r w:rsidRPr="007A4916">
        <w:rPr>
          <w:rFonts w:ascii="Arial Narrow" w:hAnsi="Arial Narrow"/>
        </w:rPr>
        <w:t xml:space="preserve"> Celkové urbanistické a architektonické řešení</w:t>
      </w:r>
    </w:p>
    <w:p w:rsidR="00267535" w:rsidRDefault="00267535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urbanismus - územní regulace, kompozice prostorového řešení,</w:t>
      </w:r>
    </w:p>
    <w:p w:rsidR="00F00EB7" w:rsidRPr="007A4916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lastRenderedPageBreak/>
        <w:t>Stávající – beze změny.</w:t>
      </w: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 xml:space="preserve">b) architektonické řešení </w:t>
      </w:r>
      <w:r w:rsidR="007A4916" w:rsidRPr="007A4916">
        <w:rPr>
          <w:rFonts w:ascii="Arial Narrow" w:hAnsi="Arial Narrow"/>
        </w:rPr>
        <w:t>–</w:t>
      </w:r>
      <w:r w:rsidRPr="007A4916">
        <w:rPr>
          <w:rFonts w:ascii="Arial Narrow" w:hAnsi="Arial Narrow"/>
        </w:rPr>
        <w:t xml:space="preserve"> kompozice tvarového řešení, materiálové a barevné řešení.</w:t>
      </w:r>
    </w:p>
    <w:p w:rsidR="00F00EB7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876510" w:rsidRPr="007A4916" w:rsidRDefault="00876510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B.2.3</w:t>
      </w:r>
      <w:proofErr w:type="gramEnd"/>
      <w:r w:rsidRPr="007A4916">
        <w:rPr>
          <w:rFonts w:ascii="Arial Narrow" w:hAnsi="Arial Narrow"/>
        </w:rPr>
        <w:t xml:space="preserve"> Dispoziční a provozní řešení, technologie výroby</w:t>
      </w:r>
    </w:p>
    <w:p w:rsidR="007A4916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E61CAF" w:rsidRPr="007A4916" w:rsidRDefault="00E61CAF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B.2.4</w:t>
      </w:r>
      <w:proofErr w:type="gramEnd"/>
      <w:r w:rsidRPr="007A4916">
        <w:rPr>
          <w:rFonts w:ascii="Arial Narrow" w:hAnsi="Arial Narrow"/>
        </w:rPr>
        <w:t xml:space="preserve"> Bezbariérové užívání stavby</w:t>
      </w:r>
    </w:p>
    <w:p w:rsidR="007A4916" w:rsidRPr="007A4916" w:rsidRDefault="007A4916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Stávající – beze změny.</w:t>
      </w:r>
    </w:p>
    <w:p w:rsidR="00FF7732" w:rsidRDefault="00FF7732" w:rsidP="004E2EDE">
      <w:pPr>
        <w:pStyle w:val="Nadpis3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B.2.5</w:t>
      </w:r>
      <w:proofErr w:type="gramEnd"/>
      <w:r w:rsidRPr="007A4916">
        <w:rPr>
          <w:rFonts w:ascii="Arial Narrow" w:hAnsi="Arial Narrow"/>
        </w:rPr>
        <w:t xml:space="preserve"> Bezpečnost při užívání stavby</w:t>
      </w:r>
    </w:p>
    <w:p w:rsidR="00876510" w:rsidRPr="007A4916" w:rsidRDefault="007A4916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Stávající – beze změny. Nosnost </w:t>
      </w:r>
      <w:r w:rsidR="00C502CD">
        <w:rPr>
          <w:rFonts w:ascii="Arial Narrow" w:hAnsi="Arial Narrow"/>
        </w:rPr>
        <w:t>mostu</w:t>
      </w:r>
      <w:r>
        <w:rPr>
          <w:rFonts w:ascii="Arial Narrow" w:hAnsi="Arial Narrow"/>
        </w:rPr>
        <w:t xml:space="preserve"> SO 0</w:t>
      </w:r>
      <w:r w:rsidR="00C502CD"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 zůstává zachována.</w:t>
      </w:r>
      <w:r w:rsidR="00876510">
        <w:rPr>
          <w:rFonts w:ascii="Arial Narrow" w:hAnsi="Arial Narrow"/>
        </w:rPr>
        <w:t xml:space="preserve"> Po projednání s investorem byly potvrzeny</w:t>
      </w:r>
      <w:r w:rsidR="00C502CD">
        <w:rPr>
          <w:rFonts w:ascii="Arial Narrow" w:hAnsi="Arial Narrow"/>
        </w:rPr>
        <w:t xml:space="preserve"> n</w:t>
      </w:r>
      <w:r w:rsidR="007B5679">
        <w:rPr>
          <w:rFonts w:ascii="Arial Narrow" w:hAnsi="Arial Narrow"/>
        </w:rPr>
        <w:t xml:space="preserve">ásledující parametry návrhu – pojezd pro </w:t>
      </w:r>
      <w:proofErr w:type="gramStart"/>
      <w:r w:rsidR="007B5679">
        <w:rPr>
          <w:rFonts w:ascii="Arial Narrow" w:hAnsi="Arial Narrow"/>
        </w:rPr>
        <w:t>OA</w:t>
      </w:r>
      <w:r w:rsidR="00C502CD">
        <w:rPr>
          <w:rFonts w:ascii="Arial Narrow" w:hAnsi="Arial Narrow"/>
        </w:rPr>
        <w:t xml:space="preserve"> </w:t>
      </w:r>
      <w:r w:rsidR="00876510">
        <w:rPr>
          <w:rFonts w:ascii="Arial Narrow" w:hAnsi="Arial Narrow"/>
        </w:rPr>
        <w:t xml:space="preserve"> </w:t>
      </w:r>
      <w:r w:rsidR="003771AE">
        <w:rPr>
          <w:rFonts w:ascii="Arial Narrow" w:hAnsi="Arial Narrow"/>
        </w:rPr>
        <w:t>max</w:t>
      </w:r>
      <w:r w:rsidR="003771AE" w:rsidRPr="00631F04">
        <w:rPr>
          <w:rFonts w:ascii="Arial Narrow" w:hAnsi="Arial Narrow"/>
        </w:rPr>
        <w:t>.</w:t>
      </w:r>
      <w:proofErr w:type="gramEnd"/>
      <w:r w:rsidR="003771AE" w:rsidRPr="00631F04">
        <w:rPr>
          <w:rFonts w:ascii="Arial Narrow" w:hAnsi="Arial Narrow"/>
        </w:rPr>
        <w:t xml:space="preserve"> </w:t>
      </w:r>
      <w:r w:rsidR="00876510" w:rsidRPr="00672CB0">
        <w:rPr>
          <w:rFonts w:ascii="Arial Narrow" w:hAnsi="Arial Narrow"/>
        </w:rPr>
        <w:t>5t.</w:t>
      </w:r>
      <w:r w:rsidR="00672CB0" w:rsidRPr="00672CB0">
        <w:rPr>
          <w:rFonts w:ascii="Arial Narrow" w:hAnsi="Arial Narrow"/>
        </w:rPr>
        <w:t xml:space="preserve"> Na</w:t>
      </w:r>
      <w:r w:rsidR="00267535">
        <w:rPr>
          <w:rFonts w:ascii="Arial Narrow" w:hAnsi="Arial Narrow"/>
        </w:rPr>
        <w:t xml:space="preserve"> návodní i</w:t>
      </w:r>
      <w:r w:rsidR="00672CB0" w:rsidRPr="00672CB0">
        <w:rPr>
          <w:rFonts w:ascii="Arial Narrow" w:hAnsi="Arial Narrow"/>
        </w:rPr>
        <w:t xml:space="preserve"> </w:t>
      </w:r>
      <w:proofErr w:type="spellStart"/>
      <w:r w:rsidR="00672CB0" w:rsidRPr="00672CB0">
        <w:rPr>
          <w:rFonts w:ascii="Arial Narrow" w:hAnsi="Arial Narrow"/>
        </w:rPr>
        <w:t>protiv</w:t>
      </w:r>
      <w:r w:rsidR="00E61CAF">
        <w:rPr>
          <w:rFonts w:ascii="Arial Narrow" w:hAnsi="Arial Narrow"/>
        </w:rPr>
        <w:t>od</w:t>
      </w:r>
      <w:r w:rsidR="00672CB0" w:rsidRPr="00672CB0">
        <w:rPr>
          <w:rFonts w:ascii="Arial Narrow" w:hAnsi="Arial Narrow"/>
        </w:rPr>
        <w:t>né</w:t>
      </w:r>
      <w:proofErr w:type="spellEnd"/>
      <w:r w:rsidR="00672CB0" w:rsidRPr="00672CB0">
        <w:rPr>
          <w:rFonts w:ascii="Arial Narrow" w:hAnsi="Arial Narrow"/>
        </w:rPr>
        <w:t xml:space="preserve"> straně</w:t>
      </w:r>
      <w:r w:rsidR="00267535">
        <w:rPr>
          <w:rFonts w:ascii="Arial Narrow" w:hAnsi="Arial Narrow"/>
        </w:rPr>
        <w:t>,</w:t>
      </w:r>
      <w:r w:rsidR="00672CB0" w:rsidRPr="00672CB0">
        <w:rPr>
          <w:rFonts w:ascii="Arial Narrow" w:hAnsi="Arial Narrow"/>
        </w:rPr>
        <w:t xml:space="preserve"> bud</w:t>
      </w:r>
      <w:r w:rsidR="00267535">
        <w:rPr>
          <w:rFonts w:ascii="Arial Narrow" w:hAnsi="Arial Narrow"/>
        </w:rPr>
        <w:t>e objekt mostku doplněn o monolitické mostní římsy, na kterých budou</w:t>
      </w:r>
      <w:r w:rsidR="00672CB0" w:rsidRPr="00672CB0">
        <w:rPr>
          <w:rFonts w:ascii="Arial Narrow" w:hAnsi="Arial Narrow"/>
        </w:rPr>
        <w:t xml:space="preserve"> osazena </w:t>
      </w:r>
      <w:r w:rsidR="00267535">
        <w:rPr>
          <w:rFonts w:ascii="Arial Narrow" w:hAnsi="Arial Narrow"/>
        </w:rPr>
        <w:t xml:space="preserve">zábradelní </w:t>
      </w:r>
      <w:r w:rsidR="00672CB0" w:rsidRPr="00672CB0">
        <w:rPr>
          <w:rFonts w:ascii="Arial Narrow" w:hAnsi="Arial Narrow"/>
        </w:rPr>
        <w:t>svodidla</w:t>
      </w:r>
      <w:r w:rsidR="00672CB0">
        <w:rPr>
          <w:rFonts w:ascii="Arial Narrow" w:hAnsi="Arial Narrow"/>
          <w:color w:val="FF0000"/>
        </w:rPr>
        <w:t>.</w:t>
      </w:r>
    </w:p>
    <w:p w:rsidR="00F00EB7" w:rsidRPr="007A4916" w:rsidRDefault="00F00EB7" w:rsidP="004E2EDE">
      <w:pP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B.2.6</w:t>
      </w:r>
      <w:proofErr w:type="gramEnd"/>
      <w:r w:rsidRPr="007A4916">
        <w:rPr>
          <w:rFonts w:ascii="Arial Narrow" w:hAnsi="Arial Narrow"/>
        </w:rPr>
        <w:t xml:space="preserve"> Základní technický popis staveb</w:t>
      </w:r>
    </w:p>
    <w:p w:rsidR="00E55F91" w:rsidRPr="00E55F91" w:rsidRDefault="00E55F91" w:rsidP="004E2EDE">
      <w:pPr>
        <w:spacing w:before="200"/>
        <w:jc w:val="both"/>
        <w:rPr>
          <w:rFonts w:ascii="Arial Narrow" w:hAnsi="Arial Narrow"/>
          <w:u w:val="single"/>
        </w:rPr>
      </w:pPr>
      <w:r w:rsidRPr="00E55F91">
        <w:rPr>
          <w:rFonts w:ascii="Arial Narrow" w:hAnsi="Arial Narrow"/>
          <w:u w:val="single"/>
        </w:rPr>
        <w:t>SO 0</w:t>
      </w:r>
      <w:r w:rsidR="00C502CD">
        <w:rPr>
          <w:rFonts w:ascii="Arial Narrow" w:hAnsi="Arial Narrow"/>
          <w:u w:val="single"/>
        </w:rPr>
        <w:t>1</w:t>
      </w:r>
      <w:r w:rsidRPr="00E55F91">
        <w:rPr>
          <w:rFonts w:ascii="Arial Narrow" w:hAnsi="Arial Narrow"/>
          <w:u w:val="single"/>
        </w:rPr>
        <w:t xml:space="preserve"> – </w:t>
      </w:r>
      <w:r w:rsidR="004E2EDE">
        <w:rPr>
          <w:rFonts w:ascii="Arial Narrow" w:hAnsi="Arial Narrow"/>
          <w:u w:val="single"/>
        </w:rPr>
        <w:t>M</w:t>
      </w:r>
      <w:r w:rsidR="00C502CD">
        <w:rPr>
          <w:rFonts w:ascii="Arial Narrow" w:hAnsi="Arial Narrow"/>
          <w:u w:val="single"/>
        </w:rPr>
        <w:t>ost</w:t>
      </w:r>
      <w:r w:rsidR="004E2EDE">
        <w:rPr>
          <w:rFonts w:ascii="Arial Narrow" w:hAnsi="Arial Narrow"/>
          <w:u w:val="single"/>
        </w:rPr>
        <w:t>ek</w:t>
      </w:r>
      <w:r w:rsidR="00C502CD">
        <w:rPr>
          <w:rFonts w:ascii="Arial Narrow" w:hAnsi="Arial Narrow"/>
          <w:u w:val="single"/>
        </w:rPr>
        <w:t xml:space="preserve"> přes Janovský potok:</w:t>
      </w:r>
    </w:p>
    <w:p w:rsidR="00876510" w:rsidRDefault="00C502CD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Most</w:t>
      </w:r>
      <w:r w:rsidR="00876510">
        <w:rPr>
          <w:rFonts w:ascii="Arial Narrow" w:hAnsi="Arial Narrow"/>
        </w:rPr>
        <w:t xml:space="preserve"> – místní obslužná komunikace (propojka z ul. </w:t>
      </w:r>
      <w:r>
        <w:rPr>
          <w:rFonts w:ascii="Arial Narrow" w:hAnsi="Arial Narrow"/>
        </w:rPr>
        <w:t>K.</w:t>
      </w:r>
      <w:r w:rsidR="00E61CA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H.</w:t>
      </w:r>
      <w:r w:rsidR="00E61CA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Borovského</w:t>
      </w:r>
      <w:r w:rsidR="00876510">
        <w:rPr>
          <w:rFonts w:ascii="Arial Narrow" w:hAnsi="Arial Narrow"/>
        </w:rPr>
        <w:t xml:space="preserve"> do ul. </w:t>
      </w:r>
      <w:proofErr w:type="spellStart"/>
      <w:r>
        <w:rPr>
          <w:rFonts w:ascii="Arial Narrow" w:hAnsi="Arial Narrow"/>
        </w:rPr>
        <w:t>Křížateckou</w:t>
      </w:r>
      <w:proofErr w:type="spellEnd"/>
      <w:r w:rsidR="00E61CAF">
        <w:rPr>
          <w:rFonts w:ascii="Arial Narrow" w:hAnsi="Arial Narrow"/>
        </w:rPr>
        <w:t>)</w:t>
      </w:r>
      <w:r w:rsidR="00876510">
        <w:rPr>
          <w:rFonts w:ascii="Arial Narrow" w:hAnsi="Arial Narrow"/>
        </w:rPr>
        <w:t xml:space="preserve"> bude zachován ve stávající průtočné dimenzi a bude počítáno se stávajícím zatížením (pojezd motorových vozidel do max. </w:t>
      </w:r>
      <w:r w:rsidR="00876510" w:rsidRPr="00631F04">
        <w:rPr>
          <w:rFonts w:ascii="Arial Narrow" w:hAnsi="Arial Narrow"/>
        </w:rPr>
        <w:t xml:space="preserve">5 </w:t>
      </w:r>
      <w:r w:rsidR="00876510">
        <w:rPr>
          <w:rFonts w:ascii="Arial Narrow" w:hAnsi="Arial Narrow"/>
        </w:rPr>
        <w:t>t).</w:t>
      </w:r>
      <w:r w:rsidR="00672CB0">
        <w:rPr>
          <w:rFonts w:ascii="Arial Narrow" w:hAnsi="Arial Narrow"/>
        </w:rPr>
        <w:t xml:space="preserve"> Mostek bude stržen a nahrazen novou </w:t>
      </w:r>
      <w:r w:rsidR="00267535">
        <w:rPr>
          <w:rFonts w:ascii="Arial Narrow" w:hAnsi="Arial Narrow"/>
        </w:rPr>
        <w:t xml:space="preserve">typovou rámovou železobetonovou </w:t>
      </w:r>
      <w:r w:rsidR="00672CB0">
        <w:rPr>
          <w:rFonts w:ascii="Arial Narrow" w:hAnsi="Arial Narrow"/>
        </w:rPr>
        <w:t>k</w:t>
      </w:r>
      <w:r w:rsidR="00E61CAF">
        <w:rPr>
          <w:rFonts w:ascii="Arial Narrow" w:hAnsi="Arial Narrow"/>
        </w:rPr>
        <w:t>onstrukcí</w:t>
      </w:r>
      <w:r w:rsidR="00267535">
        <w:rPr>
          <w:rFonts w:ascii="Arial Narrow" w:hAnsi="Arial Narrow"/>
        </w:rPr>
        <w:t xml:space="preserve"> z prefabrikovaných dílců IZM 200x150/120.</w:t>
      </w:r>
      <w:r w:rsidR="00267535" w:rsidRPr="00267535">
        <w:rPr>
          <w:rFonts w:ascii="Arial Narrow" w:hAnsi="Arial Narrow"/>
        </w:rPr>
        <w:t xml:space="preserve"> </w:t>
      </w:r>
      <w:r w:rsidR="00267535" w:rsidRPr="00672CB0">
        <w:rPr>
          <w:rFonts w:ascii="Arial Narrow" w:hAnsi="Arial Narrow"/>
        </w:rPr>
        <w:t>Na</w:t>
      </w:r>
      <w:r w:rsidR="00267535">
        <w:rPr>
          <w:rFonts w:ascii="Arial Narrow" w:hAnsi="Arial Narrow"/>
        </w:rPr>
        <w:t xml:space="preserve"> návodní i</w:t>
      </w:r>
      <w:r w:rsidR="00267535" w:rsidRPr="00672CB0">
        <w:rPr>
          <w:rFonts w:ascii="Arial Narrow" w:hAnsi="Arial Narrow"/>
        </w:rPr>
        <w:t xml:space="preserve"> </w:t>
      </w:r>
      <w:proofErr w:type="spellStart"/>
      <w:r w:rsidR="00267535" w:rsidRPr="00672CB0">
        <w:rPr>
          <w:rFonts w:ascii="Arial Narrow" w:hAnsi="Arial Narrow"/>
        </w:rPr>
        <w:t>protiv</w:t>
      </w:r>
      <w:r w:rsidR="00267535">
        <w:rPr>
          <w:rFonts w:ascii="Arial Narrow" w:hAnsi="Arial Narrow"/>
        </w:rPr>
        <w:t>od</w:t>
      </w:r>
      <w:r w:rsidR="00267535" w:rsidRPr="00672CB0">
        <w:rPr>
          <w:rFonts w:ascii="Arial Narrow" w:hAnsi="Arial Narrow"/>
        </w:rPr>
        <w:t>né</w:t>
      </w:r>
      <w:proofErr w:type="spellEnd"/>
      <w:r w:rsidR="00267535" w:rsidRPr="00672CB0">
        <w:rPr>
          <w:rFonts w:ascii="Arial Narrow" w:hAnsi="Arial Narrow"/>
        </w:rPr>
        <w:t xml:space="preserve"> straně</w:t>
      </w:r>
      <w:r w:rsidR="00267535">
        <w:rPr>
          <w:rFonts w:ascii="Arial Narrow" w:hAnsi="Arial Narrow"/>
        </w:rPr>
        <w:t>,</w:t>
      </w:r>
      <w:r w:rsidR="00267535" w:rsidRPr="00672CB0">
        <w:rPr>
          <w:rFonts w:ascii="Arial Narrow" w:hAnsi="Arial Narrow"/>
        </w:rPr>
        <w:t xml:space="preserve"> bud</w:t>
      </w:r>
      <w:r w:rsidR="00267535">
        <w:rPr>
          <w:rFonts w:ascii="Arial Narrow" w:hAnsi="Arial Narrow"/>
        </w:rPr>
        <w:t>e objekt mostku doplněn o monolitické mostní římsy, na kterých budou</w:t>
      </w:r>
      <w:r w:rsidR="00267535" w:rsidRPr="00672CB0">
        <w:rPr>
          <w:rFonts w:ascii="Arial Narrow" w:hAnsi="Arial Narrow"/>
        </w:rPr>
        <w:t xml:space="preserve"> osazena </w:t>
      </w:r>
      <w:r w:rsidR="00267535">
        <w:rPr>
          <w:rFonts w:ascii="Arial Narrow" w:hAnsi="Arial Narrow"/>
        </w:rPr>
        <w:t xml:space="preserve">zábradelní </w:t>
      </w:r>
      <w:r w:rsidR="00267535" w:rsidRPr="00672CB0">
        <w:rPr>
          <w:rFonts w:ascii="Arial Narrow" w:hAnsi="Arial Narrow"/>
        </w:rPr>
        <w:t>svodidla</w:t>
      </w:r>
      <w:r w:rsidR="00157392">
        <w:rPr>
          <w:rFonts w:ascii="Arial Narrow" w:hAnsi="Arial Narrow"/>
        </w:rPr>
        <w:t>.</w:t>
      </w:r>
    </w:p>
    <w:p w:rsidR="00157392" w:rsidRDefault="00157392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Původní mostek měl průtočnou šířku 2000mm a výšku 1450mm do klenby, nový rámový propustek bude mít průtočnou šířku stejnou 2000mm jako původní, ale výška bude do rovného stropu 1500mm, tedy o kousek vyšší než původní propustek.</w:t>
      </w:r>
    </w:p>
    <w:p w:rsidR="00157392" w:rsidRDefault="00157392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Sklon nového dna rámového propustku, bude mít stejný sklon dna koryta VT nad a pod mostním objektem jako původní propustek.</w:t>
      </w:r>
    </w:p>
    <w:p w:rsidR="00157392" w:rsidRDefault="00157392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Spodní líc rámového propustku, bude umístěn tak, aby nedošlo </w:t>
      </w:r>
      <w:r w:rsidR="00840FE0">
        <w:rPr>
          <w:rFonts w:ascii="Arial Narrow" w:hAnsi="Arial Narrow"/>
        </w:rPr>
        <w:t>ke snížení kapacity koryta VT, tedy do stejné úrovně jako původní propustek.</w:t>
      </w:r>
    </w:p>
    <w:p w:rsidR="004E2EDE" w:rsidRDefault="004E2EDE" w:rsidP="004E2EDE">
      <w:pPr>
        <w:spacing w:before="200"/>
        <w:jc w:val="both"/>
        <w:rPr>
          <w:rFonts w:ascii="Arial Narrow" w:hAnsi="Arial Narrow"/>
        </w:rPr>
      </w:pPr>
    </w:p>
    <w:p w:rsidR="00840FE0" w:rsidRDefault="00840FE0" w:rsidP="004E2EDE">
      <w:pPr>
        <w:spacing w:before="200"/>
        <w:jc w:val="both"/>
        <w:rPr>
          <w:rFonts w:ascii="Arial Narrow" w:hAnsi="Arial Narrow"/>
        </w:rPr>
      </w:pPr>
    </w:p>
    <w:p w:rsidR="00840FE0" w:rsidRDefault="00840FE0" w:rsidP="004E2EDE">
      <w:pPr>
        <w:spacing w:before="200"/>
        <w:jc w:val="both"/>
        <w:rPr>
          <w:rFonts w:ascii="Arial Narrow" w:hAnsi="Arial Narrow"/>
        </w:rPr>
      </w:pPr>
    </w:p>
    <w:p w:rsidR="00840FE0" w:rsidRDefault="00840FE0" w:rsidP="004E2EDE">
      <w:pPr>
        <w:spacing w:before="200"/>
        <w:jc w:val="both"/>
        <w:rPr>
          <w:rFonts w:ascii="Arial Narrow" w:hAnsi="Arial Narrow"/>
          <w:u w:val="single"/>
        </w:rPr>
      </w:pPr>
    </w:p>
    <w:p w:rsidR="00E55F91" w:rsidRPr="00E55F91" w:rsidRDefault="00E55F91" w:rsidP="004E2EDE">
      <w:pPr>
        <w:spacing w:before="200"/>
        <w:jc w:val="both"/>
        <w:rPr>
          <w:rFonts w:ascii="Arial Narrow" w:hAnsi="Arial Narrow"/>
          <w:u w:val="single"/>
        </w:rPr>
      </w:pPr>
      <w:r w:rsidRPr="00E55F91">
        <w:rPr>
          <w:rFonts w:ascii="Arial Narrow" w:hAnsi="Arial Narrow"/>
          <w:u w:val="single"/>
        </w:rPr>
        <w:t>SO 0</w:t>
      </w:r>
      <w:r w:rsidR="00E61CAF">
        <w:rPr>
          <w:rFonts w:ascii="Arial Narrow" w:hAnsi="Arial Narrow"/>
          <w:u w:val="single"/>
        </w:rPr>
        <w:t xml:space="preserve">2 – </w:t>
      </w:r>
      <w:r w:rsidR="004E2EDE" w:rsidRPr="004E2EDE">
        <w:rPr>
          <w:rFonts w:ascii="Arial Narrow" w:hAnsi="Arial Narrow"/>
          <w:u w:val="single"/>
        </w:rPr>
        <w:t>Oprava komunikace, vč. odvodnění:</w:t>
      </w:r>
    </w:p>
    <w:p w:rsidR="004E2EDE" w:rsidRDefault="00C502CD" w:rsidP="004E2ED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Ulice K.</w:t>
      </w:r>
      <w:r w:rsidR="00E61CA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H.</w:t>
      </w:r>
      <w:r w:rsidR="00E61CA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Borovského je ve špatném technickém stavu, proto dojde k její rekonstrukci a</w:t>
      </w:r>
      <w:r w:rsidR="00672CB0">
        <w:rPr>
          <w:rFonts w:ascii="Arial Narrow" w:hAnsi="Arial Narrow"/>
        </w:rPr>
        <w:t xml:space="preserve"> to včetně podloží </w:t>
      </w:r>
      <w:r w:rsidR="004E2EDE">
        <w:rPr>
          <w:rFonts w:ascii="Arial Narrow" w:hAnsi="Arial Narrow"/>
        </w:rPr>
        <w:t>(lokální vyspravení). Po odfrézování degradovaného povrchu bude provedena prohlídka podkladních vrstev, tyto budou lokálně vyspraveny a následně položen nový kryt vozovky.</w:t>
      </w:r>
    </w:p>
    <w:p w:rsidR="004E2EDE" w:rsidRPr="004E2EDE" w:rsidRDefault="004E2EDE" w:rsidP="004E2ED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Oprava povrchu bude respektovat stávající výškové uspořádání a odtok dešťových vod. Dešťové vody budou </w:t>
      </w:r>
      <w:r w:rsidRPr="004E2EDE">
        <w:rPr>
          <w:rFonts w:ascii="Arial Narrow" w:hAnsi="Arial Narrow"/>
        </w:rPr>
        <w:t xml:space="preserve">odvedeny přes sorpční vpusti </w:t>
      </w:r>
      <w:r>
        <w:rPr>
          <w:rFonts w:ascii="Arial Narrow" w:hAnsi="Arial Narrow"/>
        </w:rPr>
        <w:t xml:space="preserve">a jejich odtok z území bude zajištěna </w:t>
      </w:r>
      <w:r w:rsidRPr="004E2EDE">
        <w:rPr>
          <w:rFonts w:ascii="Arial Narrow" w:hAnsi="Arial Narrow"/>
        </w:rPr>
        <w:t>stávajícím způsobem:</w:t>
      </w:r>
    </w:p>
    <w:p w:rsidR="004E2EDE" w:rsidRPr="004E2EDE" w:rsidRDefault="004E2EDE" w:rsidP="004E2EDE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i/>
        </w:rPr>
      </w:pPr>
      <w:r w:rsidRPr="004E2EDE">
        <w:rPr>
          <w:rFonts w:ascii="Arial Narrow" w:hAnsi="Arial Narrow"/>
          <w:i/>
        </w:rPr>
        <w:t>V horní části zaústěním do stávajícího odvodu dešťových vod (s vyústěním stávající trubky do zdi regulující tok Janovského potoka)</w:t>
      </w:r>
      <w:r>
        <w:rPr>
          <w:rFonts w:ascii="Arial Narrow" w:hAnsi="Arial Narrow"/>
          <w:i/>
        </w:rPr>
        <w:t xml:space="preserve"> – </w:t>
      </w:r>
      <w:proofErr w:type="spellStart"/>
      <w:proofErr w:type="gramStart"/>
      <w:r>
        <w:rPr>
          <w:rFonts w:ascii="Arial Narrow" w:hAnsi="Arial Narrow"/>
          <w:i/>
        </w:rPr>
        <w:t>p.p.</w:t>
      </w:r>
      <w:proofErr w:type="gramEnd"/>
      <w:r>
        <w:rPr>
          <w:rFonts w:ascii="Arial Narrow" w:hAnsi="Arial Narrow"/>
          <w:i/>
        </w:rPr>
        <w:t>č</w:t>
      </w:r>
      <w:proofErr w:type="spellEnd"/>
      <w:r>
        <w:rPr>
          <w:rFonts w:ascii="Arial Narrow" w:hAnsi="Arial Narrow"/>
          <w:i/>
        </w:rPr>
        <w:t xml:space="preserve">. </w:t>
      </w:r>
      <w:r w:rsidR="007B5679">
        <w:rPr>
          <w:rFonts w:ascii="Arial Narrow" w:hAnsi="Arial Narrow"/>
          <w:i/>
        </w:rPr>
        <w:t>577/177, 678</w:t>
      </w:r>
    </w:p>
    <w:p w:rsidR="004E2EDE" w:rsidRPr="004E2EDE" w:rsidRDefault="004E2EDE" w:rsidP="004E2EDE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i/>
        </w:rPr>
      </w:pPr>
      <w:r w:rsidRPr="004E2EDE">
        <w:rPr>
          <w:rFonts w:ascii="Arial Narrow" w:hAnsi="Arial Narrow"/>
          <w:i/>
        </w:rPr>
        <w:t xml:space="preserve">Do </w:t>
      </w:r>
      <w:proofErr w:type="spellStart"/>
      <w:r w:rsidRPr="004E2EDE">
        <w:rPr>
          <w:rFonts w:ascii="Arial Narrow" w:hAnsi="Arial Narrow"/>
          <w:i/>
        </w:rPr>
        <w:t>zatrubněné</w:t>
      </w:r>
      <w:proofErr w:type="spellEnd"/>
      <w:r w:rsidRPr="004E2EDE">
        <w:rPr>
          <w:rFonts w:ascii="Arial Narrow" w:hAnsi="Arial Narrow"/>
          <w:i/>
        </w:rPr>
        <w:t xml:space="preserve"> části strouhy při nájezdu na mostek z ul. </w:t>
      </w:r>
      <w:proofErr w:type="spellStart"/>
      <w:r w:rsidRPr="004E2EDE">
        <w:rPr>
          <w:rFonts w:ascii="Arial Narrow" w:hAnsi="Arial Narrow"/>
          <w:i/>
        </w:rPr>
        <w:t>Křížatecká</w:t>
      </w:r>
      <w:proofErr w:type="spellEnd"/>
      <w:r>
        <w:rPr>
          <w:rFonts w:ascii="Arial Narrow" w:hAnsi="Arial Narrow"/>
          <w:i/>
        </w:rPr>
        <w:t xml:space="preserve"> </w:t>
      </w:r>
      <w:proofErr w:type="gramStart"/>
      <w:r>
        <w:rPr>
          <w:rFonts w:ascii="Arial Narrow" w:hAnsi="Arial Narrow"/>
          <w:i/>
        </w:rPr>
        <w:t>p.p.</w:t>
      </w:r>
      <w:proofErr w:type="gramEnd"/>
      <w:r>
        <w:rPr>
          <w:rFonts w:ascii="Arial Narrow" w:hAnsi="Arial Narrow"/>
          <w:i/>
        </w:rPr>
        <w:t>č.</w:t>
      </w:r>
      <w:r w:rsidR="002A53A0">
        <w:rPr>
          <w:rFonts w:ascii="Arial Narrow" w:hAnsi="Arial Narrow"/>
          <w:i/>
        </w:rPr>
        <w:t>968/1</w:t>
      </w:r>
    </w:p>
    <w:p w:rsidR="004E2EDE" w:rsidRPr="004E2EDE" w:rsidRDefault="004E2EDE" w:rsidP="004E2EDE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i/>
        </w:rPr>
      </w:pPr>
      <w:r w:rsidRPr="004E2EDE">
        <w:rPr>
          <w:rFonts w:ascii="Arial Narrow" w:hAnsi="Arial Narrow"/>
          <w:i/>
        </w:rPr>
        <w:t xml:space="preserve">Do </w:t>
      </w:r>
      <w:r w:rsidR="00271551">
        <w:rPr>
          <w:rFonts w:ascii="Arial Narrow" w:hAnsi="Arial Narrow"/>
          <w:i/>
        </w:rPr>
        <w:t xml:space="preserve">(vyměněného) stávajícího žlabu (bude osazen betonový štěrbinový žlab) na jižní hraně řešeného území (ukončení) na </w:t>
      </w:r>
      <w:proofErr w:type="spellStart"/>
      <w:proofErr w:type="gramStart"/>
      <w:r w:rsidR="00271551">
        <w:rPr>
          <w:rFonts w:ascii="Arial Narrow" w:hAnsi="Arial Narrow"/>
          <w:i/>
        </w:rPr>
        <w:t>p.p.</w:t>
      </w:r>
      <w:proofErr w:type="gramEnd"/>
      <w:r w:rsidR="00271551">
        <w:rPr>
          <w:rFonts w:ascii="Arial Narrow" w:hAnsi="Arial Narrow"/>
          <w:i/>
        </w:rPr>
        <w:t>č</w:t>
      </w:r>
      <w:proofErr w:type="spellEnd"/>
      <w:r w:rsidR="00271551">
        <w:rPr>
          <w:rFonts w:ascii="Arial Narrow" w:hAnsi="Arial Narrow"/>
          <w:i/>
        </w:rPr>
        <w:t xml:space="preserve">. 1018/1 a svedením přes </w:t>
      </w:r>
      <w:proofErr w:type="spellStart"/>
      <w:r>
        <w:rPr>
          <w:rFonts w:ascii="Arial Narrow" w:hAnsi="Arial Narrow"/>
          <w:i/>
        </w:rPr>
        <w:t>p.p.č</w:t>
      </w:r>
      <w:proofErr w:type="spellEnd"/>
      <w:r>
        <w:rPr>
          <w:rFonts w:ascii="Arial Narrow" w:hAnsi="Arial Narrow"/>
          <w:i/>
        </w:rPr>
        <w:t>. 1068/1 a 1068/8</w:t>
      </w:r>
      <w:r w:rsidR="00271551">
        <w:rPr>
          <w:rFonts w:ascii="Arial Narrow" w:hAnsi="Arial Narrow"/>
          <w:i/>
        </w:rPr>
        <w:t xml:space="preserve"> do stávající šachty na </w:t>
      </w:r>
      <w:proofErr w:type="spellStart"/>
      <w:r w:rsidR="00271551">
        <w:rPr>
          <w:rFonts w:ascii="Arial Narrow" w:hAnsi="Arial Narrow"/>
          <w:i/>
        </w:rPr>
        <w:t>p.p.č</w:t>
      </w:r>
      <w:proofErr w:type="spellEnd"/>
      <w:r w:rsidR="00271551">
        <w:rPr>
          <w:rFonts w:ascii="Arial Narrow" w:hAnsi="Arial Narrow"/>
          <w:i/>
        </w:rPr>
        <w:t>. 1068/8</w:t>
      </w:r>
    </w:p>
    <w:p w:rsidR="004E2EDE" w:rsidRPr="004E2EDE" w:rsidRDefault="004E2EDE" w:rsidP="004E2EDE">
      <w:pPr>
        <w:spacing w:before="200"/>
        <w:jc w:val="both"/>
        <w:rPr>
          <w:rFonts w:ascii="Arial Narrow" w:hAnsi="Arial Narrow"/>
        </w:rPr>
      </w:pPr>
      <w:r w:rsidRPr="004E2EDE">
        <w:rPr>
          <w:rFonts w:ascii="Arial Narrow" w:hAnsi="Arial Narrow"/>
        </w:rPr>
        <w:t>V horní části bude podél komunikace osazen otevřený betonový žlab z</w:t>
      </w:r>
      <w:r w:rsidR="00271551">
        <w:rPr>
          <w:rFonts w:ascii="Arial Narrow" w:hAnsi="Arial Narrow"/>
        </w:rPr>
        <w:t> </w:t>
      </w:r>
      <w:r w:rsidRPr="004E2EDE">
        <w:rPr>
          <w:rFonts w:ascii="Arial Narrow" w:hAnsi="Arial Narrow"/>
        </w:rPr>
        <w:t>tvarovek</w:t>
      </w:r>
      <w:r w:rsidR="00271551">
        <w:rPr>
          <w:rFonts w:ascii="Arial Narrow" w:hAnsi="Arial Narrow"/>
        </w:rPr>
        <w:t xml:space="preserve"> (v místě stávající strouhy).</w:t>
      </w:r>
    </w:p>
    <w:p w:rsidR="004E2EDE" w:rsidRDefault="004E2EDE" w:rsidP="004E2EDE">
      <w:pPr>
        <w:jc w:val="both"/>
        <w:rPr>
          <w:rFonts w:ascii="Arial Narrow" w:hAnsi="Arial Narrow"/>
        </w:rPr>
      </w:pPr>
    </w:p>
    <w:p w:rsidR="004E2EDE" w:rsidRPr="007B5679" w:rsidRDefault="00C502CD" w:rsidP="004E2EDE">
      <w:pPr>
        <w:spacing w:before="200"/>
        <w:jc w:val="both"/>
        <w:rPr>
          <w:rFonts w:ascii="Arial Narrow" w:hAnsi="Arial Narrow"/>
          <w:i/>
          <w:u w:val="single"/>
        </w:rPr>
      </w:pPr>
      <w:r w:rsidRPr="007B5679">
        <w:rPr>
          <w:rFonts w:ascii="Arial Narrow" w:hAnsi="Arial Narrow"/>
          <w:i/>
          <w:u w:val="single"/>
        </w:rPr>
        <w:t xml:space="preserve">SO 03 </w:t>
      </w:r>
      <w:r w:rsidR="004E2EDE" w:rsidRPr="007B5679">
        <w:rPr>
          <w:rFonts w:ascii="Arial Narrow" w:hAnsi="Arial Narrow"/>
          <w:i/>
          <w:u w:val="single"/>
        </w:rPr>
        <w:t>–</w:t>
      </w:r>
      <w:r w:rsidRPr="007B5679">
        <w:rPr>
          <w:rFonts w:ascii="Arial Narrow" w:hAnsi="Arial Narrow"/>
          <w:i/>
          <w:u w:val="single"/>
        </w:rPr>
        <w:t xml:space="preserve"> </w:t>
      </w:r>
      <w:r w:rsidR="004E2EDE" w:rsidRPr="007B5679">
        <w:rPr>
          <w:rFonts w:ascii="Arial Narrow" w:hAnsi="Arial Narrow"/>
          <w:i/>
          <w:u w:val="single"/>
        </w:rPr>
        <w:t>V</w:t>
      </w:r>
      <w:r w:rsidRPr="007B5679">
        <w:rPr>
          <w:rFonts w:ascii="Arial Narrow" w:hAnsi="Arial Narrow"/>
          <w:i/>
          <w:u w:val="single"/>
        </w:rPr>
        <w:t>eřejné osv</w:t>
      </w:r>
      <w:r w:rsidR="004E2EDE" w:rsidRPr="007B5679">
        <w:rPr>
          <w:rFonts w:ascii="Arial Narrow" w:hAnsi="Arial Narrow"/>
          <w:i/>
          <w:u w:val="single"/>
        </w:rPr>
        <w:t>ě</w:t>
      </w:r>
      <w:r w:rsidRPr="007B5679">
        <w:rPr>
          <w:rFonts w:ascii="Arial Narrow" w:hAnsi="Arial Narrow"/>
          <w:i/>
          <w:u w:val="single"/>
        </w:rPr>
        <w:t>tlení</w:t>
      </w:r>
      <w:r w:rsidR="004E2EDE" w:rsidRPr="007B5679">
        <w:rPr>
          <w:rFonts w:ascii="Arial Narrow" w:hAnsi="Arial Narrow"/>
          <w:i/>
          <w:u w:val="single"/>
        </w:rPr>
        <w:t xml:space="preserve"> (není součástí této PD)</w:t>
      </w:r>
    </w:p>
    <w:p w:rsidR="00C502CD" w:rsidRPr="007B5679" w:rsidRDefault="00C502CD" w:rsidP="004E2EDE">
      <w:pPr>
        <w:spacing w:before="200"/>
        <w:jc w:val="both"/>
        <w:rPr>
          <w:rFonts w:ascii="Arial Narrow" w:hAnsi="Arial Narrow"/>
          <w:i/>
        </w:rPr>
      </w:pPr>
      <w:r w:rsidRPr="007B5679">
        <w:rPr>
          <w:rFonts w:ascii="Arial Narrow" w:hAnsi="Arial Narrow"/>
          <w:i/>
        </w:rPr>
        <w:t>V ulici K.</w:t>
      </w:r>
      <w:r w:rsidR="00E61CAF" w:rsidRPr="007B5679">
        <w:rPr>
          <w:rFonts w:ascii="Arial Narrow" w:hAnsi="Arial Narrow"/>
          <w:i/>
        </w:rPr>
        <w:t xml:space="preserve"> </w:t>
      </w:r>
      <w:r w:rsidRPr="007B5679">
        <w:rPr>
          <w:rFonts w:ascii="Arial Narrow" w:hAnsi="Arial Narrow"/>
          <w:i/>
        </w:rPr>
        <w:t>H.</w:t>
      </w:r>
      <w:r w:rsidR="00E61CAF" w:rsidRPr="007B5679">
        <w:rPr>
          <w:rFonts w:ascii="Arial Narrow" w:hAnsi="Arial Narrow"/>
          <w:i/>
        </w:rPr>
        <w:t xml:space="preserve"> </w:t>
      </w:r>
      <w:r w:rsidRPr="007B5679">
        <w:rPr>
          <w:rFonts w:ascii="Arial Narrow" w:hAnsi="Arial Narrow"/>
          <w:i/>
        </w:rPr>
        <w:t>Borovského zcela chybí veřejné osvětlení</w:t>
      </w:r>
      <w:r w:rsidR="00E61CAF" w:rsidRPr="007B5679">
        <w:rPr>
          <w:rFonts w:ascii="Arial Narrow" w:hAnsi="Arial Narrow"/>
          <w:i/>
        </w:rPr>
        <w:t>. Z</w:t>
      </w:r>
      <w:r w:rsidR="0002665D" w:rsidRPr="007B5679">
        <w:rPr>
          <w:rFonts w:ascii="Arial Narrow" w:hAnsi="Arial Narrow"/>
          <w:i/>
        </w:rPr>
        <w:t> toho</w:t>
      </w:r>
      <w:r w:rsidR="00E61CAF" w:rsidRPr="007B5679">
        <w:rPr>
          <w:rFonts w:ascii="Arial Narrow" w:hAnsi="Arial Narrow"/>
          <w:i/>
        </w:rPr>
        <w:t>to</w:t>
      </w:r>
      <w:r w:rsidR="0002665D" w:rsidRPr="007B5679">
        <w:rPr>
          <w:rFonts w:ascii="Arial Narrow" w:hAnsi="Arial Narrow"/>
          <w:i/>
        </w:rPr>
        <w:t xml:space="preserve"> důvodu zde bude toto osvětlení nově vybudované</w:t>
      </w:r>
      <w:r w:rsidR="00E61CAF" w:rsidRPr="007B5679">
        <w:rPr>
          <w:rFonts w:ascii="Arial Narrow" w:hAnsi="Arial Narrow"/>
          <w:i/>
        </w:rPr>
        <w:t>,</w:t>
      </w:r>
      <w:r w:rsidR="0002665D" w:rsidRPr="007B5679">
        <w:rPr>
          <w:rFonts w:ascii="Arial Narrow" w:hAnsi="Arial Narrow"/>
          <w:i/>
        </w:rPr>
        <w:t xml:space="preserve"> a to tak že se napojí z lampy VO  umístěné na křižovatce ul. K.</w:t>
      </w:r>
      <w:r w:rsidR="00E61CAF" w:rsidRPr="007B5679">
        <w:rPr>
          <w:rFonts w:ascii="Arial Narrow" w:hAnsi="Arial Narrow"/>
          <w:i/>
        </w:rPr>
        <w:t xml:space="preserve"> </w:t>
      </w:r>
      <w:r w:rsidR="0002665D" w:rsidRPr="007B5679">
        <w:rPr>
          <w:rFonts w:ascii="Arial Narrow" w:hAnsi="Arial Narrow"/>
          <w:i/>
        </w:rPr>
        <w:t>H.</w:t>
      </w:r>
      <w:r w:rsidR="00E61CAF" w:rsidRPr="007B5679">
        <w:rPr>
          <w:rFonts w:ascii="Arial Narrow" w:hAnsi="Arial Narrow"/>
          <w:i/>
        </w:rPr>
        <w:t xml:space="preserve"> Borovského a </w:t>
      </w:r>
      <w:r w:rsidR="0002665D" w:rsidRPr="007B5679">
        <w:rPr>
          <w:rFonts w:ascii="Arial Narrow" w:hAnsi="Arial Narrow"/>
          <w:i/>
        </w:rPr>
        <w:t>ul. Hamerská.</w:t>
      </w:r>
      <w:r w:rsidR="006F0DD7">
        <w:rPr>
          <w:rFonts w:ascii="Arial Narrow" w:hAnsi="Arial Narrow"/>
          <w:i/>
        </w:rPr>
        <w:t xml:space="preserve"> Řešeno samostatným projektem VO, který není součástí této PD.</w:t>
      </w:r>
    </w:p>
    <w:p w:rsidR="00C502CD" w:rsidRPr="007A4916" w:rsidRDefault="00C502CD" w:rsidP="00DF0D06">
      <w:pP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B.2.7</w:t>
      </w:r>
      <w:proofErr w:type="gramEnd"/>
      <w:r w:rsidRPr="007A4916">
        <w:rPr>
          <w:rFonts w:ascii="Arial Narrow" w:hAnsi="Arial Narrow"/>
        </w:rPr>
        <w:t xml:space="preserve"> Technická a technologická zařízení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Zásady řešení zařízení, potřeby</w:t>
      </w:r>
      <w:r w:rsidR="00903E86">
        <w:rPr>
          <w:rFonts w:ascii="Arial Narrow" w:hAnsi="Arial Narrow"/>
        </w:rPr>
        <w:t xml:space="preserve"> a spotřeby rozhodujících médií</w:t>
      </w:r>
    </w:p>
    <w:p w:rsidR="007A4916" w:rsidRP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F00EB7" w:rsidRDefault="00F00EB7" w:rsidP="00DF0D06">
      <w:pP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B.2.8</w:t>
      </w:r>
      <w:proofErr w:type="gramEnd"/>
      <w:r w:rsidRPr="007A4916">
        <w:rPr>
          <w:rFonts w:ascii="Arial Narrow" w:hAnsi="Arial Narrow"/>
        </w:rPr>
        <w:t xml:space="preserve"> Požárně bezpečnostní řešení</w:t>
      </w:r>
    </w:p>
    <w:p w:rsidR="00F00EB7" w:rsidRDefault="00F00EB7" w:rsidP="00DF0D06">
      <w:pPr>
        <w:pStyle w:val="Nadpis4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Posouzení technických podmínek požární ochrany:</w:t>
      </w:r>
    </w:p>
    <w:p w:rsidR="00662E6E" w:rsidRDefault="00662E6E" w:rsidP="00662E6E">
      <w:pPr>
        <w:spacing w:before="200"/>
        <w:jc w:val="both"/>
        <w:rPr>
          <w:rFonts w:ascii="Arial Narrow" w:hAnsi="Arial Narrow"/>
        </w:rPr>
      </w:pPr>
      <w:r w:rsidRPr="00662E6E">
        <w:rPr>
          <w:rFonts w:ascii="Arial Narrow" w:hAnsi="Arial Narrow"/>
        </w:rPr>
        <w:t xml:space="preserve">Pro stavbu </w:t>
      </w:r>
      <w:r w:rsidR="006F0DD7">
        <w:rPr>
          <w:rFonts w:ascii="Arial Narrow" w:hAnsi="Arial Narrow"/>
        </w:rPr>
        <w:t>je</w:t>
      </w:r>
      <w:r w:rsidRPr="00662E6E">
        <w:rPr>
          <w:rFonts w:ascii="Arial Narrow" w:hAnsi="Arial Narrow"/>
        </w:rPr>
        <w:t xml:space="preserve"> zpracováno PBŘ – </w:t>
      </w:r>
      <w:r w:rsidR="006F0DD7">
        <w:rPr>
          <w:rFonts w:ascii="Arial Narrow" w:hAnsi="Arial Narrow"/>
        </w:rPr>
        <w:t>toto je nedílnou samostatnou součástí PD</w:t>
      </w:r>
      <w:r>
        <w:rPr>
          <w:rFonts w:ascii="Arial Narrow" w:hAnsi="Arial Narrow"/>
        </w:rPr>
        <w:t>.</w:t>
      </w:r>
    </w:p>
    <w:p w:rsidR="006F0DD7" w:rsidRDefault="006F0DD7" w:rsidP="00662E6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výpočet a posouzení odstupových vzdáleností a vymezen</w:t>
      </w:r>
      <w:r w:rsidR="00903E86">
        <w:rPr>
          <w:rFonts w:ascii="Arial Narrow" w:hAnsi="Arial Narrow"/>
        </w:rPr>
        <w:t>í požárně nebezpečných prostorů</w:t>
      </w:r>
    </w:p>
    <w:p w:rsidR="007A4916" w:rsidRDefault="006F0DD7" w:rsidP="007A4916">
      <w:pPr>
        <w:spacing w:before="200"/>
        <w:rPr>
          <w:rFonts w:ascii="Arial Narrow" w:hAnsi="Arial Narrow"/>
        </w:rPr>
      </w:pPr>
      <w:r>
        <w:rPr>
          <w:rFonts w:ascii="Arial Narrow" w:hAnsi="Arial Narrow"/>
        </w:rPr>
        <w:t>Samostatná část PBŘ</w:t>
      </w:r>
      <w:r w:rsidR="007A4916" w:rsidRPr="007A4916">
        <w:rPr>
          <w:rFonts w:ascii="Arial Narrow" w:hAnsi="Arial Narrow"/>
        </w:rPr>
        <w:t>.</w:t>
      </w:r>
    </w:p>
    <w:p w:rsidR="006F0DD7" w:rsidRPr="007A4916" w:rsidRDefault="006F0DD7" w:rsidP="007A4916">
      <w:pPr>
        <w:spacing w:before="200"/>
        <w:rPr>
          <w:rFonts w:ascii="Arial Narrow" w:hAnsi="Arial Narrow"/>
        </w:rPr>
      </w:pPr>
    </w:p>
    <w:p w:rsidR="00840FE0" w:rsidRDefault="00840FE0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zajištění potřebného množství požárn</w:t>
      </w:r>
      <w:r w:rsidR="00903E86">
        <w:rPr>
          <w:rFonts w:ascii="Arial Narrow" w:hAnsi="Arial Narrow"/>
        </w:rPr>
        <w:t>í vody, popřípadě jiného hasiva</w:t>
      </w:r>
    </w:p>
    <w:p w:rsidR="006F0DD7" w:rsidRPr="006F0DD7" w:rsidRDefault="006F0DD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  <w:b w:val="0"/>
          <w:i w:val="0"/>
        </w:rPr>
      </w:pPr>
      <w:r w:rsidRPr="006F0DD7">
        <w:rPr>
          <w:rFonts w:ascii="Arial Narrow" w:hAnsi="Arial Narrow"/>
          <w:b w:val="0"/>
          <w:i w:val="0"/>
        </w:rPr>
        <w:t xml:space="preserve">Samostatná část PBŘ </w:t>
      </w:r>
    </w:p>
    <w:p w:rsidR="006F0DD7" w:rsidRDefault="006F0DD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c) předpokládané vybavení stavby vyhrazenými požárně bezpečnostními zařízeními včetně stanovení</w:t>
      </w:r>
      <w:r w:rsidR="00903E86">
        <w:rPr>
          <w:rFonts w:ascii="Arial Narrow" w:hAnsi="Arial Narrow"/>
        </w:rPr>
        <w:t xml:space="preserve"> požadavků pro provedení stavby</w:t>
      </w:r>
    </w:p>
    <w:p w:rsidR="006F0DD7" w:rsidRDefault="006F0DD7" w:rsidP="007A4916">
      <w:pPr>
        <w:spacing w:before="200"/>
        <w:rPr>
          <w:rFonts w:ascii="Arial Narrow" w:hAnsi="Arial Narrow"/>
        </w:rPr>
      </w:pPr>
      <w:r>
        <w:rPr>
          <w:rFonts w:ascii="Arial Narrow" w:hAnsi="Arial Narrow"/>
        </w:rPr>
        <w:t>Samostatná část PBŘ</w:t>
      </w:r>
    </w:p>
    <w:p w:rsidR="006F0DD7" w:rsidRPr="007A4916" w:rsidRDefault="006F0DD7" w:rsidP="007A4916">
      <w:pPr>
        <w:spacing w:before="200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 xml:space="preserve">d) zhodnocení přístupových komunikací a nástupních ploch pro požární techniku včetně možnosti provedení </w:t>
      </w:r>
      <w:r w:rsidR="00903E86">
        <w:rPr>
          <w:rFonts w:ascii="Arial Narrow" w:hAnsi="Arial Narrow"/>
        </w:rPr>
        <w:t>zásahu jednotek požární ochrany</w:t>
      </w:r>
    </w:p>
    <w:p w:rsidR="007A4916" w:rsidRPr="007A4916" w:rsidRDefault="006F0DD7" w:rsidP="007A4916">
      <w:pPr>
        <w:spacing w:before="200"/>
        <w:rPr>
          <w:rFonts w:ascii="Arial Narrow" w:hAnsi="Arial Narrow"/>
        </w:rPr>
      </w:pPr>
      <w:r>
        <w:rPr>
          <w:rFonts w:ascii="Arial Narrow" w:hAnsi="Arial Narrow"/>
        </w:rPr>
        <w:t>Samostatná část PBŘ</w:t>
      </w:r>
      <w:r w:rsidR="007A4916" w:rsidRPr="007A4916">
        <w:rPr>
          <w:rFonts w:ascii="Arial Narrow" w:hAnsi="Arial Narrow"/>
        </w:rPr>
        <w:t>.</w:t>
      </w:r>
    </w:p>
    <w:p w:rsidR="00876510" w:rsidRPr="007A4916" w:rsidRDefault="00876510" w:rsidP="00DF0D06">
      <w:pP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B.2.9</w:t>
      </w:r>
      <w:proofErr w:type="gramEnd"/>
      <w:r w:rsidRPr="007A4916">
        <w:rPr>
          <w:rFonts w:ascii="Arial Narrow" w:hAnsi="Arial Narrow"/>
        </w:rPr>
        <w:t xml:space="preserve"> Zásady hospodaření s energiemi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Kritéria tepelně technického hodnocení.</w:t>
      </w:r>
    </w:p>
    <w:p w:rsidR="007A4916" w:rsidRP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662E6E" w:rsidRDefault="00662E6E" w:rsidP="00DF0D06">
      <w:pPr>
        <w:pStyle w:val="Nadpis3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B.2.10</w:t>
      </w:r>
      <w:proofErr w:type="gramEnd"/>
      <w:r w:rsidRPr="007A4916">
        <w:rPr>
          <w:rFonts w:ascii="Arial Narrow" w:hAnsi="Arial Narrow"/>
        </w:rPr>
        <w:t xml:space="preserve"> Hygienické požadavky na stavby, požadavky na pracovní a komunální prostředí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Zásady řešení parametrů stavby (větrání, vytápění, osvětlení, zásobování vodou, odpadů apod.) a dále zásady řešení vlivu stavby na okolí (vibrace, hluk, prašnost apod.).</w:t>
      </w:r>
    </w:p>
    <w:p w:rsidR="00662E6E" w:rsidRPr="007A4916" w:rsidRDefault="00714E07" w:rsidP="007A4916">
      <w:pPr>
        <w:spacing w:before="200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F00EB7" w:rsidRPr="007A4916" w:rsidRDefault="00F00EB7" w:rsidP="00DF0D06">
      <w:pP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B.2.11</w:t>
      </w:r>
      <w:proofErr w:type="gramEnd"/>
      <w:r w:rsidRPr="007A4916">
        <w:rPr>
          <w:rFonts w:ascii="Arial Narrow" w:hAnsi="Arial Narrow"/>
        </w:rPr>
        <w:t xml:space="preserve"> Zásady ochrany stavby před negativními účinky vnějšího prostředí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Pronikání radonu z podloží, bludné proudy, seizmicita, hluk, protipovodňová opatření apod.</w:t>
      </w:r>
    </w:p>
    <w:p w:rsidR="00B47847" w:rsidRDefault="00662E6E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Stanovení indexu půdního radonu nebylo</w:t>
      </w:r>
      <w:r w:rsidR="00FE2AD9">
        <w:rPr>
          <w:rFonts w:ascii="Arial Narrow" w:hAnsi="Arial Narrow"/>
        </w:rPr>
        <w:t xml:space="preserve">, vzhledem k charakteru stavby, </w:t>
      </w:r>
      <w:r w:rsidR="00B47847">
        <w:rPr>
          <w:rFonts w:ascii="Arial Narrow" w:hAnsi="Arial Narrow"/>
        </w:rPr>
        <w:t>provedeno.</w:t>
      </w:r>
    </w:p>
    <w:p w:rsidR="00662E6E" w:rsidRDefault="00FE2AD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se nachází v seizmicky klidné oblasti, provozem nebude zvýšena hladina hlučnosti.</w:t>
      </w:r>
    </w:p>
    <w:p w:rsidR="00662E6E" w:rsidRDefault="00662E6E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FE2AD9">
        <w:rPr>
          <w:rFonts w:ascii="Arial Narrow" w:hAnsi="Arial Narrow"/>
        </w:rPr>
        <w:t>latná p</w:t>
      </w:r>
      <w:r>
        <w:rPr>
          <w:rFonts w:ascii="Arial Narrow" w:hAnsi="Arial Narrow"/>
        </w:rPr>
        <w:t xml:space="preserve">rotipovodňová opatření </w:t>
      </w:r>
      <w:r w:rsidR="00FE2AD9">
        <w:rPr>
          <w:rFonts w:ascii="Arial Narrow" w:hAnsi="Arial Narrow"/>
        </w:rPr>
        <w:t>ne</w:t>
      </w:r>
      <w:r>
        <w:rPr>
          <w:rFonts w:ascii="Arial Narrow" w:hAnsi="Arial Narrow"/>
        </w:rPr>
        <w:t xml:space="preserve">jsou </w:t>
      </w:r>
      <w:r w:rsidR="00876510">
        <w:rPr>
          <w:rFonts w:ascii="Arial Narrow" w:hAnsi="Arial Narrow"/>
        </w:rPr>
        <w:t xml:space="preserve">stavbou </w:t>
      </w:r>
      <w:r>
        <w:rPr>
          <w:rFonts w:ascii="Arial Narrow" w:hAnsi="Arial Narrow"/>
        </w:rPr>
        <w:t>dotčena.</w:t>
      </w:r>
    </w:p>
    <w:p w:rsidR="006F0DD7" w:rsidRDefault="006F0DD7" w:rsidP="00FE2AD9">
      <w:pPr>
        <w:spacing w:before="200"/>
        <w:jc w:val="both"/>
        <w:rPr>
          <w:rFonts w:ascii="Arial Narrow" w:hAnsi="Arial Narrow"/>
        </w:rPr>
      </w:pPr>
    </w:p>
    <w:p w:rsidR="00840FE0" w:rsidRPr="007A4916" w:rsidRDefault="00840FE0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B.3 Připojení</w:t>
      </w:r>
      <w:proofErr w:type="gramEnd"/>
      <w:r w:rsidRPr="007A4916">
        <w:rPr>
          <w:rFonts w:ascii="Arial Narrow" w:hAnsi="Arial Narrow"/>
        </w:rPr>
        <w:t xml:space="preserve"> na technickou infrastrukturu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napojovací místa tec</w:t>
      </w:r>
      <w:r w:rsidR="00FE2AD9">
        <w:rPr>
          <w:rFonts w:ascii="Arial Narrow" w:hAnsi="Arial Narrow"/>
        </w:rPr>
        <w:t>hnické infrastruktury, přeložky</w:t>
      </w:r>
    </w:p>
    <w:p w:rsidR="004E2EDE" w:rsidRDefault="00672CB0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SO 02 pro napojení odvodnění</w:t>
      </w:r>
      <w:r w:rsidR="00D14C0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bude použita</w:t>
      </w:r>
      <w:r w:rsidR="004E2EDE">
        <w:rPr>
          <w:rFonts w:ascii="Arial Narrow" w:hAnsi="Arial Narrow"/>
        </w:rPr>
        <w:t>:</w:t>
      </w:r>
    </w:p>
    <w:p w:rsidR="004E2EDE" w:rsidRPr="002A53A0" w:rsidRDefault="00672CB0" w:rsidP="002A53A0">
      <w:pPr>
        <w:pStyle w:val="Odstavecseseznamem"/>
        <w:numPr>
          <w:ilvl w:val="0"/>
          <w:numId w:val="5"/>
        </w:numPr>
        <w:spacing w:before="200"/>
        <w:jc w:val="both"/>
        <w:rPr>
          <w:rFonts w:ascii="Arial Narrow" w:hAnsi="Arial Narrow"/>
        </w:rPr>
      </w:pPr>
      <w:r w:rsidRPr="002A53A0">
        <w:rPr>
          <w:rFonts w:ascii="Arial Narrow" w:hAnsi="Arial Narrow"/>
        </w:rPr>
        <w:t xml:space="preserve">stávající kanalizace vyústěná do Janovského potoka na </w:t>
      </w:r>
      <w:proofErr w:type="spellStart"/>
      <w:proofErr w:type="gramStart"/>
      <w:r w:rsidRPr="002A53A0">
        <w:rPr>
          <w:rFonts w:ascii="Arial Narrow" w:hAnsi="Arial Narrow"/>
        </w:rPr>
        <w:t>p.p.</w:t>
      </w:r>
      <w:proofErr w:type="gramEnd"/>
      <w:r w:rsidRPr="002A53A0">
        <w:rPr>
          <w:rFonts w:ascii="Arial Narrow" w:hAnsi="Arial Narrow"/>
        </w:rPr>
        <w:t>č</w:t>
      </w:r>
      <w:proofErr w:type="spellEnd"/>
      <w:r w:rsidRPr="002A53A0">
        <w:rPr>
          <w:rFonts w:ascii="Arial Narrow" w:hAnsi="Arial Narrow"/>
        </w:rPr>
        <w:t>.</w:t>
      </w:r>
      <w:r w:rsidR="004E2EDE" w:rsidRPr="002A53A0">
        <w:rPr>
          <w:rFonts w:ascii="Arial Narrow" w:hAnsi="Arial Narrow"/>
        </w:rPr>
        <w:t xml:space="preserve"> 577/177</w:t>
      </w:r>
      <w:r w:rsidR="007B5679">
        <w:rPr>
          <w:rFonts w:ascii="Arial Narrow" w:hAnsi="Arial Narrow"/>
        </w:rPr>
        <w:t xml:space="preserve"> a 678</w:t>
      </w:r>
    </w:p>
    <w:p w:rsidR="00D14C0B" w:rsidRPr="002A53A0" w:rsidRDefault="00D14C0B" w:rsidP="002A53A0">
      <w:pPr>
        <w:pStyle w:val="Odstavecseseznamem"/>
        <w:numPr>
          <w:ilvl w:val="0"/>
          <w:numId w:val="5"/>
        </w:numPr>
        <w:spacing w:before="200"/>
        <w:jc w:val="both"/>
        <w:rPr>
          <w:rFonts w:ascii="Arial Narrow" w:hAnsi="Arial Narrow"/>
        </w:rPr>
      </w:pPr>
      <w:r w:rsidRPr="002A53A0">
        <w:rPr>
          <w:rFonts w:ascii="Arial Narrow" w:hAnsi="Arial Narrow"/>
        </w:rPr>
        <w:t xml:space="preserve">stávající šachta na </w:t>
      </w:r>
      <w:proofErr w:type="gramStart"/>
      <w:r w:rsidRPr="002A53A0">
        <w:rPr>
          <w:rFonts w:ascii="Arial Narrow" w:hAnsi="Arial Narrow"/>
        </w:rPr>
        <w:t>p.p.</w:t>
      </w:r>
      <w:proofErr w:type="gramEnd"/>
      <w:r w:rsidRPr="002A53A0">
        <w:rPr>
          <w:rFonts w:ascii="Arial Narrow" w:hAnsi="Arial Narrow"/>
        </w:rPr>
        <w:t>č.1068/8</w:t>
      </w:r>
      <w:r w:rsidR="00271551">
        <w:rPr>
          <w:rFonts w:ascii="Arial Narrow" w:hAnsi="Arial Narrow"/>
        </w:rPr>
        <w:t xml:space="preserve"> s napojením od odvodňovacího žlabu na </w:t>
      </w:r>
      <w:proofErr w:type="spellStart"/>
      <w:r w:rsidR="00271551">
        <w:rPr>
          <w:rFonts w:ascii="Arial Narrow" w:hAnsi="Arial Narrow"/>
        </w:rPr>
        <w:t>p.p.č</w:t>
      </w:r>
      <w:proofErr w:type="spellEnd"/>
      <w:r w:rsidR="00271551">
        <w:rPr>
          <w:rFonts w:ascii="Arial Narrow" w:hAnsi="Arial Narrow"/>
        </w:rPr>
        <w:t xml:space="preserve">. 1018/1 přes </w:t>
      </w:r>
      <w:proofErr w:type="spellStart"/>
      <w:r w:rsidR="00271551">
        <w:rPr>
          <w:rFonts w:ascii="Arial Narrow" w:hAnsi="Arial Narrow"/>
        </w:rPr>
        <w:t>p.p.č</w:t>
      </w:r>
      <w:proofErr w:type="spellEnd"/>
      <w:r w:rsidR="00271551">
        <w:rPr>
          <w:rFonts w:ascii="Arial Narrow" w:hAnsi="Arial Narrow"/>
        </w:rPr>
        <w:t>. 1068/1</w:t>
      </w:r>
    </w:p>
    <w:p w:rsidR="004E2EDE" w:rsidRPr="002A53A0" w:rsidRDefault="004E2EDE" w:rsidP="002A53A0">
      <w:pPr>
        <w:pStyle w:val="Odstavecseseznamem"/>
        <w:numPr>
          <w:ilvl w:val="0"/>
          <w:numId w:val="5"/>
        </w:numPr>
        <w:spacing w:before="200"/>
        <w:jc w:val="both"/>
        <w:rPr>
          <w:rFonts w:ascii="Arial Narrow" w:hAnsi="Arial Narrow"/>
        </w:rPr>
      </w:pPr>
      <w:r w:rsidRPr="002A53A0">
        <w:rPr>
          <w:rFonts w:ascii="Arial Narrow" w:hAnsi="Arial Narrow"/>
        </w:rPr>
        <w:t xml:space="preserve">stávající zaústění do </w:t>
      </w:r>
      <w:proofErr w:type="spellStart"/>
      <w:r w:rsidRPr="002A53A0">
        <w:rPr>
          <w:rFonts w:ascii="Arial Narrow" w:hAnsi="Arial Narrow"/>
        </w:rPr>
        <w:t>zatrubněné</w:t>
      </w:r>
      <w:proofErr w:type="spellEnd"/>
      <w:r w:rsidRPr="002A53A0">
        <w:rPr>
          <w:rFonts w:ascii="Arial Narrow" w:hAnsi="Arial Narrow"/>
        </w:rPr>
        <w:t xml:space="preserve"> části na </w:t>
      </w:r>
      <w:proofErr w:type="spellStart"/>
      <w:proofErr w:type="gramStart"/>
      <w:r w:rsidRPr="002A53A0">
        <w:rPr>
          <w:rFonts w:ascii="Arial Narrow" w:hAnsi="Arial Narrow"/>
        </w:rPr>
        <w:t>p.p.</w:t>
      </w:r>
      <w:proofErr w:type="gramEnd"/>
      <w:r w:rsidRPr="002A53A0">
        <w:rPr>
          <w:rFonts w:ascii="Arial Narrow" w:hAnsi="Arial Narrow"/>
        </w:rPr>
        <w:t>č</w:t>
      </w:r>
      <w:proofErr w:type="spellEnd"/>
      <w:r w:rsidRPr="002A53A0">
        <w:rPr>
          <w:rFonts w:ascii="Arial Narrow" w:hAnsi="Arial Narrow"/>
        </w:rPr>
        <w:t xml:space="preserve">. </w:t>
      </w:r>
      <w:r w:rsidR="002A53A0" w:rsidRPr="002A53A0">
        <w:rPr>
          <w:rFonts w:ascii="Arial Narrow" w:hAnsi="Arial Narrow"/>
        </w:rPr>
        <w:t>968/1</w:t>
      </w:r>
    </w:p>
    <w:p w:rsidR="00F00EB7" w:rsidRDefault="00846E27" w:rsidP="00FE2AD9">
      <w:pPr>
        <w:spacing w:before="200"/>
        <w:jc w:val="both"/>
        <w:rPr>
          <w:rFonts w:ascii="Arial Narrow" w:hAnsi="Arial Narrow"/>
          <w:i/>
        </w:rPr>
      </w:pPr>
      <w:r w:rsidRPr="007B5679">
        <w:rPr>
          <w:rFonts w:ascii="Arial Narrow" w:hAnsi="Arial Narrow"/>
          <w:i/>
        </w:rPr>
        <w:t>SO 03 vybudo</w:t>
      </w:r>
      <w:r w:rsidR="00E61CAF" w:rsidRPr="007B5679">
        <w:rPr>
          <w:rFonts w:ascii="Arial Narrow" w:hAnsi="Arial Narrow"/>
          <w:i/>
        </w:rPr>
        <w:t>vání nového veřejného osvětlení</w:t>
      </w:r>
      <w:r w:rsidRPr="007B5679">
        <w:rPr>
          <w:rFonts w:ascii="Arial Narrow" w:hAnsi="Arial Narrow"/>
          <w:i/>
        </w:rPr>
        <w:t xml:space="preserve">: </w:t>
      </w:r>
      <w:proofErr w:type="spellStart"/>
      <w:r w:rsidRPr="007B5679">
        <w:rPr>
          <w:rFonts w:ascii="Arial Narrow" w:hAnsi="Arial Narrow"/>
          <w:i/>
        </w:rPr>
        <w:t>napojovací</w:t>
      </w:r>
      <w:proofErr w:type="spellEnd"/>
      <w:r w:rsidRPr="007B5679">
        <w:rPr>
          <w:rFonts w:ascii="Arial Narrow" w:hAnsi="Arial Narrow"/>
          <w:i/>
        </w:rPr>
        <w:t xml:space="preserve"> bod bude z lampy VO  umístěné na křižovatce ul. K.</w:t>
      </w:r>
      <w:r w:rsidR="00E61CAF" w:rsidRPr="007B5679">
        <w:rPr>
          <w:rFonts w:ascii="Arial Narrow" w:hAnsi="Arial Narrow"/>
          <w:i/>
        </w:rPr>
        <w:t xml:space="preserve"> </w:t>
      </w:r>
      <w:r w:rsidRPr="007B5679">
        <w:rPr>
          <w:rFonts w:ascii="Arial Narrow" w:hAnsi="Arial Narrow"/>
          <w:i/>
        </w:rPr>
        <w:t>H.</w:t>
      </w:r>
      <w:r w:rsidR="00E61CAF" w:rsidRPr="007B5679">
        <w:rPr>
          <w:rFonts w:ascii="Arial Narrow" w:hAnsi="Arial Narrow"/>
          <w:i/>
        </w:rPr>
        <w:t xml:space="preserve"> Borovského a ul. </w:t>
      </w:r>
      <w:r w:rsidRPr="007B5679">
        <w:rPr>
          <w:rFonts w:ascii="Arial Narrow" w:hAnsi="Arial Narrow"/>
          <w:i/>
        </w:rPr>
        <w:t>Ha</w:t>
      </w:r>
      <w:r w:rsidR="006F0DD7">
        <w:rPr>
          <w:rFonts w:ascii="Arial Narrow" w:hAnsi="Arial Narrow"/>
          <w:i/>
        </w:rPr>
        <w:t>merská – samostatná PD</w:t>
      </w:r>
    </w:p>
    <w:p w:rsidR="006F0DD7" w:rsidRPr="007B5679" w:rsidRDefault="006F0DD7" w:rsidP="00FE2AD9">
      <w:pPr>
        <w:spacing w:before="200"/>
        <w:jc w:val="both"/>
        <w:rPr>
          <w:rFonts w:ascii="Arial Narrow" w:hAnsi="Arial Narrow"/>
          <w:i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připojovací roz</w:t>
      </w:r>
      <w:r w:rsidR="00FE2AD9">
        <w:rPr>
          <w:rFonts w:ascii="Arial Narrow" w:hAnsi="Arial Narrow"/>
        </w:rPr>
        <w:t>měry, výkonové kapacity a délky</w:t>
      </w:r>
    </w:p>
    <w:p w:rsidR="00F00EB7" w:rsidRDefault="00FE2AD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FE2AD9" w:rsidRPr="007A4916" w:rsidRDefault="00FE2AD9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B.4 Dopravní</w:t>
      </w:r>
      <w:proofErr w:type="gramEnd"/>
      <w:r w:rsidRPr="007A4916">
        <w:rPr>
          <w:rFonts w:ascii="Arial Narrow" w:hAnsi="Arial Narrow"/>
        </w:rPr>
        <w:t xml:space="preserve"> řešení</w:t>
      </w:r>
    </w:p>
    <w:p w:rsidR="00F00EB7" w:rsidRPr="007A4916" w:rsidRDefault="00FE2AD9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a) popis dopravního řešení</w:t>
      </w:r>
    </w:p>
    <w:p w:rsidR="00F00EB7" w:rsidRDefault="007B567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006E5E">
        <w:rPr>
          <w:rFonts w:ascii="Arial Narrow" w:hAnsi="Arial Narrow"/>
        </w:rPr>
        <w:t>távající, beze změny (viz výše).</w:t>
      </w:r>
    </w:p>
    <w:p w:rsidR="00FE2AD9" w:rsidRDefault="00D14C0B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Před uvedením stavby do užívání budou osazeny dopravní značky </w:t>
      </w:r>
      <w:r w:rsidR="00E61CAF">
        <w:rPr>
          <w:rFonts w:ascii="Arial Narrow" w:hAnsi="Arial Narrow"/>
        </w:rPr>
        <w:t>– bude doloženo vč. souhlasu DI PČR v rámci stavebního řízení</w:t>
      </w:r>
      <w:r>
        <w:rPr>
          <w:rFonts w:ascii="Arial Narrow" w:hAnsi="Arial Narrow"/>
        </w:rPr>
        <w:t>.</w:t>
      </w:r>
    </w:p>
    <w:p w:rsidR="006F0DD7" w:rsidRDefault="006F0DD7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napojení území na st</w:t>
      </w:r>
      <w:r w:rsidR="00FE2AD9">
        <w:rPr>
          <w:rFonts w:ascii="Arial Narrow" w:hAnsi="Arial Narrow"/>
        </w:rPr>
        <w:t>ávající dopravní infrastrukturu</w:t>
      </w:r>
    </w:p>
    <w:p w:rsidR="00F00EB7" w:rsidRDefault="00846E27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Stavba </w:t>
      </w:r>
      <w:r w:rsidR="00FE2AD9">
        <w:rPr>
          <w:rFonts w:ascii="Arial Narrow" w:hAnsi="Arial Narrow"/>
        </w:rPr>
        <w:t>bud</w:t>
      </w:r>
      <w:r>
        <w:rPr>
          <w:rFonts w:ascii="Arial Narrow" w:hAnsi="Arial Narrow"/>
        </w:rPr>
        <w:t>e napojena</w:t>
      </w:r>
      <w:r w:rsidR="00876510">
        <w:rPr>
          <w:rFonts w:ascii="Arial Narrow" w:hAnsi="Arial Narrow"/>
        </w:rPr>
        <w:t xml:space="preserve"> </w:t>
      </w:r>
      <w:r w:rsidR="00FE2AD9">
        <w:rPr>
          <w:rFonts w:ascii="Arial Narrow" w:hAnsi="Arial Narrow"/>
        </w:rPr>
        <w:t xml:space="preserve">na stávající výškovou úroveň </w:t>
      </w:r>
      <w:r w:rsidR="00D14C0B">
        <w:rPr>
          <w:rFonts w:ascii="Arial Narrow" w:hAnsi="Arial Narrow"/>
        </w:rPr>
        <w:t xml:space="preserve">okolních komunikací – ul. </w:t>
      </w:r>
      <w:proofErr w:type="spellStart"/>
      <w:r w:rsidR="00D14C0B">
        <w:rPr>
          <w:rFonts w:ascii="Arial Narrow" w:hAnsi="Arial Narrow"/>
        </w:rPr>
        <w:t>Křížatecká</w:t>
      </w:r>
      <w:proofErr w:type="spellEnd"/>
      <w:r w:rsidR="00D14C0B">
        <w:rPr>
          <w:rFonts w:ascii="Arial Narrow" w:hAnsi="Arial Narrow"/>
        </w:rPr>
        <w:t>, nový chodník ul. Hamerská</w:t>
      </w:r>
    </w:p>
    <w:p w:rsidR="006F0DD7" w:rsidRDefault="006F0DD7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E2AD9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c) doprava v klidu</w:t>
      </w:r>
    </w:p>
    <w:p w:rsidR="00F00EB7" w:rsidRDefault="00FE2AD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714E07" w:rsidRPr="007A4916" w:rsidRDefault="00714E07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B.5 Řešení</w:t>
      </w:r>
      <w:proofErr w:type="gramEnd"/>
      <w:r w:rsidRPr="007A4916">
        <w:rPr>
          <w:rFonts w:ascii="Arial Narrow" w:hAnsi="Arial Narrow"/>
        </w:rPr>
        <w:t xml:space="preserve"> vegetace a souvisejících terénních úprav</w:t>
      </w:r>
    </w:p>
    <w:p w:rsidR="00714E07" w:rsidRDefault="00714E07" w:rsidP="00714E07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Vegetační úpravy ani náhradní výsadba ne</w:t>
      </w:r>
      <w:r w:rsidR="00B47847">
        <w:rPr>
          <w:rFonts w:ascii="Arial Narrow" w:hAnsi="Arial Narrow"/>
        </w:rPr>
        <w:t xml:space="preserve">jsou </w:t>
      </w:r>
      <w:r w:rsidR="002A53A0">
        <w:rPr>
          <w:rFonts w:ascii="Arial Narrow" w:hAnsi="Arial Narrow"/>
        </w:rPr>
        <w:t>v rámci stavby plánovány ani požadovány.</w:t>
      </w:r>
    </w:p>
    <w:p w:rsidR="00F00EB7" w:rsidRDefault="00714E07" w:rsidP="00714E07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V případě poškození travního porostu bude provedeno </w:t>
      </w:r>
      <w:proofErr w:type="spellStart"/>
      <w:r>
        <w:rPr>
          <w:rFonts w:ascii="Arial Narrow" w:hAnsi="Arial Narrow"/>
        </w:rPr>
        <w:t>ohumusení</w:t>
      </w:r>
      <w:proofErr w:type="spellEnd"/>
      <w:r>
        <w:rPr>
          <w:rFonts w:ascii="Arial Narrow" w:hAnsi="Arial Narrow"/>
        </w:rPr>
        <w:t xml:space="preserve"> a osetí travním semenem. </w:t>
      </w: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B.6 Popis</w:t>
      </w:r>
      <w:proofErr w:type="gramEnd"/>
      <w:r w:rsidRPr="007A4916">
        <w:rPr>
          <w:rFonts w:ascii="Arial Narrow" w:hAnsi="Arial Narrow"/>
        </w:rPr>
        <w:t xml:space="preserve"> vlivů stavby na životní prostředí a jeho ochrana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 xml:space="preserve">a) vliv na životní prostředí </w:t>
      </w:r>
      <w:r w:rsidR="00714E07">
        <w:rPr>
          <w:rFonts w:ascii="Arial Narrow" w:hAnsi="Arial Narrow"/>
        </w:rPr>
        <w:t>–</w:t>
      </w:r>
      <w:r w:rsidRPr="007A4916">
        <w:rPr>
          <w:rFonts w:ascii="Arial Narrow" w:hAnsi="Arial Narrow"/>
        </w:rPr>
        <w:t xml:space="preserve"> ovz</w:t>
      </w:r>
      <w:r w:rsidR="00714E07">
        <w:rPr>
          <w:rFonts w:ascii="Arial Narrow" w:hAnsi="Arial Narrow"/>
        </w:rPr>
        <w:t>duší, hluk, voda, odpady a půda</w:t>
      </w:r>
    </w:p>
    <w:p w:rsidR="00B47847" w:rsidRDefault="00714E07" w:rsidP="00714E07">
      <w:pPr>
        <w:spacing w:before="200"/>
        <w:jc w:val="both"/>
        <w:rPr>
          <w:rFonts w:ascii="Arial Narrow" w:hAnsi="Arial Narrow"/>
        </w:rPr>
      </w:pPr>
      <w:r w:rsidRPr="00714E07">
        <w:rPr>
          <w:rFonts w:ascii="Arial Narrow" w:hAnsi="Arial Narrow"/>
        </w:rPr>
        <w:t>Stavba nebude mít svým provozem negativní vliv na okolní výstavbu</w:t>
      </w:r>
      <w:r w:rsidR="00B47847">
        <w:rPr>
          <w:rFonts w:ascii="Arial Narrow" w:hAnsi="Arial Narrow"/>
        </w:rPr>
        <w:t>. Není riziko poškození vody, půdy, stavba nezpůsobuje hluk vůči okolí a jejím provozem nevznikají odpady.</w:t>
      </w:r>
    </w:p>
    <w:p w:rsidR="00B47847" w:rsidRDefault="00B47847" w:rsidP="00B47847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Při provádění stavby bude dočasně zvýšena zátěž okolí – pod hygienické limity a budou dodržována opatření </w:t>
      </w:r>
      <w:r w:rsidRPr="00714E07">
        <w:rPr>
          <w:rFonts w:ascii="Arial Narrow" w:hAnsi="Arial Narrow"/>
        </w:rPr>
        <w:t>– viz níže</w:t>
      </w:r>
      <w:r>
        <w:rPr>
          <w:rFonts w:ascii="Arial Narrow" w:hAnsi="Arial Narrow"/>
        </w:rPr>
        <w:t>:</w:t>
      </w:r>
    </w:p>
    <w:p w:rsidR="00B47847" w:rsidRPr="00903E86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V případě znečištění veřejné komunikace v souvislosti s průběhem stavby bude komunikace ihned vyčištěna na náklady zhotovitele.</w:t>
      </w:r>
    </w:p>
    <w:p w:rsidR="00B47847" w:rsidRPr="00903E86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Během výstavby se dočasně zvýší hlučnost a prašnost v okolí stavby.  Zhotovitel stavby je povinen během realizace stavby zajišťovat pořádek na staveništi a neznečišťovat veřejná prostranství, nezatěžovat jej nadměrným hlukem a v co největší míře šetřit stávající zeleň. Zhotovitel bude důsledně dodržovat použití vymezených ploch pro stavbu a po jejím ukončení je předá objednateli, resp. provozovateli. V případě zásahu do cizích zařízení musí zhotovitel jejich majitele o tomto informovat a vždy učinit o tomto zásahu písemnou zprávu nebo dohodu.</w:t>
      </w:r>
    </w:p>
    <w:p w:rsidR="00B47847" w:rsidRPr="00903E86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Po ukončení stavby je zhotovitel povinen provést úklid všech ploch, které pro realizaci stavby používal a uvést tyto do původního stavu.</w:t>
      </w:r>
    </w:p>
    <w:p w:rsidR="00B47847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Stavební odpad bude odvezen zhotovitelem stavby na skládku k tomu určenou.</w:t>
      </w:r>
    </w:p>
    <w:p w:rsidR="006F0DD7" w:rsidRPr="00903E86" w:rsidRDefault="006F0DD7" w:rsidP="006F0DD7">
      <w:pPr>
        <w:pStyle w:val="Odstavecseseznamem"/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vliv na přírodu a krajinu (ochrana dřevin, ochrana památných stromů, ochrana rostlin a živočichů apod.), zachování ekolog</w:t>
      </w:r>
      <w:r w:rsidR="00FD4E28">
        <w:rPr>
          <w:rFonts w:ascii="Arial Narrow" w:hAnsi="Arial Narrow"/>
        </w:rPr>
        <w:t>ických funkcí a vazeb v krajině</w:t>
      </w:r>
    </w:p>
    <w:p w:rsidR="00F00EB7" w:rsidRDefault="00FD4E28" w:rsidP="00FD4E28">
      <w:pPr>
        <w:spacing w:before="200"/>
        <w:jc w:val="both"/>
        <w:rPr>
          <w:rFonts w:ascii="Arial Narrow" w:hAnsi="Arial Narrow"/>
        </w:rPr>
      </w:pPr>
      <w:r w:rsidRPr="00714E07">
        <w:rPr>
          <w:rFonts w:ascii="Arial Narrow" w:hAnsi="Arial Narrow"/>
        </w:rPr>
        <w:t>Samotná stavba svým užíváním nemá negativní vliv na životní prostředí, provozem nebudou vznikat škodlivé exhalace, hluk, teplo, otřesy, vibrace, prach, zápach apod., stavba nebude v souvislosti se svým provozem znečišťovat vody ani přiléhající místní komunikace, nezastíní okolní stavby.</w:t>
      </w:r>
      <w:r w:rsidR="00903E86">
        <w:rPr>
          <w:rFonts w:ascii="Arial Narrow" w:hAnsi="Arial Narrow"/>
        </w:rPr>
        <w:t xml:space="preserve"> Provozem nevznikají odpady.</w:t>
      </w:r>
    </w:p>
    <w:p w:rsidR="006F0DD7" w:rsidRDefault="006F0DD7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c) vliv na sousta</w:t>
      </w:r>
      <w:r w:rsidR="00714E07">
        <w:rPr>
          <w:rFonts w:ascii="Arial Narrow" w:hAnsi="Arial Narrow"/>
        </w:rPr>
        <w:t>vu chráněných území Natura 2000</w:t>
      </w:r>
    </w:p>
    <w:p w:rsidR="00FD4E28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6F0DD7" w:rsidRDefault="006F0DD7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d) návrh zohlednění podmínek ze závěru zjišťova</w:t>
      </w:r>
      <w:r w:rsidR="00714E07">
        <w:rPr>
          <w:rFonts w:ascii="Arial Narrow" w:hAnsi="Arial Narrow"/>
        </w:rPr>
        <w:t>cího řízení nebo stanoviska EIA</w:t>
      </w:r>
    </w:p>
    <w:p w:rsidR="00FD4E28" w:rsidRDefault="00FD4E28" w:rsidP="00FD4E28">
      <w:pPr>
        <w:spacing w:before="200"/>
        <w:jc w:val="both"/>
        <w:rPr>
          <w:rFonts w:ascii="Arial Narrow" w:hAnsi="Arial Narrow"/>
        </w:rPr>
      </w:pPr>
      <w:r w:rsidRPr="00714E07">
        <w:rPr>
          <w:rFonts w:ascii="Arial Narrow" w:hAnsi="Arial Narrow"/>
        </w:rPr>
        <w:t>Z přílohy č. 1 zák. č. 100/2001 Sb. je patrné, že pro stavbu nebude nutno provést zjišťovací řízení v režimu zákona o posuzování vlivů staveb na životní prostředí.</w:t>
      </w:r>
    </w:p>
    <w:p w:rsidR="006F0DD7" w:rsidRPr="00714E07" w:rsidRDefault="006F0DD7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e) navrhovaná ochranná a bezpečnostní pásma, rozsah omezení a podmínky ochrany</w:t>
      </w:r>
      <w:r w:rsidR="00714E07">
        <w:rPr>
          <w:rFonts w:ascii="Arial Narrow" w:hAnsi="Arial Narrow"/>
        </w:rPr>
        <w:t xml:space="preserve"> podle jiných právních předpisů</w:t>
      </w:r>
    </w:p>
    <w:p w:rsidR="00F00EB7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Stavba nevyžaduje nová ochranná pásma.</w:t>
      </w: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B.7 Ochrana</w:t>
      </w:r>
      <w:proofErr w:type="gramEnd"/>
      <w:r w:rsidRPr="007A4916">
        <w:rPr>
          <w:rFonts w:ascii="Arial Narrow" w:hAnsi="Arial Narrow"/>
        </w:rPr>
        <w:t xml:space="preserve"> obyvatelstva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Splnění základních požadavků z hlediska pl</w:t>
      </w:r>
      <w:r w:rsidR="00FD4E28">
        <w:rPr>
          <w:rFonts w:ascii="Arial Narrow" w:hAnsi="Arial Narrow"/>
        </w:rPr>
        <w:t>nění úkolů ochrany obyvatelstva</w:t>
      </w:r>
    </w:p>
    <w:p w:rsidR="00F00EB7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Nepoužito.</w:t>
      </w:r>
    </w:p>
    <w:p w:rsidR="00FD4E28" w:rsidRPr="007A4916" w:rsidRDefault="00FD4E28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B.8 Zásady</w:t>
      </w:r>
      <w:proofErr w:type="gramEnd"/>
      <w:r w:rsidRPr="007A4916">
        <w:rPr>
          <w:rFonts w:ascii="Arial Narrow" w:hAnsi="Arial Narrow"/>
        </w:rPr>
        <w:t xml:space="preserve"> organizace výstavby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napojení staveniště na stávající dopravní a tec</w:t>
      </w:r>
      <w:r w:rsidR="00FD4E28">
        <w:rPr>
          <w:rFonts w:ascii="Arial Narrow" w:hAnsi="Arial Narrow"/>
        </w:rPr>
        <w:t>hnickou infrastrukturu</w:t>
      </w:r>
    </w:p>
    <w:p w:rsidR="00F00EB7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Napojení staveniště bude systémem místních komunikací ve městě Litvínov.</w:t>
      </w:r>
    </w:p>
    <w:p w:rsidR="006F0DD7" w:rsidRDefault="006F0DD7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ochrana okolí staveniště a požadavky na související a</w:t>
      </w:r>
      <w:r w:rsidR="00FD4E28">
        <w:rPr>
          <w:rFonts w:ascii="Arial Narrow" w:hAnsi="Arial Narrow"/>
        </w:rPr>
        <w:t>sanace, demolice, kácení dřevin</w:t>
      </w:r>
    </w:p>
    <w:p w:rsidR="00F00EB7" w:rsidRDefault="00B47847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Stavba nevyžaduje </w:t>
      </w:r>
      <w:r w:rsidRPr="007A4916">
        <w:rPr>
          <w:rFonts w:ascii="Arial Narrow" w:hAnsi="Arial Narrow"/>
        </w:rPr>
        <w:t>související a</w:t>
      </w:r>
      <w:r>
        <w:rPr>
          <w:rFonts w:ascii="Arial Narrow" w:hAnsi="Arial Narrow"/>
        </w:rPr>
        <w:t>sanace, demolice ani kácení dřevin.</w:t>
      </w:r>
    </w:p>
    <w:p w:rsidR="006F0DD7" w:rsidRDefault="006F0DD7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c) maximální zábory pr</w:t>
      </w:r>
      <w:r w:rsidR="00FD4E28">
        <w:rPr>
          <w:rFonts w:ascii="Arial Narrow" w:hAnsi="Arial Narrow"/>
        </w:rPr>
        <w:t>o staveniště (dočasné / trvalé)</w:t>
      </w:r>
    </w:p>
    <w:p w:rsidR="00006E5E" w:rsidRDefault="00B47847" w:rsidP="00631C0C">
      <w:pPr>
        <w:spacing w:before="200"/>
        <w:jc w:val="both"/>
        <w:rPr>
          <w:rFonts w:ascii="Arial Narrow" w:hAnsi="Arial Narrow"/>
        </w:rPr>
      </w:pPr>
      <w:r w:rsidRPr="00E61CAF">
        <w:rPr>
          <w:rFonts w:ascii="Arial Narrow" w:hAnsi="Arial Narrow"/>
        </w:rPr>
        <w:t xml:space="preserve">Zábor pro staveniště mimo dotčené parcely bude max. </w:t>
      </w:r>
      <w:r w:rsidR="00E61CAF" w:rsidRPr="00E61CAF">
        <w:rPr>
          <w:rFonts w:ascii="Arial Narrow" w:hAnsi="Arial Narrow"/>
        </w:rPr>
        <w:t>100</w:t>
      </w:r>
      <w:r w:rsidRPr="00E61CAF">
        <w:rPr>
          <w:rFonts w:ascii="Arial Narrow" w:hAnsi="Arial Narrow"/>
        </w:rPr>
        <w:t xml:space="preserve"> m</w:t>
      </w:r>
      <w:r w:rsidRPr="00E61CAF">
        <w:rPr>
          <w:rFonts w:ascii="Arial Narrow" w:hAnsi="Arial Narrow"/>
          <w:vertAlign w:val="superscript"/>
        </w:rPr>
        <w:t>2</w:t>
      </w:r>
      <w:r w:rsidRPr="00E61CAF">
        <w:rPr>
          <w:rFonts w:ascii="Arial Narrow" w:hAnsi="Arial Narrow"/>
        </w:rPr>
        <w:t xml:space="preserve"> na </w:t>
      </w:r>
      <w:proofErr w:type="spellStart"/>
      <w:proofErr w:type="gramStart"/>
      <w:r w:rsidRPr="00E61CAF">
        <w:rPr>
          <w:rFonts w:ascii="Arial Narrow" w:hAnsi="Arial Narrow"/>
        </w:rPr>
        <w:t>p.p.</w:t>
      </w:r>
      <w:proofErr w:type="gramEnd"/>
      <w:r w:rsidRPr="00E61CAF">
        <w:rPr>
          <w:rFonts w:ascii="Arial Narrow" w:hAnsi="Arial Narrow"/>
        </w:rPr>
        <w:t>č</w:t>
      </w:r>
      <w:proofErr w:type="spellEnd"/>
      <w:r w:rsidRPr="00E61CAF">
        <w:rPr>
          <w:rFonts w:ascii="Arial Narrow" w:hAnsi="Arial Narrow"/>
        </w:rPr>
        <w:t xml:space="preserve">. </w:t>
      </w:r>
      <w:r w:rsidR="00E61CAF" w:rsidRPr="00E61CAF">
        <w:rPr>
          <w:rFonts w:ascii="Arial Narrow" w:hAnsi="Arial Narrow"/>
        </w:rPr>
        <w:t>577/177 – umístění ZS (dohodnuto v rámci realizační smlouvy).</w:t>
      </w:r>
    </w:p>
    <w:p w:rsidR="006F0DD7" w:rsidRPr="00E61CAF" w:rsidRDefault="006F0DD7" w:rsidP="00631C0C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d) bilance zemních prací, požadav</w:t>
      </w:r>
      <w:r w:rsidR="00FD4E28">
        <w:rPr>
          <w:rFonts w:ascii="Arial Narrow" w:hAnsi="Arial Narrow"/>
        </w:rPr>
        <w:t xml:space="preserve">ky na přísun nebo </w:t>
      </w:r>
      <w:proofErr w:type="spellStart"/>
      <w:r w:rsidR="00FD4E28">
        <w:rPr>
          <w:rFonts w:ascii="Arial Narrow" w:hAnsi="Arial Narrow"/>
        </w:rPr>
        <w:t>deponie</w:t>
      </w:r>
      <w:proofErr w:type="spellEnd"/>
      <w:r w:rsidR="00FD4E28">
        <w:rPr>
          <w:rFonts w:ascii="Arial Narrow" w:hAnsi="Arial Narrow"/>
        </w:rPr>
        <w:t xml:space="preserve"> zemin</w:t>
      </w:r>
    </w:p>
    <w:p w:rsidR="00F00EB7" w:rsidRPr="00FD4E28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Odhad </w:t>
      </w:r>
      <w:r w:rsidR="00D14C0B">
        <w:rPr>
          <w:rFonts w:ascii="Arial Narrow" w:hAnsi="Arial Narrow"/>
        </w:rPr>
        <w:t>300</w:t>
      </w:r>
      <w:r>
        <w:rPr>
          <w:rFonts w:ascii="Arial Narrow" w:hAnsi="Arial Narrow"/>
        </w:rPr>
        <w:t xml:space="preserve"> m</w:t>
      </w:r>
      <w:r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 xml:space="preserve"> – bude upřesněno v dalším stupni PD.</w:t>
      </w: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</w:p>
    <w:sectPr w:rsidR="00F00EB7" w:rsidRPr="007A4916" w:rsidSect="00444F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92" w:rsidRDefault="00157392" w:rsidP="00B14EDC">
      <w:pPr>
        <w:spacing w:after="0" w:line="240" w:lineRule="auto"/>
      </w:pPr>
      <w:r>
        <w:separator/>
      </w:r>
    </w:p>
  </w:endnote>
  <w:endnote w:type="continuationSeparator" w:id="0">
    <w:p w:rsidR="00157392" w:rsidRDefault="00157392" w:rsidP="00B1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392" w:rsidRPr="00E50DD4" w:rsidRDefault="00157392" w:rsidP="00E50DD4">
    <w:pPr>
      <w:pStyle w:val="Zpat"/>
      <w:pBdr>
        <w:top w:val="single" w:sz="4" w:space="1" w:color="auto"/>
      </w:pBdr>
      <w:jc w:val="right"/>
      <w:rPr>
        <w:rFonts w:ascii="Arial Narrow" w:hAnsi="Arial Narrow" w:cs="Tahoma"/>
        <w:i/>
        <w:sz w:val="18"/>
        <w:szCs w:val="18"/>
      </w:rPr>
    </w:pPr>
    <w:r w:rsidRPr="00E50DD4">
      <w:rPr>
        <w:rFonts w:ascii="Arial Narrow" w:hAnsi="Arial Narrow" w:cs="Tahoma"/>
        <w:i/>
        <w:sz w:val="18"/>
        <w:szCs w:val="18"/>
      </w:rPr>
      <w:t xml:space="preserve">strana </w:t>
    </w:r>
    <w:r w:rsidR="00824DC5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PAGE </w:instrText>
    </w:r>
    <w:r w:rsidR="00824DC5" w:rsidRPr="00E50DD4">
      <w:rPr>
        <w:rFonts w:ascii="Arial Narrow" w:hAnsi="Arial Narrow" w:cs="Tahoma"/>
        <w:i/>
        <w:sz w:val="18"/>
        <w:szCs w:val="18"/>
      </w:rPr>
      <w:fldChar w:fldCharType="separate"/>
    </w:r>
    <w:r w:rsidR="00CE7FC1">
      <w:rPr>
        <w:rFonts w:ascii="Arial Narrow" w:hAnsi="Arial Narrow" w:cs="Tahoma"/>
        <w:i/>
        <w:noProof/>
        <w:sz w:val="18"/>
        <w:szCs w:val="18"/>
      </w:rPr>
      <w:t>2</w:t>
    </w:r>
    <w:r w:rsidR="00824DC5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 xml:space="preserve"> (celkem </w:t>
    </w:r>
    <w:r w:rsidR="00824DC5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NUMPAGES </w:instrText>
    </w:r>
    <w:r w:rsidR="00824DC5" w:rsidRPr="00E50DD4">
      <w:rPr>
        <w:rFonts w:ascii="Arial Narrow" w:hAnsi="Arial Narrow" w:cs="Tahoma"/>
        <w:i/>
        <w:sz w:val="18"/>
        <w:szCs w:val="18"/>
      </w:rPr>
      <w:fldChar w:fldCharType="separate"/>
    </w:r>
    <w:r w:rsidR="00CE7FC1">
      <w:rPr>
        <w:rFonts w:ascii="Arial Narrow" w:hAnsi="Arial Narrow" w:cs="Tahoma"/>
        <w:i/>
        <w:noProof/>
        <w:sz w:val="18"/>
        <w:szCs w:val="18"/>
      </w:rPr>
      <w:t>8</w:t>
    </w:r>
    <w:r w:rsidR="00824DC5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>)</w:t>
    </w:r>
  </w:p>
  <w:p w:rsidR="00157392" w:rsidRDefault="0015739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92" w:rsidRDefault="00157392" w:rsidP="00B14EDC">
      <w:pPr>
        <w:spacing w:after="0" w:line="240" w:lineRule="auto"/>
      </w:pPr>
      <w:r>
        <w:separator/>
      </w:r>
    </w:p>
  </w:footnote>
  <w:footnote w:type="continuationSeparator" w:id="0">
    <w:p w:rsidR="00157392" w:rsidRDefault="00157392" w:rsidP="00B1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392" w:rsidRDefault="00157392" w:rsidP="00287376">
    <w:pPr>
      <w:pStyle w:val="Zhlav"/>
      <w:jc w:val="right"/>
      <w:rPr>
        <w:rFonts w:ascii="Arial Narrow" w:hAnsi="Arial Narrow"/>
        <w:b/>
        <w:bCs/>
        <w:i/>
        <w:iCs/>
        <w:sz w:val="18"/>
        <w:szCs w:val="18"/>
      </w:rPr>
    </w:pPr>
    <w:r w:rsidRPr="00DA779C">
      <w:rPr>
        <w:rFonts w:ascii="Arial Narrow" w:hAnsi="Arial Narrow"/>
        <w:b/>
        <w:bCs/>
        <w:i/>
        <w:iCs/>
        <w:sz w:val="18"/>
        <w:szCs w:val="18"/>
      </w:rPr>
      <w:t xml:space="preserve">K1710 Demolice a výstavba nového mostu přes Janovský potok a stavební úpravy komunikace </w:t>
    </w:r>
  </w:p>
  <w:p w:rsidR="00157392" w:rsidRDefault="00157392" w:rsidP="00287376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r w:rsidRPr="00DA779C">
      <w:rPr>
        <w:rFonts w:ascii="Arial Narrow" w:hAnsi="Arial Narrow"/>
        <w:b/>
        <w:bCs/>
        <w:i/>
        <w:iCs/>
        <w:sz w:val="18"/>
        <w:szCs w:val="18"/>
      </w:rPr>
      <w:t>v ul. K. H. Borovského v Litvínově, Janov</w:t>
    </w:r>
    <w:r>
      <w:rPr>
        <w:rFonts w:ascii="Arial Narrow" w:hAnsi="Arial Narrow" w:cs="Tahoma"/>
        <w:b/>
        <w:i/>
        <w:sz w:val="18"/>
        <w:szCs w:val="18"/>
      </w:rPr>
      <w:t xml:space="preserve"> (SO 01, SO 02)</w:t>
    </w:r>
  </w:p>
  <w:p w:rsidR="00157392" w:rsidRDefault="00157392" w:rsidP="00287376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proofErr w:type="spellStart"/>
    <w:r>
      <w:rPr>
        <w:rFonts w:ascii="Arial Narrow" w:hAnsi="Arial Narrow" w:cs="Tahoma"/>
        <w:b/>
        <w:i/>
        <w:sz w:val="18"/>
        <w:szCs w:val="18"/>
      </w:rPr>
      <w:t>zak.č</w:t>
    </w:r>
    <w:proofErr w:type="spellEnd"/>
    <w:r>
      <w:rPr>
        <w:rFonts w:ascii="Arial Narrow" w:hAnsi="Arial Narrow" w:cs="Tahoma"/>
        <w:b/>
        <w:i/>
        <w:sz w:val="18"/>
        <w:szCs w:val="18"/>
      </w:rPr>
      <w:t>. S-2017/004</w:t>
    </w:r>
  </w:p>
  <w:p w:rsidR="00157392" w:rsidRPr="00B14EDC" w:rsidRDefault="00157392" w:rsidP="00B14EDC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B14EDC">
      <w:rPr>
        <w:rFonts w:ascii="Arial Narrow" w:hAnsi="Arial Narrow" w:cs="Tahoma"/>
        <w:i/>
        <w:sz w:val="18"/>
        <w:szCs w:val="18"/>
      </w:rPr>
      <w:t xml:space="preserve">Svazek </w:t>
    </w:r>
    <w:r>
      <w:rPr>
        <w:rFonts w:ascii="Arial Narrow" w:hAnsi="Arial Narrow" w:cs="Tahoma"/>
        <w:i/>
        <w:sz w:val="18"/>
        <w:szCs w:val="18"/>
      </w:rPr>
      <w:t>B</w:t>
    </w:r>
    <w:r w:rsidRPr="00B14EDC">
      <w:rPr>
        <w:rFonts w:ascii="Arial Narrow" w:hAnsi="Arial Narrow" w:cs="Tahoma"/>
        <w:i/>
        <w:sz w:val="18"/>
        <w:szCs w:val="18"/>
      </w:rPr>
      <w:t xml:space="preserve"> – </w:t>
    </w:r>
    <w:r>
      <w:rPr>
        <w:rFonts w:ascii="Arial Narrow" w:hAnsi="Arial Narrow" w:cs="Tahoma"/>
        <w:i/>
        <w:sz w:val="18"/>
        <w:szCs w:val="18"/>
      </w:rPr>
      <w:t>Souhrnná technická zpráva</w:t>
    </w:r>
  </w:p>
  <w:p w:rsidR="00157392" w:rsidRPr="00B14EDC" w:rsidRDefault="00157392" w:rsidP="00B47847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B14EDC">
      <w:rPr>
        <w:rFonts w:ascii="Arial Narrow" w:hAnsi="Arial Narrow" w:cs="Tahoma"/>
        <w:i/>
        <w:sz w:val="18"/>
        <w:szCs w:val="18"/>
      </w:rPr>
      <w:t xml:space="preserve">Stupeň PD: </w:t>
    </w:r>
    <w:r>
      <w:rPr>
        <w:rFonts w:ascii="Arial Narrow" w:hAnsi="Arial Narrow" w:cs="Tahoma"/>
        <w:i/>
        <w:sz w:val="18"/>
        <w:szCs w:val="18"/>
      </w:rPr>
      <w:t>DSP/DPS</w:t>
    </w:r>
  </w:p>
  <w:p w:rsidR="00157392" w:rsidRPr="00B14EDC" w:rsidRDefault="00157392" w:rsidP="00B47847">
    <w:pPr>
      <w:pStyle w:val="Zhlav"/>
      <w:pBdr>
        <w:bottom w:val="single" w:sz="4" w:space="1" w:color="auto"/>
      </w:pBdr>
      <w:spacing w:after="200"/>
      <w:jc w:val="right"/>
      <w:rPr>
        <w:rFonts w:ascii="Arial Narrow" w:hAnsi="Arial Narrow"/>
      </w:rPr>
    </w:pPr>
    <w:r w:rsidRPr="00B14EDC">
      <w:rPr>
        <w:rFonts w:ascii="Arial Narrow" w:hAnsi="Arial Narrow" w:cs="Tahoma"/>
        <w:i/>
        <w:sz w:val="18"/>
        <w:szCs w:val="18"/>
      </w:rPr>
      <w:t xml:space="preserve">Revize/datum: 0 – 1. vydání / </w:t>
    </w:r>
    <w:r>
      <w:rPr>
        <w:rFonts w:ascii="Arial Narrow" w:hAnsi="Arial Narrow" w:cs="Tahoma"/>
        <w:i/>
        <w:sz w:val="18"/>
        <w:szCs w:val="18"/>
      </w:rPr>
      <w:t>15</w:t>
    </w:r>
    <w:r w:rsidRPr="00B14EDC">
      <w:rPr>
        <w:rFonts w:ascii="Arial Narrow" w:hAnsi="Arial Narrow" w:cs="Tahoma"/>
        <w:i/>
        <w:sz w:val="18"/>
        <w:szCs w:val="18"/>
      </w:rPr>
      <w:t>.</w:t>
    </w:r>
    <w:r>
      <w:rPr>
        <w:rFonts w:ascii="Arial Narrow" w:hAnsi="Arial Narrow" w:cs="Tahoma"/>
        <w:i/>
        <w:sz w:val="18"/>
        <w:szCs w:val="18"/>
      </w:rPr>
      <w:t xml:space="preserve"> 1</w:t>
    </w:r>
    <w:r w:rsidRPr="00B14EDC">
      <w:rPr>
        <w:rFonts w:ascii="Arial Narrow" w:hAnsi="Arial Narrow" w:cs="Tahoma"/>
        <w:i/>
        <w:sz w:val="18"/>
        <w:szCs w:val="18"/>
      </w:rPr>
      <w:t>. 201</w:t>
    </w:r>
    <w:r>
      <w:rPr>
        <w:rFonts w:ascii="Arial Narrow" w:hAnsi="Arial Narrow" w:cs="Tahoma"/>
        <w:i/>
        <w:sz w:val="18"/>
        <w:szCs w:val="18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32"/>
    <w:multiLevelType w:val="hybridMultilevel"/>
    <w:tmpl w:val="F81C0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D5AE0"/>
    <w:multiLevelType w:val="hybridMultilevel"/>
    <w:tmpl w:val="2F8A49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C97294D"/>
    <w:multiLevelType w:val="hybridMultilevel"/>
    <w:tmpl w:val="58344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F2C1E"/>
    <w:multiLevelType w:val="hybridMultilevel"/>
    <w:tmpl w:val="88EA1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B3720"/>
    <w:multiLevelType w:val="hybridMultilevel"/>
    <w:tmpl w:val="27008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0C2"/>
    <w:rsid w:val="00002076"/>
    <w:rsid w:val="00006E5E"/>
    <w:rsid w:val="0002665D"/>
    <w:rsid w:val="00080E72"/>
    <w:rsid w:val="00086899"/>
    <w:rsid w:val="000B7CE4"/>
    <w:rsid w:val="000B7D50"/>
    <w:rsid w:val="000E71CE"/>
    <w:rsid w:val="000F70DF"/>
    <w:rsid w:val="001137C7"/>
    <w:rsid w:val="00122D28"/>
    <w:rsid w:val="00127E46"/>
    <w:rsid w:val="00142F63"/>
    <w:rsid w:val="00157392"/>
    <w:rsid w:val="00240645"/>
    <w:rsid w:val="00267535"/>
    <w:rsid w:val="00271551"/>
    <w:rsid w:val="002733D4"/>
    <w:rsid w:val="00287376"/>
    <w:rsid w:val="002A53A0"/>
    <w:rsid w:val="002D5ED5"/>
    <w:rsid w:val="0031483E"/>
    <w:rsid w:val="003207F0"/>
    <w:rsid w:val="0032199D"/>
    <w:rsid w:val="00342552"/>
    <w:rsid w:val="003771AE"/>
    <w:rsid w:val="003A1B13"/>
    <w:rsid w:val="003F5E1C"/>
    <w:rsid w:val="00406C63"/>
    <w:rsid w:val="004345E5"/>
    <w:rsid w:val="00444F16"/>
    <w:rsid w:val="004540C2"/>
    <w:rsid w:val="00487F08"/>
    <w:rsid w:val="004E0C1D"/>
    <w:rsid w:val="004E2EDE"/>
    <w:rsid w:val="00566455"/>
    <w:rsid w:val="005A4C5C"/>
    <w:rsid w:val="005A673E"/>
    <w:rsid w:val="005B195F"/>
    <w:rsid w:val="00603541"/>
    <w:rsid w:val="00604D6A"/>
    <w:rsid w:val="00613228"/>
    <w:rsid w:val="00631C0C"/>
    <w:rsid w:val="00631F04"/>
    <w:rsid w:val="00662E6E"/>
    <w:rsid w:val="00667717"/>
    <w:rsid w:val="00672CB0"/>
    <w:rsid w:val="006B5A83"/>
    <w:rsid w:val="006F0DD7"/>
    <w:rsid w:val="00714E07"/>
    <w:rsid w:val="00724746"/>
    <w:rsid w:val="00790EAE"/>
    <w:rsid w:val="007A4916"/>
    <w:rsid w:val="007B5679"/>
    <w:rsid w:val="007E56F2"/>
    <w:rsid w:val="00806CDE"/>
    <w:rsid w:val="00824DC5"/>
    <w:rsid w:val="00826AB9"/>
    <w:rsid w:val="00840FE0"/>
    <w:rsid w:val="00846E27"/>
    <w:rsid w:val="00876510"/>
    <w:rsid w:val="008C6F13"/>
    <w:rsid w:val="00903E86"/>
    <w:rsid w:val="009328CC"/>
    <w:rsid w:val="00965030"/>
    <w:rsid w:val="0097009B"/>
    <w:rsid w:val="00993C62"/>
    <w:rsid w:val="00994F1A"/>
    <w:rsid w:val="0099637B"/>
    <w:rsid w:val="009A1013"/>
    <w:rsid w:val="00A05D5D"/>
    <w:rsid w:val="00A150FE"/>
    <w:rsid w:val="00A2718A"/>
    <w:rsid w:val="00A46435"/>
    <w:rsid w:val="00A57DC1"/>
    <w:rsid w:val="00A81C45"/>
    <w:rsid w:val="00AF5DBE"/>
    <w:rsid w:val="00B14EDC"/>
    <w:rsid w:val="00B17C9C"/>
    <w:rsid w:val="00B3648F"/>
    <w:rsid w:val="00B47847"/>
    <w:rsid w:val="00B728BE"/>
    <w:rsid w:val="00B751F7"/>
    <w:rsid w:val="00B763AB"/>
    <w:rsid w:val="00B97E10"/>
    <w:rsid w:val="00BA289D"/>
    <w:rsid w:val="00C502CD"/>
    <w:rsid w:val="00CB2001"/>
    <w:rsid w:val="00CD25E8"/>
    <w:rsid w:val="00CD4D25"/>
    <w:rsid w:val="00CE7FC1"/>
    <w:rsid w:val="00D14C0B"/>
    <w:rsid w:val="00D85E8C"/>
    <w:rsid w:val="00DA1A93"/>
    <w:rsid w:val="00DA779C"/>
    <w:rsid w:val="00DE007B"/>
    <w:rsid w:val="00DF0D06"/>
    <w:rsid w:val="00E315AB"/>
    <w:rsid w:val="00E50DD4"/>
    <w:rsid w:val="00E55F91"/>
    <w:rsid w:val="00E61CAF"/>
    <w:rsid w:val="00E96864"/>
    <w:rsid w:val="00E96BE7"/>
    <w:rsid w:val="00ED1A19"/>
    <w:rsid w:val="00F00EB7"/>
    <w:rsid w:val="00F047D6"/>
    <w:rsid w:val="00F26018"/>
    <w:rsid w:val="00F32988"/>
    <w:rsid w:val="00F615D6"/>
    <w:rsid w:val="00F7778C"/>
    <w:rsid w:val="00F84942"/>
    <w:rsid w:val="00FD4E28"/>
    <w:rsid w:val="00FE2AD9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DC1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57D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D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7D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7D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7D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7D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7D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7D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7D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D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57D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7DC1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A57D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7D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7D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7DC1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7DC1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7D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57D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57D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57D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57D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57DC1"/>
    <w:rPr>
      <w:b/>
      <w:bCs/>
    </w:rPr>
  </w:style>
  <w:style w:type="character" w:styleId="Zvraznn">
    <w:name w:val="Emphasis"/>
    <w:uiPriority w:val="20"/>
    <w:qFormat/>
    <w:rsid w:val="00A57D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A57DC1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A57DC1"/>
  </w:style>
  <w:style w:type="paragraph" w:styleId="Odstavecseseznamem">
    <w:name w:val="List Paragraph"/>
    <w:basedOn w:val="Normln"/>
    <w:uiPriority w:val="34"/>
    <w:qFormat/>
    <w:rsid w:val="00A57DC1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57DC1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A57DC1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57D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57DC1"/>
    <w:rPr>
      <w:b/>
      <w:bCs/>
      <w:i/>
      <w:iCs/>
    </w:rPr>
  </w:style>
  <w:style w:type="character" w:styleId="Zdraznnjemn">
    <w:name w:val="Subtle Emphasis"/>
    <w:uiPriority w:val="19"/>
    <w:qFormat/>
    <w:rsid w:val="00A57DC1"/>
    <w:rPr>
      <w:i/>
      <w:iCs/>
    </w:rPr>
  </w:style>
  <w:style w:type="character" w:styleId="Zdraznnintenzivn">
    <w:name w:val="Intense Emphasis"/>
    <w:uiPriority w:val="21"/>
    <w:qFormat/>
    <w:rsid w:val="00A57DC1"/>
    <w:rPr>
      <w:b/>
      <w:bCs/>
    </w:rPr>
  </w:style>
  <w:style w:type="character" w:styleId="Odkazjemn">
    <w:name w:val="Subtle Reference"/>
    <w:uiPriority w:val="31"/>
    <w:qFormat/>
    <w:rsid w:val="00A57DC1"/>
    <w:rPr>
      <w:smallCaps/>
    </w:rPr>
  </w:style>
  <w:style w:type="character" w:styleId="Odkazintenzivn">
    <w:name w:val="Intense Reference"/>
    <w:uiPriority w:val="32"/>
    <w:qFormat/>
    <w:rsid w:val="00A57DC1"/>
    <w:rPr>
      <w:smallCaps/>
      <w:spacing w:val="5"/>
      <w:u w:val="single"/>
    </w:rPr>
  </w:style>
  <w:style w:type="character" w:styleId="Nzevknihy">
    <w:name w:val="Book Title"/>
    <w:uiPriority w:val="33"/>
    <w:qFormat/>
    <w:rsid w:val="00A57DC1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57DC1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4EDC"/>
    <w:rPr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4EDC"/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5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137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873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48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09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4718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907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786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770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113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51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963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94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697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692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413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37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9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6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4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0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1209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469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191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74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86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190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529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585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456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16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55796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25061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509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6597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99256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116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93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9781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035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91609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022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025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358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019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871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644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579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93688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14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51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98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98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38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352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303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53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0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1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9785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7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77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90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448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01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9294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22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63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0417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728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66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3613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084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42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1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252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3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32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804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9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18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26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907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20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0081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24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8349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5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385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8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4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872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83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6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45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660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009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37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40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74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15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33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535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2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588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472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983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37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3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93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233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579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525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343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090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21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87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114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4953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0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28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57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617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01244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33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6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11434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191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4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6517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8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0935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168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9641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39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850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45812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15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25400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927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67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2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EA679-6D6C-42C3-9901-6ABB8A34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</Pages>
  <Words>1645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</dc:creator>
  <cp:lastModifiedBy>Petra</cp:lastModifiedBy>
  <cp:revision>35</cp:revision>
  <cp:lastPrinted>2018-07-31T07:03:00Z</cp:lastPrinted>
  <dcterms:created xsi:type="dcterms:W3CDTF">2016-04-19T10:39:00Z</dcterms:created>
  <dcterms:modified xsi:type="dcterms:W3CDTF">2018-07-31T07:04:00Z</dcterms:modified>
</cp:coreProperties>
</file>