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11" w:rsidRDefault="00BA2782" w:rsidP="003B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  <w:r w:rsidR="003B6C11">
        <w:rPr>
          <w:b/>
          <w:sz w:val="24"/>
          <w:szCs w:val="24"/>
        </w:rPr>
        <w:t xml:space="preserve"> – Krycí list</w:t>
      </w:r>
    </w:p>
    <w:p w:rsidR="003B6C11" w:rsidRDefault="003B6C11" w:rsidP="003B6C11">
      <w:pPr>
        <w:rPr>
          <w:b/>
          <w:sz w:val="24"/>
          <w:szCs w:val="24"/>
        </w:rPr>
      </w:pPr>
    </w:p>
    <w:p w:rsidR="003B6C11" w:rsidRDefault="003B6C11" w:rsidP="003B6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</w:t>
      </w:r>
    </w:p>
    <w:p w:rsidR="003B6C11" w:rsidRDefault="003B6C11" w:rsidP="003B6C11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Veřejná zakázka malého rozsahu</w:t>
      </w:r>
      <w:r>
        <w:rPr>
          <w:b/>
          <w:sz w:val="24"/>
          <w:szCs w:val="24"/>
        </w:rPr>
        <w:t xml:space="preserve"> </w:t>
      </w:r>
      <w:r w:rsidRPr="00274810">
        <w:rPr>
          <w:sz w:val="24"/>
          <w:szCs w:val="24"/>
        </w:rPr>
        <w:t>na realizaci akce</w:t>
      </w:r>
    </w:p>
    <w:p w:rsidR="000E75C1" w:rsidRPr="000E75C1" w:rsidRDefault="000E75C1" w:rsidP="000E75C1">
      <w:pPr>
        <w:jc w:val="center"/>
        <w:rPr>
          <w:b/>
          <w:bCs/>
          <w:caps/>
          <w:sz w:val="24"/>
          <w:szCs w:val="24"/>
        </w:rPr>
      </w:pPr>
      <w:r w:rsidRPr="000E75C1">
        <w:rPr>
          <w:b/>
          <w:bCs/>
          <w:caps/>
          <w:sz w:val="24"/>
          <w:szCs w:val="24"/>
        </w:rPr>
        <w:t xml:space="preserve">„Dodávky </w:t>
      </w:r>
      <w:r w:rsidRPr="000E75C1">
        <w:rPr>
          <w:b/>
          <w:sz w:val="24"/>
          <w:szCs w:val="24"/>
        </w:rPr>
        <w:t>DROGISTICKÉHO A HYGIENICKÉHO ZBOŽÍ</w:t>
      </w:r>
      <w:r w:rsidRPr="000E75C1">
        <w:rPr>
          <w:b/>
          <w:bCs/>
          <w:caps/>
          <w:sz w:val="24"/>
          <w:szCs w:val="24"/>
        </w:rPr>
        <w:t>“</w:t>
      </w:r>
    </w:p>
    <w:p w:rsidR="00E63F0C" w:rsidRDefault="00E63F0C" w:rsidP="00E63F0C">
      <w:pPr>
        <w:jc w:val="center"/>
        <w:rPr>
          <w:sz w:val="24"/>
          <w:szCs w:val="24"/>
        </w:rPr>
      </w:pPr>
      <w:bookmarkStart w:id="0" w:name="_GoBack"/>
      <w:bookmarkEnd w:id="0"/>
    </w:p>
    <w:p w:rsidR="003B6C11" w:rsidRDefault="003B6C11" w:rsidP="003B6C11">
      <w:pPr>
        <w:numPr>
          <w:ilvl w:val="0"/>
          <w:numId w:val="2"/>
        </w:numPr>
        <w:spacing w:before="60" w:after="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Základní identifikační údaje uchazeče:</w:t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Název firmy, organizace:</w:t>
      </w:r>
      <w:r>
        <w:rPr>
          <w:sz w:val="24"/>
          <w:szCs w:val="24"/>
        </w:rPr>
        <w:tab/>
        <w:t xml:space="preserve">                                                        </w:t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DIČ:                                                           </w:t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</w:t>
      </w:r>
      <w:r>
        <w:rPr>
          <w:sz w:val="24"/>
          <w:szCs w:val="24"/>
        </w:rPr>
        <w:tab/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                                                           </w:t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Pojištění odpovědnosti 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pojistky:</w:t>
      </w:r>
      <w:r>
        <w:rPr>
          <w:sz w:val="24"/>
          <w:szCs w:val="24"/>
        </w:rPr>
        <w:tab/>
      </w:r>
    </w:p>
    <w:p w:rsidR="003B6C11" w:rsidRDefault="003B6C11" w:rsidP="003B6C11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Pojistná částka:</w:t>
      </w:r>
      <w:r>
        <w:rPr>
          <w:sz w:val="24"/>
          <w:szCs w:val="24"/>
        </w:rPr>
        <w:tab/>
      </w:r>
    </w:p>
    <w:p w:rsidR="003B6C11" w:rsidRDefault="003B6C11" w:rsidP="003B6C11">
      <w:pPr>
        <w:rPr>
          <w:sz w:val="24"/>
          <w:szCs w:val="24"/>
        </w:rPr>
      </w:pPr>
    </w:p>
    <w:p w:rsidR="003B6C11" w:rsidRDefault="003B6C11" w:rsidP="003B6C11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Nabídková cena </w:t>
      </w:r>
    </w:p>
    <w:p w:rsidR="003B6C11" w:rsidRDefault="003B6C11" w:rsidP="003B6C11">
      <w:pPr>
        <w:tabs>
          <w:tab w:val="left" w:pos="57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20"/>
        <w:gridCol w:w="2977"/>
      </w:tblGrid>
      <w:tr w:rsidR="003B6C11" w:rsidTr="003B6C11">
        <w:trPr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1" w:rsidRDefault="003B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 Kč</w:t>
            </w:r>
          </w:p>
          <w:p w:rsidR="003B6C11" w:rsidRDefault="003B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1" w:rsidRDefault="003B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Samostatně DPH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1" w:rsidRDefault="003B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včetně DPH</w:t>
            </w:r>
          </w:p>
        </w:tc>
      </w:tr>
      <w:tr w:rsidR="003B6C11" w:rsidTr="003B6C11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1" w:rsidRDefault="003B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1" w:rsidRDefault="003B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1" w:rsidRDefault="003B6C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C11" w:rsidRDefault="003B6C11" w:rsidP="003B6C11">
      <w:pPr>
        <w:jc w:val="both"/>
        <w:rPr>
          <w:sz w:val="24"/>
          <w:szCs w:val="24"/>
        </w:rPr>
      </w:pPr>
    </w:p>
    <w:p w:rsidR="003B6C11" w:rsidRDefault="003B6C11" w:rsidP="003B6C11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 bere na vědomí, že předložením nabídky se zavazuje naplnit skutečnosti v nabídce uvedené.</w:t>
      </w:r>
    </w:p>
    <w:p w:rsidR="003B6C11" w:rsidRDefault="003B6C11" w:rsidP="003B6C11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uchazeč neposkytne potřebnou součinnost k uzavření smlouvy, zadavatel může uzavřít smlouvu s uchazečem, který splnil podmínky výzvy, jehož nabídka byla v pořadí následující za vítěznou nabídkou.</w:t>
      </w:r>
    </w:p>
    <w:p w:rsidR="003B6C11" w:rsidRDefault="003B6C11" w:rsidP="003B6C11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může vyžadovat náhradu prokazatelné škody v případě, že vítězný uchazeč neposkytne potřebnou součinnost k uzavření smlouvy.</w:t>
      </w:r>
    </w:p>
    <w:p w:rsidR="003B6C11" w:rsidRDefault="003B6C11" w:rsidP="003B6C11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 prohlašuje, že nezpracoval nabídku v součinnosti s jiným dodavatelem, který podal nabídku v rámci tohoto výběrového řízení.</w:t>
      </w:r>
    </w:p>
    <w:p w:rsidR="003B6C11" w:rsidRDefault="003B6C11" w:rsidP="003B6C11">
      <w:pPr>
        <w:jc w:val="both"/>
        <w:rPr>
          <w:b/>
          <w:sz w:val="24"/>
          <w:szCs w:val="24"/>
        </w:rPr>
      </w:pPr>
    </w:p>
    <w:p w:rsidR="003B6C11" w:rsidRDefault="003B6C11" w:rsidP="003B6C11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Oprávněná osoba za uchazeče jednat:</w:t>
      </w:r>
    </w:p>
    <w:p w:rsidR="003B6C11" w:rsidRDefault="003B6C11" w:rsidP="003B6C11">
      <w:pPr>
        <w:rPr>
          <w:b/>
          <w:sz w:val="24"/>
          <w:szCs w:val="24"/>
        </w:rPr>
      </w:pPr>
    </w:p>
    <w:p w:rsidR="003B6C11" w:rsidRDefault="003B6C11" w:rsidP="003B6C11">
      <w:pPr>
        <w:tabs>
          <w:tab w:val="left" w:pos="2552"/>
          <w:tab w:val="right" w:leader="do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Titul, jméno, příjmení: </w:t>
      </w:r>
      <w:r>
        <w:rPr>
          <w:sz w:val="24"/>
          <w:szCs w:val="24"/>
        </w:rPr>
        <w:tab/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B6C11" w:rsidRDefault="003B6C11" w:rsidP="003B6C11">
      <w:pPr>
        <w:rPr>
          <w:sz w:val="24"/>
          <w:szCs w:val="24"/>
        </w:rPr>
      </w:pPr>
    </w:p>
    <w:p w:rsidR="003B6C11" w:rsidRDefault="003B6C11" w:rsidP="003B6C11">
      <w:pPr>
        <w:tabs>
          <w:tab w:val="left" w:pos="2552"/>
          <w:tab w:val="right" w:leader="do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Funkce: </w:t>
      </w:r>
      <w:r>
        <w:rPr>
          <w:sz w:val="24"/>
          <w:szCs w:val="24"/>
        </w:rPr>
        <w:tab/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B6C11" w:rsidRDefault="003B6C11" w:rsidP="003B6C11">
      <w:pPr>
        <w:rPr>
          <w:sz w:val="24"/>
          <w:szCs w:val="24"/>
        </w:rPr>
      </w:pPr>
    </w:p>
    <w:p w:rsidR="003B6C11" w:rsidRDefault="003B6C11" w:rsidP="003B6C11">
      <w:pPr>
        <w:tabs>
          <w:tab w:val="left" w:pos="2552"/>
          <w:tab w:val="right" w:leader="do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sz w:val="24"/>
          <w:szCs w:val="24"/>
        </w:rPr>
        <w:tab/>
        <w:t>…………………</w:t>
      </w:r>
      <w:proofErr w:type="gramStart"/>
      <w:r>
        <w:rPr>
          <w:sz w:val="24"/>
          <w:szCs w:val="24"/>
        </w:rPr>
        <w:t>….                            …</w:t>
      </w:r>
      <w:proofErr w:type="gramEnd"/>
      <w:r>
        <w:rPr>
          <w:sz w:val="24"/>
          <w:szCs w:val="24"/>
        </w:rPr>
        <w:t>………………………</w:t>
      </w:r>
    </w:p>
    <w:p w:rsidR="003B6C11" w:rsidRDefault="003B6C11" w:rsidP="003B6C11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Razítko</w:t>
      </w:r>
    </w:p>
    <w:p w:rsidR="003B6C11" w:rsidRDefault="003B6C11" w:rsidP="003B6C11">
      <w:pPr>
        <w:ind w:left="6372" w:firstLine="708"/>
        <w:rPr>
          <w:sz w:val="24"/>
          <w:szCs w:val="24"/>
        </w:rPr>
      </w:pPr>
    </w:p>
    <w:p w:rsidR="003B6C11" w:rsidRDefault="003B6C11" w:rsidP="003B6C11">
      <w:pPr>
        <w:rPr>
          <w:sz w:val="24"/>
          <w:szCs w:val="24"/>
        </w:rPr>
      </w:pPr>
      <w:r>
        <w:rPr>
          <w:sz w:val="24"/>
          <w:szCs w:val="24"/>
        </w:rPr>
        <w:t>V …………</w:t>
      </w:r>
      <w:proofErr w:type="gramStart"/>
      <w:r>
        <w:rPr>
          <w:sz w:val="24"/>
          <w:szCs w:val="24"/>
        </w:rPr>
        <w:t xml:space="preserve">….. </w:t>
      </w:r>
      <w:r>
        <w:rPr>
          <w:sz w:val="24"/>
          <w:szCs w:val="24"/>
        </w:rPr>
        <w:tab/>
        <w:t xml:space="preserve">  dne</w:t>
      </w:r>
      <w:proofErr w:type="gramEnd"/>
      <w:r>
        <w:rPr>
          <w:sz w:val="24"/>
          <w:szCs w:val="24"/>
        </w:rPr>
        <w:t>…………………….</w:t>
      </w:r>
    </w:p>
    <w:p w:rsidR="00595425" w:rsidRPr="003B6C11" w:rsidRDefault="00595425" w:rsidP="003B6C11"/>
    <w:sectPr w:rsidR="00595425" w:rsidRPr="003B6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AF" w:rsidRDefault="001758AF" w:rsidP="001758AF">
      <w:r>
        <w:separator/>
      </w:r>
    </w:p>
  </w:endnote>
  <w:endnote w:type="continuationSeparator" w:id="0">
    <w:p w:rsidR="001758AF" w:rsidRDefault="001758AF" w:rsidP="001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AF" w:rsidRDefault="001758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AF" w:rsidRDefault="001758AF" w:rsidP="001758AF">
      <w:r>
        <w:separator/>
      </w:r>
    </w:p>
  </w:footnote>
  <w:footnote w:type="continuationSeparator" w:id="0">
    <w:p w:rsidR="001758AF" w:rsidRDefault="001758AF" w:rsidP="0017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AF" w:rsidRPr="001758AF" w:rsidRDefault="001758AF" w:rsidP="001758AF"/>
  <w:p w:rsidR="001758AF" w:rsidRPr="001758AF" w:rsidRDefault="001758AF" w:rsidP="001758AF">
    <w:pPr>
      <w:ind w:left="708"/>
      <w:jc w:val="center"/>
      <w:rPr>
        <w:b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-50165</wp:posOffset>
          </wp:positionV>
          <wp:extent cx="781685" cy="633095"/>
          <wp:effectExtent l="0" t="0" r="0" b="0"/>
          <wp:wrapTight wrapText="bothSides">
            <wp:wrapPolygon edited="0">
              <wp:start x="16845" y="0"/>
              <wp:lineTo x="8949" y="1950"/>
              <wp:lineTo x="2632" y="6499"/>
              <wp:lineTo x="2632" y="10399"/>
              <wp:lineTo x="0" y="18199"/>
              <wp:lineTo x="0" y="20798"/>
              <wp:lineTo x="2106" y="20798"/>
              <wp:lineTo x="15792" y="18849"/>
              <wp:lineTo x="18950" y="14299"/>
              <wp:lineTo x="15266" y="10399"/>
              <wp:lineTo x="20530" y="3250"/>
              <wp:lineTo x="21056" y="1950"/>
              <wp:lineTo x="19477" y="0"/>
              <wp:lineTo x="1684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8AF">
      <w:rPr>
        <w:b/>
        <w:i/>
        <w:sz w:val="22"/>
        <w:szCs w:val="22"/>
      </w:rPr>
      <w:t>Základní škola s rozšířenou výukou jazyků a Mateřská škola Litvínov,</w:t>
    </w:r>
  </w:p>
  <w:p w:rsidR="001758AF" w:rsidRPr="001758AF" w:rsidRDefault="001758AF" w:rsidP="001758AF">
    <w:pPr>
      <w:ind w:left="708"/>
      <w:jc w:val="center"/>
      <w:rPr>
        <w:b/>
        <w:i/>
        <w:sz w:val="22"/>
        <w:szCs w:val="22"/>
      </w:rPr>
    </w:pPr>
    <w:r w:rsidRPr="001758AF">
      <w:rPr>
        <w:b/>
        <w:i/>
        <w:sz w:val="22"/>
        <w:szCs w:val="22"/>
      </w:rPr>
      <w:t>Podkrušnohorská 1589, okres Most</w:t>
    </w:r>
  </w:p>
  <w:p w:rsidR="001758AF" w:rsidRPr="001758AF" w:rsidRDefault="001758AF" w:rsidP="001758AF">
    <w:pPr>
      <w:ind w:left="708"/>
      <w:jc w:val="center"/>
      <w:rPr>
        <w:b/>
        <w:i/>
        <w:sz w:val="22"/>
        <w:szCs w:val="22"/>
      </w:rPr>
    </w:pPr>
    <w:r w:rsidRPr="001758AF">
      <w:rPr>
        <w:b/>
        <w:i/>
        <w:sz w:val="22"/>
        <w:szCs w:val="22"/>
      </w:rPr>
      <w:t>se sídlem: Podkrušnohorská 1589, 436 01 Litvínov</w:t>
    </w:r>
  </w:p>
  <w:p w:rsidR="001758AF" w:rsidRPr="001758AF" w:rsidRDefault="001758AF" w:rsidP="001758AF">
    <w:pPr>
      <w:tabs>
        <w:tab w:val="center" w:pos="4536"/>
        <w:tab w:val="right" w:pos="9072"/>
      </w:tabs>
    </w:pPr>
  </w:p>
  <w:p w:rsidR="001758AF" w:rsidRDefault="000E75C1" w:rsidP="001758AF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6B6"/>
    <w:multiLevelType w:val="hybridMultilevel"/>
    <w:tmpl w:val="3CCE2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8"/>
    <w:rsid w:val="000E75C1"/>
    <w:rsid w:val="001758AF"/>
    <w:rsid w:val="00274810"/>
    <w:rsid w:val="003B6C11"/>
    <w:rsid w:val="00412FD2"/>
    <w:rsid w:val="00595425"/>
    <w:rsid w:val="007D0228"/>
    <w:rsid w:val="00BA2782"/>
    <w:rsid w:val="00E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8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5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8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5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8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eformatted">
    <w:name w:val="Preformatted"/>
    <w:basedOn w:val="Normln"/>
    <w:rsid w:val="001758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8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5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8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5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8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eformatted">
    <w:name w:val="Preformatted"/>
    <w:basedOn w:val="Normln"/>
    <w:rsid w:val="001758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Mladice</dc:creator>
  <cp:keywords/>
  <dc:description/>
  <cp:lastModifiedBy>Mužíková Radomíra</cp:lastModifiedBy>
  <cp:revision>8</cp:revision>
  <cp:lastPrinted>2015-12-22T08:09:00Z</cp:lastPrinted>
  <dcterms:created xsi:type="dcterms:W3CDTF">2015-11-28T07:03:00Z</dcterms:created>
  <dcterms:modified xsi:type="dcterms:W3CDTF">2016-01-14T10:31:00Z</dcterms:modified>
</cp:coreProperties>
</file>