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92D7" w14:textId="77777777" w:rsidR="00F43526" w:rsidRDefault="00394870" w:rsidP="000F7002">
      <w:pPr>
        <w:pStyle w:val="Nzev"/>
        <w:spacing w:before="120" w:after="120" w:line="240" w:lineRule="auto"/>
      </w:pPr>
      <w:r w:rsidRPr="00CD4C0C">
        <w:t xml:space="preserve">smlouva </w:t>
      </w:r>
      <w:r w:rsidR="00CD4C0C">
        <w:t>nA DODÁVKU A MONTÁŽ</w:t>
      </w:r>
    </w:p>
    <w:p w14:paraId="3C8E993B" w14:textId="77777777" w:rsidR="003C66A4" w:rsidRPr="009A5988" w:rsidRDefault="003C66A4" w:rsidP="00F43526">
      <w:pPr>
        <w:pStyle w:val="Nzev"/>
        <w:spacing w:before="0"/>
      </w:pPr>
      <w:r w:rsidRPr="009A5988">
        <w:t xml:space="preserve">Street Workoutové hřiště </w:t>
      </w:r>
    </w:p>
    <w:p w14:paraId="4220AD88" w14:textId="2DAFF5A0" w:rsidR="00D922E4" w:rsidRPr="009A5988" w:rsidRDefault="00F43526" w:rsidP="00F43526">
      <w:pPr>
        <w:pStyle w:val="Nzev"/>
        <w:spacing w:before="0"/>
      </w:pPr>
      <w:r w:rsidRPr="009A5988">
        <w:t>č. KT/</w:t>
      </w:r>
      <w:r w:rsidR="003C66A4" w:rsidRPr="009A5988">
        <w:t>……</w:t>
      </w:r>
      <w:r w:rsidR="00DC5441">
        <w:t>/</w:t>
      </w:r>
      <w:r w:rsidRPr="009A5988">
        <w:t>2</w:t>
      </w:r>
      <w:r w:rsidR="003C66A4" w:rsidRPr="009A5988">
        <w:t>5</w:t>
      </w:r>
    </w:p>
    <w:p w14:paraId="021FFD64" w14:textId="77777777" w:rsidR="002F1FDC" w:rsidRPr="009A5988" w:rsidRDefault="002F1FDC" w:rsidP="001E0F34">
      <w:pPr>
        <w:pStyle w:val="Nzevsmluvnstrany"/>
      </w:pPr>
      <w:r w:rsidRPr="009A5988">
        <w:t>Město Litvínov</w:t>
      </w:r>
    </w:p>
    <w:p w14:paraId="50BF1CAC" w14:textId="0E48B4D8" w:rsidR="002F1FDC" w:rsidRPr="009A5988" w:rsidRDefault="008A5068" w:rsidP="002F1FDC">
      <w:pPr>
        <w:snapToGrid w:val="0"/>
        <w:spacing w:before="0" w:after="0" w:line="240" w:lineRule="auto"/>
        <w:rPr>
          <w:rFonts w:ascii="Arial" w:hAnsi="Arial" w:cs="Arial"/>
        </w:rPr>
      </w:pPr>
      <w:r w:rsidRPr="009A5988">
        <w:rPr>
          <w:rFonts w:ascii="Arial" w:hAnsi="Arial" w:cs="Arial"/>
        </w:rPr>
        <w:t xml:space="preserve">se </w:t>
      </w:r>
      <w:r w:rsidR="002F1FDC" w:rsidRPr="009A5988">
        <w:rPr>
          <w:rFonts w:ascii="Arial" w:hAnsi="Arial" w:cs="Arial"/>
        </w:rPr>
        <w:t>sídl</w:t>
      </w:r>
      <w:r w:rsidRPr="009A5988">
        <w:rPr>
          <w:rFonts w:ascii="Arial" w:hAnsi="Arial" w:cs="Arial"/>
        </w:rPr>
        <w:t>em</w:t>
      </w:r>
      <w:r w:rsidR="002F1FDC" w:rsidRPr="009A5988">
        <w:rPr>
          <w:rFonts w:ascii="Arial" w:hAnsi="Arial" w:cs="Arial"/>
        </w:rPr>
        <w:t>:</w:t>
      </w:r>
      <w:r w:rsidR="002F1FDC" w:rsidRPr="009A5988">
        <w:rPr>
          <w:rFonts w:ascii="Arial" w:hAnsi="Arial" w:cs="Arial"/>
        </w:rPr>
        <w:tab/>
      </w:r>
      <w:r w:rsidR="002F1FDC" w:rsidRPr="009A5988">
        <w:rPr>
          <w:rFonts w:ascii="Arial" w:hAnsi="Arial" w:cs="Arial"/>
        </w:rPr>
        <w:tab/>
      </w:r>
      <w:r w:rsidR="002F1FDC" w:rsidRPr="009A5988">
        <w:rPr>
          <w:rFonts w:ascii="Arial" w:hAnsi="Arial" w:cs="Arial"/>
        </w:rPr>
        <w:tab/>
      </w:r>
      <w:r w:rsidR="002F1FDC" w:rsidRPr="009A5988">
        <w:rPr>
          <w:rFonts w:ascii="Arial" w:hAnsi="Arial" w:cs="Arial"/>
        </w:rPr>
        <w:tab/>
      </w:r>
      <w:r w:rsidR="002F1FDC" w:rsidRPr="009A5988">
        <w:rPr>
          <w:rFonts w:ascii="Arial" w:hAnsi="Arial" w:cs="Arial"/>
        </w:rPr>
        <w:tab/>
      </w:r>
      <w:r w:rsidR="002F1FDC" w:rsidRPr="009A5988">
        <w:rPr>
          <w:rFonts w:ascii="Arial" w:hAnsi="Arial" w:cs="Arial"/>
        </w:rPr>
        <w:tab/>
      </w:r>
      <w:r w:rsidR="002F1FDC" w:rsidRPr="009A5988">
        <w:rPr>
          <w:rFonts w:ascii="Arial" w:hAnsi="Arial" w:cs="Arial"/>
        </w:rPr>
        <w:tab/>
      </w:r>
      <w:r w:rsidR="002F1FDC" w:rsidRPr="009A5988">
        <w:rPr>
          <w:rFonts w:ascii="Arial" w:hAnsi="Arial" w:cs="Arial"/>
        </w:rPr>
        <w:tab/>
      </w:r>
      <w:r w:rsidR="002F1FDC" w:rsidRPr="009A5988">
        <w:rPr>
          <w:rFonts w:ascii="Arial" w:hAnsi="Arial" w:cs="Arial"/>
        </w:rPr>
        <w:tab/>
      </w:r>
      <w:r w:rsidR="002F1FDC" w:rsidRPr="009A5988">
        <w:rPr>
          <w:rFonts w:ascii="Arial" w:hAnsi="Arial" w:cs="Arial"/>
        </w:rPr>
        <w:tab/>
        <w:t>Městský úřad Litvínov, náměstí Míru 11, 436 01, Litvínov</w:t>
      </w:r>
    </w:p>
    <w:p w14:paraId="440C7858" w14:textId="44C3D19D" w:rsidR="002F1FDC" w:rsidRPr="009A5988" w:rsidRDefault="002F1FDC" w:rsidP="002F1FDC">
      <w:pPr>
        <w:snapToGrid w:val="0"/>
        <w:spacing w:before="0" w:after="0" w:line="240" w:lineRule="auto"/>
        <w:rPr>
          <w:rFonts w:ascii="Arial" w:hAnsi="Arial" w:cs="Arial"/>
        </w:rPr>
      </w:pPr>
      <w:r w:rsidRPr="009A5988">
        <w:rPr>
          <w:rFonts w:ascii="Arial" w:hAnsi="Arial" w:cs="Arial"/>
        </w:rPr>
        <w:t xml:space="preserve">IČO: </w:t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  <w:t>002 66 027</w:t>
      </w:r>
    </w:p>
    <w:p w14:paraId="2D7196F2" w14:textId="0C5A27AB" w:rsidR="002F1FDC" w:rsidRPr="009A5988" w:rsidRDefault="002F1FDC" w:rsidP="002F1FDC">
      <w:pPr>
        <w:snapToGrid w:val="0"/>
        <w:spacing w:before="0" w:after="0" w:line="240" w:lineRule="auto"/>
        <w:rPr>
          <w:rFonts w:ascii="Arial" w:hAnsi="Arial" w:cs="Arial"/>
        </w:rPr>
      </w:pPr>
      <w:r w:rsidRPr="009A5988">
        <w:rPr>
          <w:rFonts w:ascii="Arial" w:hAnsi="Arial" w:cs="Arial"/>
        </w:rPr>
        <w:t xml:space="preserve">DIČ: </w:t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  <w:t>CZ00266027</w:t>
      </w:r>
    </w:p>
    <w:p w14:paraId="488DB254" w14:textId="0CFA518D" w:rsidR="001E0F34" w:rsidRPr="009A5988" w:rsidRDefault="001E0F34" w:rsidP="002F1FDC">
      <w:pPr>
        <w:snapToGrid w:val="0"/>
        <w:spacing w:before="0" w:after="0" w:line="240" w:lineRule="auto"/>
        <w:rPr>
          <w:rFonts w:ascii="Arial" w:hAnsi="Arial" w:cs="Arial"/>
        </w:rPr>
      </w:pPr>
      <w:r w:rsidRPr="009A5988">
        <w:rPr>
          <w:rFonts w:ascii="Arial" w:hAnsi="Arial" w:cs="Arial"/>
        </w:rPr>
        <w:t>zastoupené:</w:t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="007B4BAE" w:rsidRPr="009A5988">
        <w:t>Karlem Rosenbaumem, 1. místostarostou města</w:t>
      </w:r>
      <w:r w:rsidR="005D12C7" w:rsidRPr="009A5988">
        <w:t xml:space="preserve"> a gestor</w:t>
      </w:r>
    </w:p>
    <w:p w14:paraId="37117142" w14:textId="3E3F20A5" w:rsidR="002F1FDC" w:rsidRPr="009A5988" w:rsidRDefault="002F1FDC" w:rsidP="001E0F34">
      <w:pPr>
        <w:snapToGrid w:val="0"/>
        <w:spacing w:before="0" w:after="0" w:line="240" w:lineRule="auto"/>
        <w:rPr>
          <w:rFonts w:ascii="Arial" w:hAnsi="Arial" w:cs="Arial"/>
        </w:rPr>
      </w:pPr>
      <w:r w:rsidRPr="009A5988">
        <w:rPr>
          <w:rFonts w:ascii="Arial" w:hAnsi="Arial" w:cs="Arial"/>
        </w:rPr>
        <w:t xml:space="preserve">bankovní účet: </w:t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Pr="009A5988">
        <w:rPr>
          <w:rFonts w:ascii="Arial" w:hAnsi="Arial" w:cs="Arial"/>
        </w:rPr>
        <w:tab/>
      </w:r>
      <w:r w:rsidR="007B4BAE" w:rsidRPr="009A5988">
        <w:t>Komerční banka, a. s., č.ú.: 0000921491/0100</w:t>
      </w:r>
    </w:p>
    <w:p w14:paraId="5A586B91" w14:textId="68D91A3F" w:rsidR="002F1FDC" w:rsidRPr="009A5988" w:rsidRDefault="002F1FDC" w:rsidP="002F1FDC">
      <w:pPr>
        <w:pStyle w:val="dajesmluvnstrany"/>
      </w:pPr>
      <w:r w:rsidRPr="009A5988">
        <w:t>telefon:</w:t>
      </w:r>
      <w:r w:rsidRPr="009A5988">
        <w:tab/>
      </w:r>
      <w:r w:rsidR="007B4BAE" w:rsidRPr="009A5988">
        <w:t>+420 476 767 600</w:t>
      </w:r>
    </w:p>
    <w:p w14:paraId="10145294" w14:textId="353A6F30" w:rsidR="00B03F4E" w:rsidRPr="009A5988" w:rsidRDefault="00B03F4E" w:rsidP="00B03F4E">
      <w:pPr>
        <w:pStyle w:val="dajesmluvnstrany"/>
      </w:pPr>
      <w:r w:rsidRPr="009A5988">
        <w:t>e-mail:</w:t>
      </w:r>
      <w:r w:rsidRPr="009A5988">
        <w:tab/>
      </w:r>
      <w:r w:rsidR="007B4BAE" w:rsidRPr="009A5988">
        <w:t>podatelna@mulitvinov.cz</w:t>
      </w:r>
      <w:r w:rsidR="00F6445F" w:rsidRPr="009A5988">
        <w:t xml:space="preserve"> </w:t>
      </w:r>
    </w:p>
    <w:p w14:paraId="4B38D459" w14:textId="7ECB7C60" w:rsidR="00D922E4" w:rsidRPr="009A5988" w:rsidRDefault="00D922E4" w:rsidP="00D958C0">
      <w:r w:rsidRPr="009A5988">
        <w:t>na straně jedné (dále jen „</w:t>
      </w:r>
      <w:r w:rsidR="00C1779A" w:rsidRPr="009A5988">
        <w:rPr>
          <w:b/>
          <w:bCs/>
        </w:rPr>
        <w:t>Objednatel</w:t>
      </w:r>
      <w:r w:rsidRPr="009A5988">
        <w:t>“)</w:t>
      </w:r>
    </w:p>
    <w:p w14:paraId="5E37442B" w14:textId="77777777" w:rsidR="00D922E4" w:rsidRPr="009A5988" w:rsidRDefault="00D922E4" w:rsidP="00D958C0">
      <w:r w:rsidRPr="009A5988">
        <w:t>a</w:t>
      </w:r>
    </w:p>
    <w:p w14:paraId="23F816EC" w14:textId="77777777" w:rsidR="00295AF0" w:rsidRPr="009A5988" w:rsidRDefault="00295AF0" w:rsidP="00295AF0">
      <w:pPr>
        <w:pStyle w:val="Nzevsmluvnstrany"/>
      </w:pPr>
      <w:r w:rsidRPr="009A5988">
        <w:rPr>
          <w:highlight w:val="yellow"/>
        </w:rPr>
        <w:t>[●]</w:t>
      </w:r>
    </w:p>
    <w:p w14:paraId="513FBF03" w14:textId="5FC45CE0" w:rsidR="00D922E4" w:rsidRPr="009A5988" w:rsidRDefault="00D922E4" w:rsidP="00A00179">
      <w:pPr>
        <w:pStyle w:val="dajesmluvnstrany"/>
      </w:pPr>
      <w:r w:rsidRPr="009A5988">
        <w:t>se sídlem:</w:t>
      </w:r>
      <w:r w:rsidRPr="009A5988">
        <w:tab/>
      </w:r>
      <w:r w:rsidR="00295AF0" w:rsidRPr="009A5988">
        <w:rPr>
          <w:highlight w:val="yellow"/>
        </w:rPr>
        <w:t>[●]</w:t>
      </w:r>
    </w:p>
    <w:p w14:paraId="158FB8B3" w14:textId="2F47A3FC" w:rsidR="00D922E4" w:rsidRPr="009A5988" w:rsidRDefault="00D922E4" w:rsidP="00A00179">
      <w:pPr>
        <w:pStyle w:val="dajesmluvnstrany"/>
      </w:pPr>
      <w:r w:rsidRPr="009A5988">
        <w:t>zapsaná:</w:t>
      </w:r>
      <w:r w:rsidRPr="009A5988">
        <w:tab/>
      </w:r>
      <w:r w:rsidR="00295AF0" w:rsidRPr="009A5988">
        <w:rPr>
          <w:highlight w:val="yellow"/>
        </w:rPr>
        <w:t>[●]</w:t>
      </w:r>
    </w:p>
    <w:p w14:paraId="45AD6000" w14:textId="0766151C" w:rsidR="00D922E4" w:rsidRPr="009A5988" w:rsidRDefault="00D922E4" w:rsidP="00A00179">
      <w:pPr>
        <w:pStyle w:val="dajesmluvnstrany"/>
      </w:pPr>
      <w:r w:rsidRPr="009A5988">
        <w:t>IČO:</w:t>
      </w:r>
      <w:r w:rsidRPr="009A5988">
        <w:tab/>
      </w:r>
      <w:r w:rsidR="00295AF0" w:rsidRPr="009A5988">
        <w:rPr>
          <w:highlight w:val="yellow"/>
        </w:rPr>
        <w:t>[●]</w:t>
      </w:r>
    </w:p>
    <w:p w14:paraId="2748C9F3" w14:textId="30162EB7" w:rsidR="00D922E4" w:rsidRPr="009A5988" w:rsidRDefault="00D922E4" w:rsidP="00A00179">
      <w:pPr>
        <w:pStyle w:val="dajesmluvnstrany"/>
      </w:pPr>
      <w:r w:rsidRPr="009A5988">
        <w:t>DIČ:</w:t>
      </w:r>
      <w:r w:rsidRPr="009A5988">
        <w:tab/>
      </w:r>
      <w:r w:rsidR="00295AF0" w:rsidRPr="009A5988">
        <w:rPr>
          <w:highlight w:val="yellow"/>
        </w:rPr>
        <w:t>[●]</w:t>
      </w:r>
    </w:p>
    <w:p w14:paraId="2E7842F9" w14:textId="4BDA8D03" w:rsidR="00D922E4" w:rsidRPr="009A5988" w:rsidRDefault="00D922E4" w:rsidP="00A00179">
      <w:pPr>
        <w:pStyle w:val="dajesmluvnstrany"/>
      </w:pPr>
      <w:r w:rsidRPr="009A5988">
        <w:t>zastoupená:</w:t>
      </w:r>
      <w:r w:rsidRPr="009A5988">
        <w:tab/>
      </w:r>
      <w:r w:rsidR="00295AF0" w:rsidRPr="009A5988">
        <w:rPr>
          <w:highlight w:val="yellow"/>
        </w:rPr>
        <w:t>[●]</w:t>
      </w:r>
    </w:p>
    <w:p w14:paraId="56AE202D" w14:textId="3EF27389" w:rsidR="00D922E4" w:rsidRPr="009A5988" w:rsidRDefault="00D922E4" w:rsidP="00A00179">
      <w:pPr>
        <w:pStyle w:val="dajesmluvnstrany"/>
      </w:pPr>
      <w:r w:rsidRPr="009A5988">
        <w:t>bankovní účet:</w:t>
      </w:r>
      <w:r w:rsidRPr="009A5988">
        <w:tab/>
      </w:r>
      <w:r w:rsidR="00295AF0" w:rsidRPr="009A5988">
        <w:rPr>
          <w:highlight w:val="yellow"/>
        </w:rPr>
        <w:t>[●]</w:t>
      </w:r>
    </w:p>
    <w:p w14:paraId="71153064" w14:textId="5CD39E90" w:rsidR="00D922E4" w:rsidRPr="009A5988" w:rsidRDefault="00D922E4" w:rsidP="00A00179">
      <w:pPr>
        <w:pStyle w:val="dajesmluvnstrany"/>
      </w:pPr>
      <w:r w:rsidRPr="009A5988">
        <w:t>telefon:</w:t>
      </w:r>
      <w:r w:rsidRPr="009A5988">
        <w:tab/>
      </w:r>
      <w:r w:rsidR="00295AF0" w:rsidRPr="009A5988">
        <w:rPr>
          <w:highlight w:val="yellow"/>
        </w:rPr>
        <w:t>[●]</w:t>
      </w:r>
    </w:p>
    <w:p w14:paraId="54EE688F" w14:textId="17AC34AE" w:rsidR="00D922E4" w:rsidRPr="009A5988" w:rsidRDefault="00D922E4" w:rsidP="00A00179">
      <w:pPr>
        <w:pStyle w:val="dajesmluvnstrany"/>
      </w:pPr>
      <w:r w:rsidRPr="009A5988">
        <w:t>e-mail:</w:t>
      </w:r>
      <w:r w:rsidRPr="009A5988">
        <w:tab/>
      </w:r>
      <w:r w:rsidR="00295AF0" w:rsidRPr="009A5988">
        <w:rPr>
          <w:highlight w:val="yellow"/>
        </w:rPr>
        <w:t>[●]</w:t>
      </w:r>
    </w:p>
    <w:p w14:paraId="592E1615" w14:textId="397BF74E" w:rsidR="00D922E4" w:rsidRPr="009A5988" w:rsidRDefault="00D922E4" w:rsidP="00D958C0">
      <w:r w:rsidRPr="009A5988">
        <w:t>na straně druhé (dále jen „</w:t>
      </w:r>
      <w:r w:rsidR="00C1779A" w:rsidRPr="009A5988">
        <w:rPr>
          <w:b/>
          <w:bCs/>
        </w:rPr>
        <w:t>Dodavatel</w:t>
      </w:r>
      <w:r w:rsidRPr="009A5988">
        <w:t>“)</w:t>
      </w:r>
    </w:p>
    <w:p w14:paraId="5811FF31" w14:textId="5752D671" w:rsidR="00D922E4" w:rsidRPr="009A5988" w:rsidRDefault="00D922E4" w:rsidP="00D958C0">
      <w:r w:rsidRPr="009A5988">
        <w:t>(</w:t>
      </w:r>
      <w:r w:rsidR="00C1779A" w:rsidRPr="009A5988">
        <w:t>Objednatel</w:t>
      </w:r>
      <w:r w:rsidRPr="009A5988">
        <w:t xml:space="preserve"> a </w:t>
      </w:r>
      <w:r w:rsidR="00C1779A" w:rsidRPr="009A5988">
        <w:t>Dodavatel</w:t>
      </w:r>
      <w:r w:rsidRPr="009A5988">
        <w:t xml:space="preserve"> dále též společně jako „</w:t>
      </w:r>
      <w:r w:rsidRPr="009A5988">
        <w:rPr>
          <w:rStyle w:val="Siln"/>
        </w:rPr>
        <w:t>Smluvní strany</w:t>
      </w:r>
      <w:r w:rsidRPr="009A5988">
        <w:t>“)</w:t>
      </w:r>
    </w:p>
    <w:p w14:paraId="31F1DC61" w14:textId="0BD5BA5C" w:rsidR="00B50681" w:rsidRPr="009A5988" w:rsidRDefault="00D922E4" w:rsidP="00D958C0">
      <w:pPr>
        <w:pStyle w:val="Vycentrovanodstavec"/>
      </w:pPr>
      <w:r w:rsidRPr="009A5988">
        <w:t xml:space="preserve">uzavírají níže uvedeného data tuto smlouvu </w:t>
      </w:r>
      <w:r w:rsidR="00C1779A" w:rsidRPr="009A5988">
        <w:t>na dodávku a montáž schodišťové plošiny v budově Městského úřadu v Litvínově</w:t>
      </w:r>
    </w:p>
    <w:p w14:paraId="4577D34B" w14:textId="45B758EA" w:rsidR="00D922E4" w:rsidRPr="009A5988" w:rsidRDefault="00D922E4" w:rsidP="00D958C0">
      <w:pPr>
        <w:pStyle w:val="Vycentrovanodstavec"/>
      </w:pPr>
      <w:r w:rsidRPr="009A5988">
        <w:t>(dále jen „</w:t>
      </w:r>
      <w:r w:rsidRPr="009A5988">
        <w:rPr>
          <w:rStyle w:val="Siln"/>
        </w:rPr>
        <w:t>Smlouva</w:t>
      </w:r>
      <w:r w:rsidRPr="009A5988">
        <w:t>“)</w:t>
      </w:r>
      <w:r w:rsidR="00C44B7E" w:rsidRPr="009A5988">
        <w:t>.</w:t>
      </w:r>
    </w:p>
    <w:p w14:paraId="25DAE5FF" w14:textId="27E39703" w:rsidR="005B26DD" w:rsidRPr="009A5988" w:rsidRDefault="00886576" w:rsidP="00760C58">
      <w:pPr>
        <w:pStyle w:val="Nadpis1"/>
      </w:pPr>
      <w:r w:rsidRPr="009A5988">
        <w:t xml:space="preserve">Úvod </w:t>
      </w:r>
    </w:p>
    <w:p w14:paraId="59A52E77" w14:textId="11AB2DE1" w:rsidR="005B26DD" w:rsidRPr="009A5988" w:rsidRDefault="005B26DD" w:rsidP="00414A51">
      <w:pPr>
        <w:pStyle w:val="Odstavecseseznamem"/>
        <w:numPr>
          <w:ilvl w:val="1"/>
          <w:numId w:val="14"/>
        </w:numPr>
      </w:pPr>
      <w:r w:rsidRPr="009A5988">
        <w:t>Smluvní strany uzavírají tuto Smlouvu</w:t>
      </w:r>
      <w:r w:rsidR="00886576" w:rsidRPr="009A5988">
        <w:t xml:space="preserve"> za účelem</w:t>
      </w:r>
      <w:r w:rsidRPr="009A5988">
        <w:t xml:space="preserve"> </w:t>
      </w:r>
      <w:r w:rsidR="00C1779A" w:rsidRPr="009A5988">
        <w:t xml:space="preserve">návrhu řešení, </w:t>
      </w:r>
      <w:r w:rsidR="00886576" w:rsidRPr="009A5988">
        <w:t>zajištění</w:t>
      </w:r>
      <w:r w:rsidRPr="009A5988">
        <w:t xml:space="preserve"> </w:t>
      </w:r>
      <w:r w:rsidR="00F43526" w:rsidRPr="009A5988">
        <w:t xml:space="preserve">osazení </w:t>
      </w:r>
      <w:r w:rsidR="00F6445F" w:rsidRPr="009A5988">
        <w:t xml:space="preserve">a instalace </w:t>
      </w:r>
      <w:bookmarkStart w:id="0" w:name="_Hlk209016317"/>
      <w:r w:rsidR="003C66A4" w:rsidRPr="009A5988">
        <w:t>„</w:t>
      </w:r>
      <w:r w:rsidR="003C66A4" w:rsidRPr="009A5988">
        <w:rPr>
          <w:b/>
          <w:bCs/>
        </w:rPr>
        <w:t>Street Workoutové hřiště u ZŠ a MŠ Litvínov – Hamr, ul. Mládežnická 220</w:t>
      </w:r>
      <w:bookmarkEnd w:id="0"/>
      <w:r w:rsidR="00A9361E" w:rsidRPr="009A5988">
        <w:rPr>
          <w:b/>
          <w:bCs/>
        </w:rPr>
        <w:t>“</w:t>
      </w:r>
      <w:r w:rsidR="00C1779A" w:rsidRPr="009A5988">
        <w:t xml:space="preserve"> </w:t>
      </w:r>
      <w:r w:rsidR="005C1AD8" w:rsidRPr="009A5988">
        <w:t>a</w:t>
      </w:r>
      <w:r w:rsidR="00192A67" w:rsidRPr="009A5988">
        <w:t xml:space="preserve"> </w:t>
      </w:r>
      <w:r w:rsidR="00F43526" w:rsidRPr="009A5988">
        <w:t>zajištění veškerých činností souvisejících s je</w:t>
      </w:r>
      <w:r w:rsidR="000F7002" w:rsidRPr="009A5988">
        <w:t>jím</w:t>
      </w:r>
      <w:r w:rsidR="00F43526" w:rsidRPr="009A5988">
        <w:t xml:space="preserve"> zprovozněním</w:t>
      </w:r>
      <w:r w:rsidR="00192A67" w:rsidRPr="009A5988">
        <w:t>.</w:t>
      </w:r>
    </w:p>
    <w:p w14:paraId="42428625" w14:textId="630FAD74" w:rsidR="00886576" w:rsidRPr="009A5988" w:rsidRDefault="00886576" w:rsidP="00886576">
      <w:pPr>
        <w:pStyle w:val="Odstavecseseznamem"/>
        <w:numPr>
          <w:ilvl w:val="1"/>
          <w:numId w:val="14"/>
        </w:numPr>
      </w:pPr>
      <w:r w:rsidRPr="009A5988">
        <w:t>Tato Smlouva se uzavírá na základě výsledku zadávacího řízení pro veřejnou zakázku</w:t>
      </w:r>
      <w:r w:rsidR="007B4BAE" w:rsidRPr="009A5988">
        <w:t xml:space="preserve"> „</w:t>
      </w:r>
      <w:r w:rsidR="003C66A4" w:rsidRPr="009A5988">
        <w:rPr>
          <w:b/>
          <w:bCs/>
        </w:rPr>
        <w:t>Street Workoutové hřiště u ZŠ a MŠ Litvínov – Hamr, ul. Mládežnická 220</w:t>
      </w:r>
      <w:r w:rsidR="00A9361E" w:rsidRPr="009A5988">
        <w:rPr>
          <w:b/>
          <w:bCs/>
        </w:rPr>
        <w:t>“</w:t>
      </w:r>
      <w:r w:rsidR="002C79BE" w:rsidRPr="009A5988">
        <w:t>,</w:t>
      </w:r>
      <w:r w:rsidRPr="009A5988">
        <w:t xml:space="preserve"> </w:t>
      </w:r>
      <w:r w:rsidR="002C79BE" w:rsidRPr="009A5988">
        <w:t xml:space="preserve">ev. č. zakázky na Objednatelově profilu zadavatele </w:t>
      </w:r>
      <w:r w:rsidR="00F43526" w:rsidRPr="009A5988">
        <w:rPr>
          <w:b/>
          <w:bCs/>
        </w:rPr>
        <w:t>P2</w:t>
      </w:r>
      <w:r w:rsidR="003C66A4" w:rsidRPr="009A5988">
        <w:rPr>
          <w:b/>
          <w:bCs/>
        </w:rPr>
        <w:t>4</w:t>
      </w:r>
      <w:r w:rsidR="00F43526" w:rsidRPr="009A5988">
        <w:rPr>
          <w:b/>
          <w:bCs/>
        </w:rPr>
        <w:t>V00000</w:t>
      </w:r>
      <w:r w:rsidR="00C96197" w:rsidRPr="009A5988">
        <w:rPr>
          <w:b/>
          <w:bCs/>
        </w:rPr>
        <w:t>1</w:t>
      </w:r>
      <w:r w:rsidR="003C66A4" w:rsidRPr="009A5988">
        <w:rPr>
          <w:b/>
          <w:bCs/>
        </w:rPr>
        <w:t>32</w:t>
      </w:r>
      <w:r w:rsidR="002C79BE" w:rsidRPr="009A5988">
        <w:rPr>
          <w:rFonts w:cstheme="minorHAnsi"/>
        </w:rPr>
        <w:t>,</w:t>
      </w:r>
      <w:r w:rsidR="002C79BE" w:rsidRPr="009A5988">
        <w:t xml:space="preserve"> </w:t>
      </w:r>
      <w:r w:rsidRPr="009A5988">
        <w:t xml:space="preserve">zadávanou </w:t>
      </w:r>
      <w:r w:rsidR="00FF6137" w:rsidRPr="009A5988">
        <w:t>jako veřejná zakázka malého rozsahu mimo režim</w:t>
      </w:r>
      <w:r w:rsidRPr="009A5988">
        <w:t xml:space="preserve"> zákona č. 134/2016 Sb., o zadávání veřejných zakázek, ve znění pozdějších předpisů (dále jen „</w:t>
      </w:r>
      <w:r w:rsidRPr="009A5988">
        <w:rPr>
          <w:b/>
          <w:bCs/>
        </w:rPr>
        <w:t>Veřejná zakázka</w:t>
      </w:r>
      <w:r w:rsidRPr="009A5988">
        <w:t>“).</w:t>
      </w:r>
    </w:p>
    <w:p w14:paraId="20F1AB94" w14:textId="69A04DCD" w:rsidR="00D922E4" w:rsidRPr="009A5988" w:rsidRDefault="00886576" w:rsidP="009F0335">
      <w:pPr>
        <w:pStyle w:val="Nadpis1"/>
      </w:pPr>
      <w:r w:rsidRPr="009A5988">
        <w:t>P</w:t>
      </w:r>
      <w:r w:rsidR="004F3B47" w:rsidRPr="009A5988">
        <w:t>ředmět Smlouvy</w:t>
      </w:r>
    </w:p>
    <w:p w14:paraId="410E29E1" w14:textId="284DE30B" w:rsidR="001D5457" w:rsidRPr="009A5988" w:rsidRDefault="00C1779A" w:rsidP="001D5457">
      <w:pPr>
        <w:pStyle w:val="Odstavecseseznamem"/>
        <w:numPr>
          <w:ilvl w:val="1"/>
          <w:numId w:val="14"/>
        </w:numPr>
      </w:pPr>
      <w:bookmarkStart w:id="1" w:name="_Ref94229266"/>
      <w:r w:rsidRPr="009A5988">
        <w:t>Dodavatel se touto Smlouvou zavazuje pro Objednatele na svůj náklad a nebezpečí</w:t>
      </w:r>
      <w:bookmarkEnd w:id="1"/>
      <w:r w:rsidRPr="009A5988">
        <w:t xml:space="preserve"> </w:t>
      </w:r>
      <w:r w:rsidR="00A9361E" w:rsidRPr="009A5988">
        <w:t xml:space="preserve">dodat </w:t>
      </w:r>
      <w:r w:rsidR="00C6676D" w:rsidRPr="009A5988">
        <w:br/>
      </w:r>
      <w:r w:rsidR="00A9361E" w:rsidRPr="009A5988">
        <w:t>a instalovat</w:t>
      </w:r>
      <w:r w:rsidRPr="009A5988">
        <w:t xml:space="preserve"> </w:t>
      </w:r>
      <w:r w:rsidR="00A9361E" w:rsidRPr="009A5988">
        <w:t xml:space="preserve">na veřejném prostranství </w:t>
      </w:r>
      <w:r w:rsidR="00C6676D" w:rsidRPr="009A5988">
        <w:t>„</w:t>
      </w:r>
      <w:r w:rsidR="003C66A4" w:rsidRPr="009A5988">
        <w:rPr>
          <w:b/>
          <w:bCs/>
        </w:rPr>
        <w:t>Street Workoutové hřiště u ZŠ a MŠ Litvínov – Hamr, ul. Mládežnická 220</w:t>
      </w:r>
      <w:r w:rsidR="00A9361E" w:rsidRPr="009A5988">
        <w:rPr>
          <w:b/>
          <w:bCs/>
        </w:rPr>
        <w:t>“</w:t>
      </w:r>
      <w:r w:rsidR="004E4BC5" w:rsidRPr="009A5988">
        <w:rPr>
          <w:b/>
          <w:bCs/>
        </w:rPr>
        <w:t xml:space="preserve"> včetně dopadových ploch</w:t>
      </w:r>
      <w:r w:rsidR="00A9361E" w:rsidRPr="009A5988">
        <w:rPr>
          <w:b/>
          <w:bCs/>
        </w:rPr>
        <w:t>.</w:t>
      </w:r>
      <w:r w:rsidRPr="009A5988">
        <w:t xml:space="preserve"> </w:t>
      </w:r>
      <w:r w:rsidR="003C66A4" w:rsidRPr="009A5988">
        <w:t xml:space="preserve">Street </w:t>
      </w:r>
      <w:r w:rsidR="00D41D2D" w:rsidRPr="009A5988">
        <w:t>Workoutové hřiště bude složeno z</w:t>
      </w:r>
      <w:r w:rsidR="003C66A4" w:rsidRPr="009A5988">
        <w:t>e Street</w:t>
      </w:r>
      <w:r w:rsidR="00D41D2D" w:rsidRPr="009A5988">
        <w:t> </w:t>
      </w:r>
      <w:r w:rsidR="003C66A4" w:rsidRPr="009A5988">
        <w:t>W</w:t>
      </w:r>
      <w:r w:rsidR="00D41D2D" w:rsidRPr="009A5988">
        <w:t xml:space="preserve">orkoutové sestavy, jež bude obsahovat prvky, které jsou specifikované v příloze č. 1 této Smlouvy – Technické podmínky. Dodavatel se zavazuje </w:t>
      </w:r>
      <w:r w:rsidR="003C66A4" w:rsidRPr="009A5988">
        <w:t>Street W</w:t>
      </w:r>
      <w:r w:rsidR="00D41D2D" w:rsidRPr="009A5988">
        <w:t>orkoutovou sestavu</w:t>
      </w:r>
      <w:r w:rsidR="00A9361E" w:rsidRPr="009A5988">
        <w:t xml:space="preserve"> </w:t>
      </w:r>
      <w:r w:rsidRPr="009A5988">
        <w:t xml:space="preserve">nainstalovat </w:t>
      </w:r>
      <w:r w:rsidRPr="009A5988">
        <w:lastRenderedPageBreak/>
        <w:t>na místo a zajistit veškeré související činnosti, to vše v souladu s</w:t>
      </w:r>
      <w:r w:rsidR="00786108" w:rsidRPr="009A5988">
        <w:t> touto Smlouvou a</w:t>
      </w:r>
      <w:r w:rsidRPr="009A5988">
        <w:t> přílohou č. 1 této Smlouvy – Technick</w:t>
      </w:r>
      <w:r w:rsidR="000167C3" w:rsidRPr="009A5988">
        <w:t>é</w:t>
      </w:r>
      <w:r w:rsidRPr="009A5988">
        <w:t xml:space="preserve"> </w:t>
      </w:r>
      <w:r w:rsidR="000167C3" w:rsidRPr="009A5988">
        <w:t>podmínky</w:t>
      </w:r>
      <w:r w:rsidRPr="009A5988">
        <w:t xml:space="preserve"> (dále</w:t>
      </w:r>
      <w:r w:rsidR="00786108" w:rsidRPr="009A5988">
        <w:t xml:space="preserve"> společně jako</w:t>
      </w:r>
      <w:r w:rsidRPr="009A5988">
        <w:t xml:space="preserve"> „</w:t>
      </w:r>
      <w:r w:rsidRPr="009A5988">
        <w:rPr>
          <w:b/>
          <w:bCs/>
        </w:rPr>
        <w:t>Předmět plnění</w:t>
      </w:r>
      <w:r w:rsidRPr="009A5988">
        <w:t>“)</w:t>
      </w:r>
      <w:r w:rsidR="008B474C" w:rsidRPr="009A5988">
        <w:t>.</w:t>
      </w:r>
    </w:p>
    <w:p w14:paraId="4C13C072" w14:textId="5E91AE2A" w:rsidR="0046688D" w:rsidRPr="009A5988" w:rsidRDefault="0046688D" w:rsidP="00414A51">
      <w:pPr>
        <w:pStyle w:val="Odstavecseseznamem"/>
        <w:numPr>
          <w:ilvl w:val="1"/>
          <w:numId w:val="14"/>
        </w:numPr>
      </w:pPr>
      <w:bookmarkStart w:id="2" w:name="_Ref129357856"/>
      <w:r w:rsidRPr="009A5988">
        <w:t xml:space="preserve">Požadavky na </w:t>
      </w:r>
      <w:r w:rsidR="003C66A4" w:rsidRPr="009A5988">
        <w:t>Street W</w:t>
      </w:r>
      <w:r w:rsidRPr="009A5988">
        <w:t>orkoutovou sestavu:</w:t>
      </w:r>
    </w:p>
    <w:p w14:paraId="32F61C50" w14:textId="77777777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 xml:space="preserve">Možnost volby barevné kombinace tak, aby barevné provedení konstrukce bylo atraktivní, ale zároveň nenásilně zakomponováno do uvedeného prostředí parku, </w:t>
      </w:r>
    </w:p>
    <w:p w14:paraId="26A8FCE9" w14:textId="77777777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>Prvkový systém s maximální variabilitou, který bude možné kdykoliv přeskládat, případně doplnit dle aktuálních požadavků, sportovních trendů apod.,</w:t>
      </w:r>
    </w:p>
    <w:p w14:paraId="3BFB33F0" w14:textId="518CA030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 xml:space="preserve">Cvičební sestavy budou pevně usazeny (betonové patky apod.), </w:t>
      </w:r>
    </w:p>
    <w:p w14:paraId="2F0447FE" w14:textId="19072151" w:rsidR="003C66A4" w:rsidRPr="00C819A8" w:rsidRDefault="00677AE2" w:rsidP="003C66A4">
      <w:pPr>
        <w:pStyle w:val="Odstavecseseznamem"/>
        <w:numPr>
          <w:ilvl w:val="2"/>
          <w:numId w:val="14"/>
        </w:numPr>
      </w:pPr>
      <w:r w:rsidRPr="00C819A8">
        <w:t>Dopadová plocha ve formě kačírku, mulčovací kůry, trávy budou splňovat HIC index pro bezpečnou dopadovou plochu, resp. pádovou výšku</w:t>
      </w:r>
      <w:r w:rsidR="003C66A4" w:rsidRPr="00C819A8">
        <w:t>,</w:t>
      </w:r>
    </w:p>
    <w:p w14:paraId="524AB1E4" w14:textId="77777777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>Atraktivita hřiště pro sportovce všech výkonnostních úrovní,</w:t>
      </w:r>
    </w:p>
    <w:p w14:paraId="169750C5" w14:textId="77777777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>Koncepce jednotlivých cvičebních prvků bude umožňovat cvičení více osob současně (zajištění odpovídající vzdálenosti mezi jednotlivými komponenty zajišťující maximální cvičební komfort, funkčnost a bezpečnost),</w:t>
      </w:r>
    </w:p>
    <w:p w14:paraId="46026058" w14:textId="77777777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>Cílová skupina uživatelů (všechny věkové kategorie obou pohlaví),</w:t>
      </w:r>
    </w:p>
    <w:p w14:paraId="6436F472" w14:textId="77777777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>Rozvoj silových a obratnostních dovedností, a to jak statických, tak dynamických,</w:t>
      </w:r>
    </w:p>
    <w:p w14:paraId="2B4CA982" w14:textId="77777777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>Využitelnost pro individuální neorganizovaný trénink bez přítomnosti trenéra,</w:t>
      </w:r>
    </w:p>
    <w:p w14:paraId="370FAFE0" w14:textId="77777777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>Komplexní rozvoj všech svalových skupin a formování postavy,</w:t>
      </w:r>
    </w:p>
    <w:p w14:paraId="6FDB016F" w14:textId="77777777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>Provedení antivandal s požadavkem na dlouhověkost a minimální nároky na údržbu,</w:t>
      </w:r>
    </w:p>
    <w:p w14:paraId="3FD2F017" w14:textId="77777777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>Splnění norem certifikace a bezpečnostních předpisů (dodání certifikátů pro dané prvky),</w:t>
      </w:r>
    </w:p>
    <w:p w14:paraId="1A518A6F" w14:textId="54FE17B2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 xml:space="preserve">Dodávka a montáž fundovanými techniky a po montáži podrobení zátěžovému </w:t>
      </w:r>
      <w:r w:rsidRPr="009A5988">
        <w:br/>
        <w:t>a funkčnímu testu,</w:t>
      </w:r>
    </w:p>
    <w:p w14:paraId="07AB50CF" w14:textId="32CA156A" w:rsidR="0046688D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 xml:space="preserve">Veškeré použité materiály musí být atestované, certifikované, podléhající prohlášení </w:t>
      </w:r>
      <w:r w:rsidRPr="009A5988">
        <w:br/>
        <w:t>o shodě a budou zdravotně a ekologicky nezávadné</w:t>
      </w:r>
      <w:r w:rsidR="0046688D" w:rsidRPr="009A5988">
        <w:t>;</w:t>
      </w:r>
    </w:p>
    <w:p w14:paraId="7CF6DB69" w14:textId="77777777" w:rsidR="00BB1F83" w:rsidRPr="009A5988" w:rsidRDefault="0046688D" w:rsidP="004F3B30">
      <w:pPr>
        <w:pStyle w:val="Odstavecseseznamem"/>
        <w:numPr>
          <w:ilvl w:val="2"/>
          <w:numId w:val="14"/>
        </w:numPr>
      </w:pPr>
      <w:r w:rsidRPr="009A5988">
        <w:t xml:space="preserve">další specifikace požadavků na workoutovou sestavu uvedena v příloze č. 1 této Smlouvy – Technické podmínky (záměr akce). </w:t>
      </w:r>
    </w:p>
    <w:p w14:paraId="1093B114" w14:textId="1B71BC1D" w:rsidR="0046688D" w:rsidRPr="009A5988" w:rsidRDefault="0046688D" w:rsidP="00BB1F83">
      <w:pPr>
        <w:ind w:left="567"/>
      </w:pPr>
      <w:r w:rsidRPr="009A5988">
        <w:t xml:space="preserve">Objednatel připouští mírnou modifikaci rozměrů sportovních prvků v rozsahu 5 % (nahoru nebo dolů) v každém jednotlivém rozměru oproti rozměrům uvedeným v příloze č. </w:t>
      </w:r>
      <w:r w:rsidR="003C66A4" w:rsidRPr="009A5988">
        <w:t>1</w:t>
      </w:r>
      <w:r w:rsidRPr="009A5988">
        <w:t xml:space="preserve"> ZD – Technické podmínky (záměr akce).</w:t>
      </w:r>
    </w:p>
    <w:p w14:paraId="15893334" w14:textId="4CF329CD" w:rsidR="00A36D71" w:rsidRPr="009A5988" w:rsidRDefault="00C1779A" w:rsidP="00414A51">
      <w:pPr>
        <w:pStyle w:val="Odstavecseseznamem"/>
        <w:numPr>
          <w:ilvl w:val="1"/>
          <w:numId w:val="14"/>
        </w:numPr>
      </w:pPr>
      <w:r w:rsidRPr="009A5988">
        <w:t>Dodavatel</w:t>
      </w:r>
      <w:r w:rsidR="00A36D71" w:rsidRPr="009A5988">
        <w:t xml:space="preserve"> se touto Smlouvou zavazuje </w:t>
      </w:r>
      <w:r w:rsidR="004E4BC5" w:rsidRPr="009A5988">
        <w:t>dále</w:t>
      </w:r>
      <w:r w:rsidR="00A36D71" w:rsidRPr="009A5988">
        <w:t>:</w:t>
      </w:r>
      <w:bookmarkEnd w:id="2"/>
    </w:p>
    <w:p w14:paraId="30E61203" w14:textId="77777777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 xml:space="preserve">Předložení návrhu s umístěním Street Workoutové sestavy, popřípadě jednotlivých Street Workoutových prvků do volného prostoru parku (viz foto), spolu s uvedením rozměrů navrhované sestavy/prvků, </w:t>
      </w:r>
    </w:p>
    <w:p w14:paraId="054DCB8B" w14:textId="77777777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>Navržení vhodného povrchu dopadových ploch, s nenáročnou údržbou, splňující bezpečnostní HIC index, tedy kritickou pádovou výšku daného hřiště,</w:t>
      </w:r>
    </w:p>
    <w:p w14:paraId="14864DCB" w14:textId="77777777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>Dodávka včetně montáže, ukotvení a upevňovacího materiálu,</w:t>
      </w:r>
    </w:p>
    <w:p w14:paraId="7F63245B" w14:textId="77777777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>Předložení cenové kalkulace včetně ceny za dodávku, montáž, kotvení, zřízení dopadových ploch, odvoz sutě a dalších nutných položek,</w:t>
      </w:r>
    </w:p>
    <w:p w14:paraId="1976BF6E" w14:textId="77777777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>Dotčené okolní plochy zeleně vyčistit od případného kamení, hlíny, drnů, trávy a jiného materiálu. vyhloubeného v rámci akce,</w:t>
      </w:r>
    </w:p>
    <w:p w14:paraId="7B9AA8E9" w14:textId="77777777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>Okolní plochu zasaženou montáží uvést do původního stavu (osetí trávou apod.),</w:t>
      </w:r>
    </w:p>
    <w:p w14:paraId="774EFD8F" w14:textId="77777777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lastRenderedPageBreak/>
        <w:t>Provést revize a zkoušky a předat Zadavateli revizní protokol jako výstup kontroly Street Workoutového hřiště,</w:t>
      </w:r>
    </w:p>
    <w:p w14:paraId="2C624E29" w14:textId="77777777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>Zajistit, že při umístění prvků nesmí být zasažen kořenový systém stromů v okolí,</w:t>
      </w:r>
    </w:p>
    <w:p w14:paraId="525D546F" w14:textId="77777777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>Při případných výkopových a jiných pracích v blízkosti vzrostlé zeleně zajistit dodržení ČSN 83 9061 – Ochrana dřevin při stavební činnosti (vzdálenost výkopu od kmene stromu apod.)</w:t>
      </w:r>
    </w:p>
    <w:p w14:paraId="617D027C" w14:textId="77777777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>Provést instalaci informační tabule s návodem k používání jednotlivých cvičebních prvků</w:t>
      </w:r>
    </w:p>
    <w:p w14:paraId="13D538EC" w14:textId="77777777" w:rsidR="003C66A4" w:rsidRPr="009A5988" w:rsidRDefault="003C66A4" w:rsidP="003C66A4">
      <w:pPr>
        <w:pStyle w:val="Odstavecseseznamem"/>
        <w:numPr>
          <w:ilvl w:val="2"/>
          <w:numId w:val="14"/>
        </w:numPr>
      </w:pPr>
      <w:r w:rsidRPr="009A5988">
        <w:t>Provést instalaci informační tabule pro umístění provozního řádu</w:t>
      </w:r>
    </w:p>
    <w:p w14:paraId="517EF993" w14:textId="77777777" w:rsidR="00677AE2" w:rsidRDefault="003C66A4" w:rsidP="003C66A4">
      <w:pPr>
        <w:pStyle w:val="Odstavecseseznamem"/>
        <w:numPr>
          <w:ilvl w:val="2"/>
          <w:numId w:val="14"/>
        </w:numPr>
      </w:pPr>
      <w:r w:rsidRPr="009A5988">
        <w:t xml:space="preserve">Předat objednateli návody k obsluze, návody k údržbě a ostatní dokumenty nezbytné pro </w:t>
      </w:r>
      <w:r w:rsidR="00677AE2">
        <w:t xml:space="preserve"> </w:t>
      </w:r>
    </w:p>
    <w:p w14:paraId="75F58275" w14:textId="5532A226" w:rsidR="003C66A4" w:rsidRPr="009A5988" w:rsidRDefault="00677AE2" w:rsidP="00677AE2">
      <w:pPr>
        <w:pStyle w:val="Odstavecseseznamem"/>
        <w:ind w:left="1134"/>
      </w:pPr>
      <w:r>
        <w:t xml:space="preserve">   </w:t>
      </w:r>
      <w:r w:rsidR="003C66A4" w:rsidRPr="009A5988">
        <w:t>užívání, a to v českém jazyce</w:t>
      </w:r>
    </w:p>
    <w:p w14:paraId="2305737E" w14:textId="33700E3A" w:rsidR="00192A67" w:rsidRPr="009A5988" w:rsidRDefault="001A6943" w:rsidP="00192A67">
      <w:pPr>
        <w:pStyle w:val="Odstavecseseznamem"/>
        <w:numPr>
          <w:ilvl w:val="2"/>
          <w:numId w:val="14"/>
        </w:numPr>
      </w:pPr>
      <w:r w:rsidRPr="009A5988">
        <w:t>d</w:t>
      </w:r>
      <w:r w:rsidR="00786108" w:rsidRPr="009A5988">
        <w:t xml:space="preserve">alší plnění dle přílohy č. 1 této Smlouvy </w:t>
      </w:r>
      <w:r w:rsidR="000167C3" w:rsidRPr="009A5988">
        <w:t>–</w:t>
      </w:r>
      <w:r w:rsidR="00786108" w:rsidRPr="009A5988">
        <w:t xml:space="preserve"> Technick</w:t>
      </w:r>
      <w:r w:rsidR="000167C3" w:rsidRPr="009A5988">
        <w:t>é podmínky</w:t>
      </w:r>
      <w:r w:rsidR="00C96197" w:rsidRPr="009A5988">
        <w:t xml:space="preserve"> (záměr akce)</w:t>
      </w:r>
      <w:r w:rsidR="00F6445F" w:rsidRPr="009A5988">
        <w:t>.</w:t>
      </w:r>
    </w:p>
    <w:p w14:paraId="6AE9C5EE" w14:textId="2EF1648C" w:rsidR="00F6445F" w:rsidRPr="009A5988" w:rsidRDefault="00F6445F" w:rsidP="00F6445F">
      <w:pPr>
        <w:pStyle w:val="Odstavecseseznamem"/>
        <w:numPr>
          <w:ilvl w:val="1"/>
          <w:numId w:val="14"/>
        </w:numPr>
      </w:pPr>
      <w:r w:rsidRPr="009A5988">
        <w:t>Dodavatel se při plnění této Smlouvy bude řídit následujícími dokumenty v sestupném pořadí jejich priority:</w:t>
      </w:r>
    </w:p>
    <w:p w14:paraId="66D5BA18" w14:textId="218949D1" w:rsidR="00F6445F" w:rsidRPr="009A5988" w:rsidRDefault="00F6445F" w:rsidP="00B24972">
      <w:pPr>
        <w:pStyle w:val="Odstavecseseznamem"/>
        <w:numPr>
          <w:ilvl w:val="2"/>
          <w:numId w:val="14"/>
        </w:numPr>
      </w:pPr>
      <w:r w:rsidRPr="009A5988">
        <w:t>samotný obsah (tělo) Smlouvy;</w:t>
      </w:r>
    </w:p>
    <w:p w14:paraId="3D42B9A2" w14:textId="6CCACB37" w:rsidR="00F6445F" w:rsidRPr="009A5988" w:rsidRDefault="00F6445F" w:rsidP="00B24972">
      <w:pPr>
        <w:pStyle w:val="Odstavecseseznamem"/>
        <w:numPr>
          <w:ilvl w:val="2"/>
          <w:numId w:val="14"/>
        </w:numPr>
      </w:pPr>
      <w:r w:rsidRPr="009A5988">
        <w:t>příloha č. 1 Smlouvy – Technick</w:t>
      </w:r>
      <w:r w:rsidR="000167C3" w:rsidRPr="009A5988">
        <w:t>é</w:t>
      </w:r>
      <w:r w:rsidRPr="009A5988">
        <w:t xml:space="preserve"> </w:t>
      </w:r>
      <w:r w:rsidR="000167C3" w:rsidRPr="009A5988">
        <w:t>podmínky</w:t>
      </w:r>
      <w:r w:rsidRPr="009A5988">
        <w:t>;</w:t>
      </w:r>
    </w:p>
    <w:p w14:paraId="285F3C4D" w14:textId="041DC14A" w:rsidR="00F6445F" w:rsidRPr="009A5988" w:rsidRDefault="00F6445F" w:rsidP="00B24972">
      <w:pPr>
        <w:pStyle w:val="Odstavecseseznamem"/>
        <w:numPr>
          <w:ilvl w:val="2"/>
          <w:numId w:val="14"/>
        </w:numPr>
      </w:pPr>
      <w:r w:rsidRPr="009A5988">
        <w:t>zadávací podmínky Veřejné zakázky;</w:t>
      </w:r>
    </w:p>
    <w:p w14:paraId="7E0F0711" w14:textId="42AC9C21" w:rsidR="00F6445F" w:rsidRPr="009A5988" w:rsidRDefault="00F6445F" w:rsidP="002034DC">
      <w:pPr>
        <w:pStyle w:val="Odstavecseseznamem"/>
        <w:numPr>
          <w:ilvl w:val="2"/>
          <w:numId w:val="14"/>
        </w:numPr>
      </w:pPr>
      <w:r w:rsidRPr="009A5988">
        <w:t>nabídka Dodavatele do Veřejné zakázky.</w:t>
      </w:r>
    </w:p>
    <w:p w14:paraId="7C210F2B" w14:textId="55A14C53" w:rsidR="00394870" w:rsidRPr="009A5988" w:rsidRDefault="00394870" w:rsidP="00394870">
      <w:pPr>
        <w:pStyle w:val="Nadpis1"/>
      </w:pPr>
      <w:r w:rsidRPr="009A5988">
        <w:t xml:space="preserve">Prohlášení </w:t>
      </w:r>
      <w:r w:rsidR="00C1779A" w:rsidRPr="009A5988">
        <w:t>Dodavatel</w:t>
      </w:r>
      <w:r w:rsidR="00786108" w:rsidRPr="009A5988">
        <w:t>e</w:t>
      </w:r>
    </w:p>
    <w:p w14:paraId="41DDAA3D" w14:textId="01AE769A" w:rsidR="008A58DF" w:rsidRDefault="00C1779A" w:rsidP="00371B0E">
      <w:pPr>
        <w:pStyle w:val="Odstavecseseznamem"/>
        <w:numPr>
          <w:ilvl w:val="1"/>
          <w:numId w:val="14"/>
        </w:numPr>
      </w:pPr>
      <w:bookmarkStart w:id="3" w:name="_Ref108636989"/>
      <w:r>
        <w:t>Dodavatel</w:t>
      </w:r>
      <w:r w:rsidR="008A58DF">
        <w:t xml:space="preserve"> </w:t>
      </w:r>
      <w:r w:rsidR="00786108">
        <w:t>se zavazuj</w:t>
      </w:r>
      <w:r w:rsidR="00F6064D">
        <w:t>e:</w:t>
      </w:r>
      <w:bookmarkEnd w:id="3"/>
    </w:p>
    <w:p w14:paraId="6525A854" w14:textId="119E730D" w:rsidR="00F6064D" w:rsidRPr="00F6064D" w:rsidRDefault="00F6064D" w:rsidP="002034DC">
      <w:pPr>
        <w:pStyle w:val="Odstavecseseznamem"/>
        <w:numPr>
          <w:ilvl w:val="2"/>
          <w:numId w:val="14"/>
        </w:numPr>
        <w:ind w:left="1276" w:hanging="709"/>
      </w:pPr>
      <w:r w:rsidRPr="00F6064D">
        <w:t xml:space="preserve">před zahájením provádění </w:t>
      </w:r>
      <w:r>
        <w:t>Předmětu plnění</w:t>
      </w:r>
      <w:r w:rsidRPr="00F6064D">
        <w:t xml:space="preserve"> zjistit případné překážky a v průběhu provádění i skryté překážky, které by znemožnily nebo bránily řádnému </w:t>
      </w:r>
      <w:r>
        <w:t>poskytnutí Předmětu plnění</w:t>
      </w:r>
      <w:r w:rsidRPr="00F6064D">
        <w:t xml:space="preserve"> dle této Smlouvy a tyto bezodkladně písemně oznámit Objednateli.</w:t>
      </w:r>
    </w:p>
    <w:p w14:paraId="6B1F1004" w14:textId="1D0A209E" w:rsidR="00786108" w:rsidRDefault="00786108" w:rsidP="00786108">
      <w:pPr>
        <w:pStyle w:val="Odstavecseseznamem"/>
        <w:numPr>
          <w:ilvl w:val="2"/>
          <w:numId w:val="14"/>
        </w:numPr>
        <w:ind w:left="1276" w:hanging="709"/>
      </w:pPr>
      <w:r>
        <w:t xml:space="preserve">v rámci poskytnutí Předmětu plnění zajistí veškeré práce, dodávky, služby, výkony </w:t>
      </w:r>
      <w:r w:rsidR="0062614E">
        <w:br/>
      </w:r>
      <w:r>
        <w:t xml:space="preserve">a činnosti </w:t>
      </w:r>
      <w:r w:rsidRPr="0084477B">
        <w:t>nutn</w:t>
      </w:r>
      <w:r>
        <w:t>é</w:t>
      </w:r>
      <w:r w:rsidRPr="0084477B">
        <w:t xml:space="preserve"> </w:t>
      </w:r>
      <w:r w:rsidR="00F6445F">
        <w:t>k provedení Předmětu plnění</w:t>
      </w:r>
      <w:r>
        <w:t>;</w:t>
      </w:r>
    </w:p>
    <w:p w14:paraId="4DDF7CB4" w14:textId="54432395" w:rsidR="00F6064D" w:rsidRPr="004F3B30" w:rsidRDefault="00F6064D" w:rsidP="00B24972">
      <w:pPr>
        <w:pStyle w:val="Odstavecseseznamem"/>
        <w:numPr>
          <w:ilvl w:val="2"/>
          <w:numId w:val="14"/>
        </w:numPr>
        <w:ind w:left="1276" w:hanging="709"/>
      </w:pPr>
      <w:r>
        <w:t>řídit se pokyny Objednatele</w:t>
      </w:r>
      <w:r w:rsidR="00F6445F">
        <w:t xml:space="preserve">, vč. pokynů týkajících se podoby </w:t>
      </w:r>
      <w:r w:rsidR="0062614E" w:rsidRPr="004F3B30">
        <w:t>technických podmínek</w:t>
      </w:r>
      <w:r w:rsidRPr="004F3B30">
        <w:t>;</w:t>
      </w:r>
    </w:p>
    <w:p w14:paraId="25E268D7" w14:textId="139648FF" w:rsidR="00F6064D" w:rsidRDefault="00F6064D" w:rsidP="00F6064D">
      <w:pPr>
        <w:pStyle w:val="Odstavecseseznamem"/>
        <w:numPr>
          <w:ilvl w:val="2"/>
          <w:numId w:val="14"/>
        </w:numPr>
        <w:ind w:left="1276" w:hanging="709"/>
      </w:pPr>
      <w:r>
        <w:t>dodržovat v rámci plnění této Smlouvy veškeré právní předpisy;</w:t>
      </w:r>
    </w:p>
    <w:p w14:paraId="152940C2" w14:textId="727B4242" w:rsidR="00F6064D" w:rsidRDefault="00F6064D" w:rsidP="00B24972">
      <w:pPr>
        <w:pStyle w:val="Odstavecseseznamem"/>
        <w:numPr>
          <w:ilvl w:val="2"/>
          <w:numId w:val="14"/>
        </w:numPr>
        <w:ind w:left="1276" w:hanging="709"/>
      </w:pPr>
      <w:r>
        <w:t>zajistit odvoz, uložení a likvidaci odpadů v souladu s právními předpisy,</w:t>
      </w:r>
    </w:p>
    <w:p w14:paraId="1CA9BC76" w14:textId="21F19BEA" w:rsidR="00F6064D" w:rsidRDefault="00F6064D" w:rsidP="002034DC">
      <w:pPr>
        <w:pStyle w:val="Odstavecseseznamem"/>
        <w:numPr>
          <w:ilvl w:val="2"/>
          <w:numId w:val="14"/>
        </w:numPr>
        <w:ind w:left="1276" w:hanging="709"/>
      </w:pPr>
      <w:r>
        <w:t xml:space="preserve">zajistit, že všichni pracovníci podílející se na Předmětu plnění budou řádně proškoleni </w:t>
      </w:r>
      <w:r w:rsidR="0062614E">
        <w:br/>
      </w:r>
      <w:r>
        <w:t>a vybavení potřebnými pomůckami (o proškolení bude proveden zápis),</w:t>
      </w:r>
    </w:p>
    <w:p w14:paraId="672576BE" w14:textId="1ABD458C" w:rsidR="00F6064D" w:rsidRDefault="00F6064D" w:rsidP="002034DC">
      <w:pPr>
        <w:pStyle w:val="Odstavecseseznamem"/>
        <w:numPr>
          <w:ilvl w:val="2"/>
          <w:numId w:val="14"/>
        </w:numPr>
        <w:ind w:left="1276" w:hanging="709"/>
      </w:pPr>
      <w:r>
        <w:t>že bude dodržovat zásady bezpečnosti a ochrany zdraví při práci dle podmínek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předpisů.; tuto povinnost Dodavatel dále přenese i na jím smluvené poddodavatele.</w:t>
      </w:r>
    </w:p>
    <w:p w14:paraId="6AA5FD42" w14:textId="273F7C12" w:rsidR="00F6064D" w:rsidRDefault="00F6064D" w:rsidP="002034DC">
      <w:pPr>
        <w:pStyle w:val="Odstavecseseznamem"/>
        <w:numPr>
          <w:ilvl w:val="2"/>
          <w:numId w:val="14"/>
        </w:numPr>
        <w:ind w:left="1276" w:hanging="709"/>
      </w:pPr>
      <w:r>
        <w:t xml:space="preserve">uvést všechny povrchy dotčené </w:t>
      </w:r>
      <w:r w:rsidR="0062614E">
        <w:t xml:space="preserve">realizací </w:t>
      </w:r>
      <w:r w:rsidR="00F6445F">
        <w:t>a prostor</w:t>
      </w:r>
      <w:r w:rsidR="0062614E">
        <w:t xml:space="preserve">u pro </w:t>
      </w:r>
      <w:r w:rsidR="00F6445F">
        <w:t>instalac</w:t>
      </w:r>
      <w:r w:rsidR="0062614E">
        <w:t xml:space="preserve">i </w:t>
      </w:r>
      <w:r>
        <w:t>do původního stavu</w:t>
      </w:r>
      <w:r w:rsidR="00F6445F">
        <w:t>.</w:t>
      </w:r>
    </w:p>
    <w:p w14:paraId="35852992" w14:textId="75D83FBC" w:rsidR="00F6064D" w:rsidRDefault="00F6064D" w:rsidP="00F6064D">
      <w:pPr>
        <w:pStyle w:val="Odstavecseseznamem"/>
        <w:numPr>
          <w:ilvl w:val="1"/>
          <w:numId w:val="14"/>
        </w:numPr>
      </w:pPr>
      <w:bookmarkStart w:id="4" w:name="_Ref162948343"/>
      <w:r>
        <w:t>Dodavatel prohlašuje:</w:t>
      </w:r>
      <w:bookmarkEnd w:id="4"/>
    </w:p>
    <w:p w14:paraId="5679A0B3" w14:textId="218904D8" w:rsidR="00A3740C" w:rsidRDefault="00A3740C" w:rsidP="00F6064D">
      <w:pPr>
        <w:pStyle w:val="Odstavecseseznamem"/>
        <w:numPr>
          <w:ilvl w:val="2"/>
          <w:numId w:val="14"/>
        </w:numPr>
        <w:ind w:left="1276" w:hanging="709"/>
      </w:pPr>
      <w:r>
        <w:t>disponuje potřebnými oprávněnými a schopnostmi pro splnění závazků z této Smlouvy;</w:t>
      </w:r>
    </w:p>
    <w:p w14:paraId="20B74AA1" w14:textId="6CDE85DC" w:rsidR="001E0876" w:rsidRDefault="00832FEC" w:rsidP="008F71FB">
      <w:pPr>
        <w:pStyle w:val="Odstavecseseznamem"/>
        <w:numPr>
          <w:ilvl w:val="2"/>
          <w:numId w:val="14"/>
        </w:numPr>
        <w:ind w:left="1276" w:hanging="709"/>
      </w:pPr>
      <w:r>
        <w:lastRenderedPageBreak/>
        <w:t xml:space="preserve">si před uzavřením této Smlouvy </w:t>
      </w:r>
      <w:r w:rsidR="00A3740C">
        <w:t>prohlédl místní situaci a podrobně se seznámil s </w:t>
      </w:r>
      <w:r>
        <w:t>vešker</w:t>
      </w:r>
      <w:r w:rsidR="00A3740C">
        <w:t>ými</w:t>
      </w:r>
      <w:r>
        <w:t xml:space="preserve"> přívody</w:t>
      </w:r>
      <w:r w:rsidR="0090061B">
        <w:t xml:space="preserve"> a </w:t>
      </w:r>
      <w:r>
        <w:t>další</w:t>
      </w:r>
      <w:r w:rsidR="00F43526">
        <w:t xml:space="preserve">mi </w:t>
      </w:r>
      <w:r w:rsidR="00A3740C">
        <w:t xml:space="preserve">skutečnostmi </w:t>
      </w:r>
      <w:r w:rsidR="0090061B">
        <w:t>potřebn</w:t>
      </w:r>
      <w:r w:rsidR="00A3740C">
        <w:t>ými</w:t>
      </w:r>
      <w:r w:rsidR="0090061B">
        <w:t xml:space="preserve"> pro dodání</w:t>
      </w:r>
      <w:r w:rsidR="00A3740C">
        <w:t>,</w:t>
      </w:r>
      <w:r w:rsidR="0090061B">
        <w:t xml:space="preserve"> montáž</w:t>
      </w:r>
      <w:r w:rsidR="00A3740C">
        <w:t xml:space="preserve">, instalaci </w:t>
      </w:r>
      <w:r w:rsidR="0062614E">
        <w:br/>
      </w:r>
      <w:r w:rsidR="00A3740C">
        <w:t xml:space="preserve">a zprovoznění </w:t>
      </w:r>
      <w:r w:rsidR="00423168">
        <w:t>Předmětu plnění</w:t>
      </w:r>
      <w:r w:rsidR="00D957B5">
        <w:t>.</w:t>
      </w:r>
    </w:p>
    <w:p w14:paraId="2A630990" w14:textId="2315782F" w:rsidR="003F260E" w:rsidRDefault="003F260E" w:rsidP="003F260E">
      <w:pPr>
        <w:pStyle w:val="Odstavecseseznamem"/>
        <w:numPr>
          <w:ilvl w:val="1"/>
          <w:numId w:val="14"/>
        </w:numPr>
      </w:pPr>
      <w:r>
        <w:t>Pokud</w:t>
      </w:r>
      <w:r w:rsidR="00B11536">
        <w:t xml:space="preserve"> se</w:t>
      </w:r>
      <w:r>
        <w:t xml:space="preserve"> jakékoliv </w:t>
      </w:r>
      <w:r w:rsidRPr="003F260E">
        <w:t xml:space="preserve">z prohlášení </w:t>
      </w:r>
      <w:r w:rsidR="00C1779A">
        <w:t>Dodavate</w:t>
      </w:r>
      <w:r w:rsidR="00F6064D">
        <w:t>le</w:t>
      </w:r>
      <w:r w:rsidRPr="003F260E">
        <w:t xml:space="preserve"> uveden</w:t>
      </w:r>
      <w:r>
        <w:t>ých</w:t>
      </w:r>
      <w:r w:rsidRPr="003F260E">
        <w:t xml:space="preserve"> </w:t>
      </w:r>
      <w:r w:rsidR="001026B5">
        <w:t xml:space="preserve">v </w:t>
      </w:r>
      <w:r w:rsidRPr="003F260E">
        <w:t>odst.</w:t>
      </w:r>
      <w:r w:rsidR="00F6064D">
        <w:t xml:space="preserve"> </w:t>
      </w:r>
      <w:r w:rsidR="00F6064D">
        <w:fldChar w:fldCharType="begin"/>
      </w:r>
      <w:r w:rsidR="00F6064D">
        <w:instrText xml:space="preserve"> REF _Ref162948343 \r \h </w:instrText>
      </w:r>
      <w:r w:rsidR="00F6064D">
        <w:fldChar w:fldCharType="separate"/>
      </w:r>
      <w:r w:rsidR="00CE766E">
        <w:t>3.2</w:t>
      </w:r>
      <w:r w:rsidR="00F6064D">
        <w:fldChar w:fldCharType="end"/>
      </w:r>
      <w:r w:rsidR="00F6064D">
        <w:t>.</w:t>
      </w:r>
      <w:r w:rsidRPr="003F260E">
        <w:t xml:space="preserve"> této </w:t>
      </w:r>
      <w:r>
        <w:t>S</w:t>
      </w:r>
      <w:r w:rsidRPr="003F260E">
        <w:t xml:space="preserve">mlouvy </w:t>
      </w:r>
      <w:r w:rsidR="00B11536">
        <w:t>ukáže jako</w:t>
      </w:r>
      <w:r>
        <w:t xml:space="preserve"> nepravdivé</w:t>
      </w:r>
      <w:r w:rsidR="00CA6879">
        <w:t>,</w:t>
      </w:r>
      <w:r w:rsidRPr="003F260E">
        <w:t xml:space="preserve"> je </w:t>
      </w:r>
      <w:r w:rsidR="00C1779A">
        <w:t>Objednatel</w:t>
      </w:r>
      <w:r w:rsidRPr="003F260E">
        <w:t xml:space="preserve"> oprávněn od této </w:t>
      </w:r>
      <w:r>
        <w:t>S</w:t>
      </w:r>
      <w:r w:rsidRPr="003F260E">
        <w:t>mlouvy</w:t>
      </w:r>
      <w:r>
        <w:t xml:space="preserve"> odstoupit. Současně má </w:t>
      </w:r>
      <w:r w:rsidR="00C1779A">
        <w:t>Objednatel</w:t>
      </w:r>
      <w:r>
        <w:t xml:space="preserve"> vůči </w:t>
      </w:r>
      <w:r w:rsidR="00C1779A">
        <w:t>Dodavatel</w:t>
      </w:r>
      <w:r w:rsidR="00F6064D">
        <w:t>i</w:t>
      </w:r>
      <w:r>
        <w:t xml:space="preserve"> nárok na náhradu újmy, která mu v důsledku nepravdivého prohlášení </w:t>
      </w:r>
      <w:r w:rsidR="00C1779A">
        <w:t>Dodavate</w:t>
      </w:r>
      <w:r w:rsidR="00F6064D">
        <w:t>le</w:t>
      </w:r>
      <w:r>
        <w:t xml:space="preserve"> vznikla</w:t>
      </w:r>
      <w:r w:rsidRPr="003F260E">
        <w:t>.</w:t>
      </w:r>
    </w:p>
    <w:p w14:paraId="10CD6456" w14:textId="2F17760F" w:rsidR="00441BED" w:rsidRDefault="001E1117" w:rsidP="00371B0E">
      <w:pPr>
        <w:pStyle w:val="Nadpis1"/>
      </w:pPr>
      <w:r>
        <w:t>C</w:t>
      </w:r>
      <w:r w:rsidR="00441BED">
        <w:t>ena a platební podmínky</w:t>
      </w:r>
    </w:p>
    <w:p w14:paraId="4A1D5689" w14:textId="0C2C9E76" w:rsidR="00F91525" w:rsidRPr="00F91525" w:rsidRDefault="00C1779A" w:rsidP="00C63660">
      <w:pPr>
        <w:pStyle w:val="Odstavecseseznamem"/>
        <w:numPr>
          <w:ilvl w:val="1"/>
          <w:numId w:val="14"/>
        </w:numPr>
      </w:pPr>
      <w:r>
        <w:t>Objednatel</w:t>
      </w:r>
      <w:r w:rsidR="00441BED">
        <w:t xml:space="preserve"> se zavazuje </w:t>
      </w:r>
      <w:r>
        <w:t>Dodavatel</w:t>
      </w:r>
      <w:r w:rsidR="00F6064D">
        <w:t>i</w:t>
      </w:r>
      <w:r w:rsidR="00441BED">
        <w:t xml:space="preserve"> za</w:t>
      </w:r>
      <w:r w:rsidR="00F6064D">
        <w:t xml:space="preserve"> poskytnutí kompletního</w:t>
      </w:r>
      <w:r w:rsidR="00441BED">
        <w:t xml:space="preserve"> Předmět</w:t>
      </w:r>
      <w:r w:rsidR="00F6445F">
        <w:t>u</w:t>
      </w:r>
      <w:r w:rsidR="00441BED">
        <w:t xml:space="preserve"> </w:t>
      </w:r>
      <w:r w:rsidR="00F6064D">
        <w:t xml:space="preserve">plnění </w:t>
      </w:r>
      <w:r w:rsidR="00441BED">
        <w:t>zaplatit cenu</w:t>
      </w:r>
      <w:r w:rsidR="00F91525">
        <w:t xml:space="preserve"> </w:t>
      </w:r>
      <w:r w:rsidR="008A58DF">
        <w:t>ve výši</w:t>
      </w:r>
      <w:r w:rsidR="00C63660">
        <w:t xml:space="preserve"> </w:t>
      </w:r>
      <w:r w:rsidR="00C63660" w:rsidRPr="00192A67">
        <w:rPr>
          <w:b/>
          <w:bCs/>
          <w:highlight w:val="yellow"/>
        </w:rPr>
        <w:t>[●]</w:t>
      </w:r>
      <w:r w:rsidR="00C63660" w:rsidRPr="00192A67">
        <w:rPr>
          <w:b/>
          <w:bCs/>
        </w:rPr>
        <w:t xml:space="preserve"> Kč bez DPH</w:t>
      </w:r>
      <w:r w:rsidR="00C63660">
        <w:t xml:space="preserve"> </w:t>
      </w:r>
      <w:r w:rsidR="00F91525">
        <w:t>(dále jen „</w:t>
      </w:r>
      <w:r w:rsidR="00F6064D">
        <w:rPr>
          <w:b/>
          <w:bCs/>
        </w:rPr>
        <w:t>C</w:t>
      </w:r>
      <w:r w:rsidR="00F91525" w:rsidRPr="00C63660">
        <w:rPr>
          <w:b/>
          <w:bCs/>
        </w:rPr>
        <w:t>ena</w:t>
      </w:r>
      <w:r w:rsidR="00F91525">
        <w:t>“)</w:t>
      </w:r>
      <w:r w:rsidR="00C63660">
        <w:t xml:space="preserve">. K ceně bude </w:t>
      </w:r>
      <w:r w:rsidR="00F6064D">
        <w:t xml:space="preserve">účtována </w:t>
      </w:r>
      <w:r w:rsidR="00C63660">
        <w:t>DPH ve výši</w:t>
      </w:r>
      <w:r w:rsidR="00207CAC">
        <w:t xml:space="preserve"> dle</w:t>
      </w:r>
      <w:r w:rsidR="00C63660">
        <w:t xml:space="preserve"> účinných právních předpisů ke dni uskutečnění zdanitelného plnění.</w:t>
      </w:r>
    </w:p>
    <w:p w14:paraId="4C7B9470" w14:textId="23B6C9D6" w:rsidR="0088478D" w:rsidRDefault="00F6064D" w:rsidP="0075747B">
      <w:pPr>
        <w:pStyle w:val="Odstavecseseznamem"/>
        <w:numPr>
          <w:ilvl w:val="1"/>
          <w:numId w:val="14"/>
        </w:numPr>
      </w:pPr>
      <w:r>
        <w:t>C</w:t>
      </w:r>
      <w:r w:rsidR="006851CF">
        <w:t xml:space="preserve">ena bude uhrazena na základě </w:t>
      </w:r>
      <w:r w:rsidR="007213F5">
        <w:t xml:space="preserve">řádného </w:t>
      </w:r>
      <w:r w:rsidR="006851CF">
        <w:t xml:space="preserve">daňového dokladu </w:t>
      </w:r>
      <w:r w:rsidR="00B11536">
        <w:t>(</w:t>
      </w:r>
      <w:r w:rsidR="006851CF">
        <w:t>faktury</w:t>
      </w:r>
      <w:r w:rsidR="00B11536">
        <w:t>)</w:t>
      </w:r>
      <w:r w:rsidR="0088478D">
        <w:t xml:space="preserve"> vystaveného </w:t>
      </w:r>
      <w:r w:rsidR="00C1779A">
        <w:t>Dodavatel</w:t>
      </w:r>
      <w:r>
        <w:t>e</w:t>
      </w:r>
      <w:r w:rsidR="0088478D">
        <w:t>m</w:t>
      </w:r>
      <w:r w:rsidR="006851CF">
        <w:t xml:space="preserve">. </w:t>
      </w:r>
      <w:r w:rsidR="00C1779A">
        <w:t>Dodavatel</w:t>
      </w:r>
      <w:r>
        <w:t>i</w:t>
      </w:r>
      <w:r w:rsidR="0088478D">
        <w:t xml:space="preserve"> vzniká právo vystavit fakturu po </w:t>
      </w:r>
      <w:r w:rsidR="00B27F07">
        <w:t xml:space="preserve">řádném </w:t>
      </w:r>
      <w:r w:rsidR="0088478D">
        <w:t xml:space="preserve">předání </w:t>
      </w:r>
      <w:r w:rsidR="00C63660">
        <w:t xml:space="preserve">a převzetí </w:t>
      </w:r>
      <w:r w:rsidR="0088478D">
        <w:t xml:space="preserve">Předmětu </w:t>
      </w:r>
      <w:r>
        <w:t xml:space="preserve">plnění </w:t>
      </w:r>
      <w:r w:rsidR="00C1779A">
        <w:t>Objednatel</w:t>
      </w:r>
      <w:r>
        <w:t>e</w:t>
      </w:r>
      <w:r w:rsidR="0088478D">
        <w:t>m</w:t>
      </w:r>
      <w:r w:rsidR="00C63660">
        <w:t xml:space="preserve"> stvrzen</w:t>
      </w:r>
      <w:r w:rsidR="00B11536">
        <w:t>ý</w:t>
      </w:r>
      <w:r w:rsidR="00C63660">
        <w:t xml:space="preserve">m podpisem předávacího protokolu oběma </w:t>
      </w:r>
      <w:r w:rsidR="00CC1BA3">
        <w:t>S</w:t>
      </w:r>
      <w:r w:rsidR="00C63660">
        <w:t>mluvními stranami</w:t>
      </w:r>
      <w:r w:rsidR="0088478D">
        <w:t>.</w:t>
      </w:r>
    </w:p>
    <w:p w14:paraId="5BA93E86" w14:textId="4C22DD1A" w:rsidR="0088478D" w:rsidRDefault="0088478D" w:rsidP="00441BED">
      <w:pPr>
        <w:pStyle w:val="Odstavecseseznamem"/>
        <w:numPr>
          <w:ilvl w:val="1"/>
          <w:numId w:val="14"/>
        </w:numPr>
      </w:pPr>
      <w:r>
        <w:t xml:space="preserve">Faktura bude </w:t>
      </w:r>
      <w:r w:rsidR="0075747B">
        <w:t xml:space="preserve">obsahovat </w:t>
      </w:r>
      <w:r>
        <w:t>náležitosti</w:t>
      </w:r>
      <w:r w:rsidR="0075747B">
        <w:t xml:space="preserve"> dle účinných </w:t>
      </w:r>
      <w:r w:rsidR="00CC1BA3">
        <w:t xml:space="preserve">právních </w:t>
      </w:r>
      <w:r w:rsidR="0075747B">
        <w:t>předpisů, zejména bude</w:t>
      </w:r>
      <w:r>
        <w:t xml:space="preserve"> obsahovat:</w:t>
      </w:r>
    </w:p>
    <w:p w14:paraId="000C99EE" w14:textId="659253F9" w:rsidR="004272A0" w:rsidRDefault="004272A0" w:rsidP="004272A0">
      <w:pPr>
        <w:pStyle w:val="Odstavecseseznamem"/>
        <w:numPr>
          <w:ilvl w:val="2"/>
          <w:numId w:val="14"/>
        </w:numPr>
      </w:pPr>
      <w:r>
        <w:t xml:space="preserve">označení </w:t>
      </w:r>
      <w:r w:rsidR="00C1779A">
        <w:t>Objednatel</w:t>
      </w:r>
      <w:r w:rsidR="00F6064D">
        <w:t>e</w:t>
      </w:r>
      <w:r>
        <w:t xml:space="preserve"> a </w:t>
      </w:r>
      <w:r w:rsidR="00C1779A">
        <w:t>Dodavatel</w:t>
      </w:r>
      <w:r w:rsidR="00F6064D">
        <w:t>e</w:t>
      </w:r>
      <w:r>
        <w:t xml:space="preserve"> včetně adresy, DIČ</w:t>
      </w:r>
      <w:r w:rsidR="00CC1BA3">
        <w:t xml:space="preserve"> a</w:t>
      </w:r>
      <w:r>
        <w:t xml:space="preserve"> IČO;</w:t>
      </w:r>
    </w:p>
    <w:p w14:paraId="4B147560" w14:textId="6B8BD800" w:rsidR="004272A0" w:rsidRDefault="004272A0" w:rsidP="004272A0">
      <w:pPr>
        <w:pStyle w:val="Odstavecseseznamem"/>
        <w:numPr>
          <w:ilvl w:val="2"/>
          <w:numId w:val="14"/>
        </w:numPr>
      </w:pPr>
      <w:r>
        <w:t xml:space="preserve">číslo smlouvy </w:t>
      </w:r>
      <w:r w:rsidR="00C1779A">
        <w:t>Objednatel</w:t>
      </w:r>
      <w:r w:rsidR="00F6064D">
        <w:t>e</w:t>
      </w:r>
      <w:r>
        <w:t>;</w:t>
      </w:r>
    </w:p>
    <w:p w14:paraId="165472E7" w14:textId="3F5EDC94" w:rsidR="004272A0" w:rsidRDefault="004272A0" w:rsidP="004272A0">
      <w:pPr>
        <w:pStyle w:val="Odstavecseseznamem"/>
        <w:numPr>
          <w:ilvl w:val="2"/>
          <w:numId w:val="14"/>
        </w:numPr>
      </w:pPr>
      <w:r>
        <w:t xml:space="preserve">číslo faktury </w:t>
      </w:r>
      <w:r w:rsidR="00C1779A">
        <w:t>Dodavatel</w:t>
      </w:r>
      <w:r w:rsidR="00F6064D">
        <w:t>e</w:t>
      </w:r>
      <w:r>
        <w:t>;</w:t>
      </w:r>
    </w:p>
    <w:p w14:paraId="59D0D6CE" w14:textId="6C08E12A" w:rsidR="004272A0" w:rsidRDefault="004272A0" w:rsidP="004272A0">
      <w:pPr>
        <w:pStyle w:val="Odstavecseseznamem"/>
        <w:numPr>
          <w:ilvl w:val="2"/>
          <w:numId w:val="14"/>
        </w:numPr>
      </w:pPr>
      <w:r>
        <w:t>datum vystavení a datum splatnosti;</w:t>
      </w:r>
    </w:p>
    <w:p w14:paraId="15F42AA7" w14:textId="083E3465" w:rsidR="004272A0" w:rsidRDefault="004272A0" w:rsidP="004272A0">
      <w:pPr>
        <w:pStyle w:val="Odstavecseseznamem"/>
        <w:numPr>
          <w:ilvl w:val="2"/>
          <w:numId w:val="14"/>
        </w:numPr>
      </w:pPr>
      <w:r>
        <w:t xml:space="preserve">částku k úhradě, bez DPH, DPH v zákonné výši a celkovou </w:t>
      </w:r>
      <w:r w:rsidR="00CC1BA3">
        <w:t>částku k úhradě</w:t>
      </w:r>
      <w:r>
        <w:t xml:space="preserve"> včetně DPH;</w:t>
      </w:r>
    </w:p>
    <w:p w14:paraId="2653D506" w14:textId="293794D7" w:rsidR="004272A0" w:rsidRDefault="004272A0" w:rsidP="004272A0">
      <w:pPr>
        <w:pStyle w:val="Odstavecseseznamem"/>
        <w:numPr>
          <w:ilvl w:val="2"/>
          <w:numId w:val="14"/>
        </w:numPr>
      </w:pPr>
      <w:r>
        <w:t xml:space="preserve">označení peněžního ústavu a číslo účtu, na který má být </w:t>
      </w:r>
      <w:r w:rsidR="00CC1BA3">
        <w:t>faktura</w:t>
      </w:r>
      <w:r>
        <w:t xml:space="preserve"> uhrazena;</w:t>
      </w:r>
    </w:p>
    <w:p w14:paraId="2D61BEC5" w14:textId="56D26725" w:rsidR="004272A0" w:rsidRDefault="004272A0" w:rsidP="004272A0">
      <w:pPr>
        <w:pStyle w:val="Odstavecseseznamem"/>
        <w:numPr>
          <w:ilvl w:val="2"/>
          <w:numId w:val="14"/>
        </w:numPr>
      </w:pPr>
      <w:r>
        <w:t xml:space="preserve">razítko a podpis oprávněné osoby </w:t>
      </w:r>
      <w:r w:rsidR="00C1779A">
        <w:t>Dodavatel</w:t>
      </w:r>
      <w:r w:rsidR="00F6064D">
        <w:t>e</w:t>
      </w:r>
      <w:r>
        <w:t>;</w:t>
      </w:r>
    </w:p>
    <w:p w14:paraId="6343BCD7" w14:textId="150D18E1" w:rsidR="004272A0" w:rsidRDefault="00CC1BA3" w:rsidP="004272A0">
      <w:pPr>
        <w:pStyle w:val="Odstavecseseznamem"/>
        <w:numPr>
          <w:ilvl w:val="2"/>
          <w:numId w:val="14"/>
        </w:numPr>
      </w:pPr>
      <w:r>
        <w:t xml:space="preserve">jako přílohu </w:t>
      </w:r>
      <w:r w:rsidR="004272A0">
        <w:t xml:space="preserve">kopii </w:t>
      </w:r>
      <w:r w:rsidR="005C0819">
        <w:t>předávacího protokolu</w:t>
      </w:r>
      <w:r w:rsidR="004272A0">
        <w:t xml:space="preserve"> podepsan</w:t>
      </w:r>
      <w:r>
        <w:t>ého</w:t>
      </w:r>
      <w:r w:rsidR="004272A0">
        <w:t xml:space="preserve"> Smluvními stranami.</w:t>
      </w:r>
    </w:p>
    <w:p w14:paraId="112D7155" w14:textId="33B8F419" w:rsidR="004272A0" w:rsidRDefault="0075747B" w:rsidP="004272A0">
      <w:pPr>
        <w:pStyle w:val="Odstavecseseznamem"/>
        <w:numPr>
          <w:ilvl w:val="1"/>
          <w:numId w:val="14"/>
        </w:numPr>
      </w:pPr>
      <w:r w:rsidRPr="0075747B">
        <w:t xml:space="preserve">V případě, že faktura nebude obsahovat některou z požadovaných náležitostí nebo bude obsahovat nesprávné údaje nebo bude neúplná, </w:t>
      </w:r>
      <w:r w:rsidR="00CC1BA3">
        <w:t xml:space="preserve">nevzniká </w:t>
      </w:r>
      <w:r w:rsidR="00C1779A">
        <w:t>Dodavatel</w:t>
      </w:r>
      <w:r w:rsidR="00F6064D">
        <w:t>i</w:t>
      </w:r>
      <w:r w:rsidR="00CC1BA3">
        <w:t xml:space="preserve"> právo na úhradu </w:t>
      </w:r>
      <w:r w:rsidR="00F6445F">
        <w:t>C</w:t>
      </w:r>
      <w:r w:rsidR="00CC1BA3">
        <w:t xml:space="preserve">eny </w:t>
      </w:r>
      <w:r w:rsidR="00C6676D">
        <w:br/>
      </w:r>
      <w:r w:rsidR="00CC1BA3">
        <w:t xml:space="preserve">a faktura tak </w:t>
      </w:r>
      <w:r w:rsidRPr="0075747B">
        <w:t xml:space="preserve">nebude proplacena. V takovém případě je </w:t>
      </w:r>
      <w:r w:rsidR="00C1779A">
        <w:t>Objednatel</w:t>
      </w:r>
      <w:r w:rsidRPr="0075747B">
        <w:t xml:space="preserve"> oprávněn fakturu vrátit </w:t>
      </w:r>
      <w:r w:rsidR="00C1779A">
        <w:t>Dodavatel</w:t>
      </w:r>
      <w:r w:rsidR="00F6064D">
        <w:t>i</w:t>
      </w:r>
      <w:r w:rsidRPr="0075747B">
        <w:t xml:space="preserve"> ve lhůtě její splatnosti k opravě. K proplacení dojde až po odstranění nesprávných údajů či jejich </w:t>
      </w:r>
      <w:r w:rsidR="00CC1BA3">
        <w:t xml:space="preserve">opravě nebo </w:t>
      </w:r>
      <w:r w:rsidRPr="0075747B">
        <w:t>doplnění</w:t>
      </w:r>
      <w:r w:rsidR="00CC1BA3">
        <w:t>;</w:t>
      </w:r>
      <w:r w:rsidRPr="0075747B">
        <w:t xml:space="preserve"> </w:t>
      </w:r>
      <w:r w:rsidR="00CC1BA3">
        <w:t xml:space="preserve">nová </w:t>
      </w:r>
      <w:r w:rsidRPr="0075747B">
        <w:t xml:space="preserve">lhůta splatnosti začne plynout dnem doručení opravené faktury </w:t>
      </w:r>
      <w:r w:rsidR="00C1779A">
        <w:t>Objednatel</w:t>
      </w:r>
      <w:r w:rsidR="00F6064D">
        <w:t>i</w:t>
      </w:r>
      <w:r>
        <w:t>.</w:t>
      </w:r>
    </w:p>
    <w:p w14:paraId="6C896248" w14:textId="0F5B19CF" w:rsidR="009D77B6" w:rsidRDefault="0075747B" w:rsidP="004272A0">
      <w:pPr>
        <w:pStyle w:val="Odstavecseseznamem"/>
        <w:numPr>
          <w:ilvl w:val="1"/>
          <w:numId w:val="14"/>
        </w:numPr>
      </w:pPr>
      <w:r>
        <w:t xml:space="preserve">Splatnost </w:t>
      </w:r>
      <w:r w:rsidRPr="00AE237D">
        <w:t xml:space="preserve">faktury činí 21 dní ode dne jejího </w:t>
      </w:r>
      <w:r w:rsidR="009D77B6" w:rsidRPr="00AE237D">
        <w:t xml:space="preserve">řádného </w:t>
      </w:r>
      <w:r w:rsidRPr="00AE237D">
        <w:t xml:space="preserve">doručení </w:t>
      </w:r>
      <w:r w:rsidR="00C1779A">
        <w:t>Objednatel</w:t>
      </w:r>
      <w:r w:rsidR="00F6064D">
        <w:t>i</w:t>
      </w:r>
      <w:r w:rsidRPr="00AE237D">
        <w:t>. Pokud</w:t>
      </w:r>
      <w:r>
        <w:t xml:space="preserve"> </w:t>
      </w:r>
      <w:r w:rsidR="00C1779A">
        <w:t>Dodavatel</w:t>
      </w:r>
      <w:r>
        <w:t xml:space="preserve"> uvede na fakturu chybný údaj o splatnosti v rozporu s touto Smlouvou, bude se splatnost faktury řídit touto Smlouvou.</w:t>
      </w:r>
    </w:p>
    <w:p w14:paraId="7AFE5C34" w14:textId="5584C925" w:rsidR="0075747B" w:rsidRPr="00C02110" w:rsidRDefault="00F6445F" w:rsidP="004272A0">
      <w:pPr>
        <w:pStyle w:val="Odstavecseseznamem"/>
        <w:numPr>
          <w:ilvl w:val="1"/>
          <w:numId w:val="14"/>
        </w:numPr>
      </w:pPr>
      <w:r w:rsidRPr="00C02110">
        <w:t>C</w:t>
      </w:r>
      <w:r w:rsidR="0075747B" w:rsidRPr="00C02110">
        <w:t>ena je uhrazen</w:t>
      </w:r>
      <w:r w:rsidR="00CC1BA3" w:rsidRPr="00C02110">
        <w:t>a</w:t>
      </w:r>
      <w:r w:rsidR="0075747B" w:rsidRPr="00C02110">
        <w:t xml:space="preserve"> dnem předání příkazu k úhradě peněžnímu ústavu </w:t>
      </w:r>
      <w:r w:rsidR="00C1779A" w:rsidRPr="00C02110">
        <w:t>Objednate</w:t>
      </w:r>
      <w:r w:rsidR="00F6064D" w:rsidRPr="00C02110">
        <w:t>le</w:t>
      </w:r>
      <w:r w:rsidR="0075747B" w:rsidRPr="00C02110">
        <w:t>.</w:t>
      </w:r>
    </w:p>
    <w:p w14:paraId="7D7DB735" w14:textId="0D3D2787" w:rsidR="002354B7" w:rsidRPr="00C02110" w:rsidRDefault="002354B7" w:rsidP="002034DC">
      <w:pPr>
        <w:pStyle w:val="Nadpis1"/>
      </w:pPr>
      <w:r w:rsidRPr="00C02110">
        <w:t>Doba plnění</w:t>
      </w:r>
    </w:p>
    <w:p w14:paraId="2BA54477" w14:textId="1546D4AD" w:rsidR="002354B7" w:rsidRPr="009A5988" w:rsidRDefault="002354B7" w:rsidP="002354B7">
      <w:pPr>
        <w:pStyle w:val="Odstavecseseznamem"/>
        <w:keepNext/>
        <w:numPr>
          <w:ilvl w:val="1"/>
          <w:numId w:val="10"/>
        </w:numPr>
      </w:pPr>
      <w:bookmarkStart w:id="5" w:name="_Ref94229860"/>
      <w:r w:rsidRPr="009A5988">
        <w:t>Dodavatel provede Předmět plnění v těchto termínech:</w:t>
      </w:r>
      <w:bookmarkEnd w:id="5"/>
    </w:p>
    <w:p w14:paraId="7E404758" w14:textId="6F297C5B" w:rsidR="002354B7" w:rsidRPr="009A5988" w:rsidRDefault="002354B7" w:rsidP="002354B7">
      <w:pPr>
        <w:pStyle w:val="Odstavecseseznamem"/>
        <w:numPr>
          <w:ilvl w:val="2"/>
          <w:numId w:val="10"/>
        </w:numPr>
        <w:tabs>
          <w:tab w:val="left" w:pos="3686"/>
          <w:tab w:val="num" w:pos="6804"/>
        </w:tabs>
        <w:spacing w:before="80" w:after="80" w:line="259" w:lineRule="auto"/>
        <w:ind w:left="1418" w:hanging="851"/>
      </w:pPr>
      <w:bookmarkStart w:id="6" w:name="_Ref93591392"/>
      <w:r w:rsidRPr="009A5988">
        <w:rPr>
          <w:b/>
          <w:bCs/>
        </w:rPr>
        <w:t>zahájení provádění Předmětu plnění:</w:t>
      </w:r>
      <w:r w:rsidRPr="009A5988">
        <w:t xml:space="preserve"> v termínu dle výzvy k zahájení provádění Předmětu plnění; pokud termín nebude ve výzvě uveden, pak dnem doručení výzvy k zahájení provádění Předmětu plnění;</w:t>
      </w:r>
    </w:p>
    <w:bookmarkEnd w:id="6"/>
    <w:p w14:paraId="622F9476" w14:textId="316564DB" w:rsidR="002354B7" w:rsidRPr="009A5988" w:rsidRDefault="002354B7" w:rsidP="002354B7">
      <w:pPr>
        <w:pStyle w:val="Odstavecseseznamem"/>
        <w:numPr>
          <w:ilvl w:val="2"/>
          <w:numId w:val="10"/>
        </w:numPr>
        <w:tabs>
          <w:tab w:val="left" w:pos="3686"/>
          <w:tab w:val="num" w:pos="6804"/>
        </w:tabs>
        <w:spacing w:before="80" w:after="80" w:line="259" w:lineRule="auto"/>
        <w:ind w:left="1418" w:hanging="851"/>
      </w:pPr>
      <w:r w:rsidRPr="009A5988">
        <w:t xml:space="preserve">předpoklad doručení výzvy (tento předpoklad je nezávazný): </w:t>
      </w:r>
      <w:r w:rsidR="0062614E" w:rsidRPr="009A5988">
        <w:rPr>
          <w:rFonts w:cstheme="minorHAnsi"/>
          <w:b/>
          <w:bCs/>
        </w:rPr>
        <w:t>1</w:t>
      </w:r>
      <w:r w:rsidR="003C66A4" w:rsidRPr="009A5988">
        <w:rPr>
          <w:rFonts w:cstheme="minorHAnsi"/>
          <w:b/>
          <w:bCs/>
        </w:rPr>
        <w:t>0</w:t>
      </w:r>
      <w:r w:rsidRPr="009A5988">
        <w:rPr>
          <w:rFonts w:cstheme="minorHAnsi"/>
          <w:b/>
          <w:bCs/>
        </w:rPr>
        <w:t>/202</w:t>
      </w:r>
      <w:r w:rsidR="003C66A4" w:rsidRPr="009A5988">
        <w:rPr>
          <w:rFonts w:cstheme="minorHAnsi"/>
          <w:b/>
          <w:bCs/>
        </w:rPr>
        <w:t>5</w:t>
      </w:r>
    </w:p>
    <w:p w14:paraId="44E0AAEA" w14:textId="47793D01" w:rsidR="002354B7" w:rsidRPr="009A5988" w:rsidRDefault="002354B7" w:rsidP="002034DC">
      <w:pPr>
        <w:pStyle w:val="Odstavecseseznamem"/>
        <w:numPr>
          <w:ilvl w:val="2"/>
          <w:numId w:val="10"/>
        </w:numPr>
        <w:tabs>
          <w:tab w:val="left" w:pos="3686"/>
          <w:tab w:val="num" w:pos="6804"/>
        </w:tabs>
        <w:spacing w:before="80" w:after="80" w:line="259" w:lineRule="auto"/>
        <w:ind w:left="1418" w:hanging="851"/>
      </w:pPr>
      <w:r w:rsidRPr="009A5988">
        <w:rPr>
          <w:b/>
          <w:bCs/>
        </w:rPr>
        <w:t>dokončení Předmětu plnění:</w:t>
      </w:r>
      <w:r w:rsidRPr="009A5988">
        <w:t xml:space="preserve"> </w:t>
      </w:r>
      <w:r w:rsidRPr="009A5988">
        <w:rPr>
          <w:b/>
          <w:bCs/>
        </w:rPr>
        <w:t xml:space="preserve">do </w:t>
      </w:r>
      <w:r w:rsidR="0062614E" w:rsidRPr="009A5988">
        <w:rPr>
          <w:b/>
          <w:bCs/>
        </w:rPr>
        <w:t xml:space="preserve">30. </w:t>
      </w:r>
      <w:r w:rsidR="00677AE2">
        <w:rPr>
          <w:b/>
          <w:bCs/>
        </w:rPr>
        <w:t>6</w:t>
      </w:r>
      <w:r w:rsidR="0062614E" w:rsidRPr="009A5988">
        <w:rPr>
          <w:b/>
          <w:bCs/>
        </w:rPr>
        <w:t>. 2025</w:t>
      </w:r>
      <w:r w:rsidRPr="009A5988">
        <w:t xml:space="preserve"> </w:t>
      </w:r>
    </w:p>
    <w:p w14:paraId="7030A8BF" w14:textId="513BAB5F" w:rsidR="0075747B" w:rsidRPr="009A5988" w:rsidRDefault="0075747B" w:rsidP="00371B0E">
      <w:pPr>
        <w:pStyle w:val="Nadpis1"/>
      </w:pPr>
      <w:r w:rsidRPr="009A5988">
        <w:lastRenderedPageBreak/>
        <w:t>Předání a převzetí</w:t>
      </w:r>
    </w:p>
    <w:p w14:paraId="3A5884B7" w14:textId="1410E667" w:rsidR="00FF6137" w:rsidRPr="009A5988" w:rsidRDefault="00C1779A" w:rsidP="0075747B">
      <w:pPr>
        <w:pStyle w:val="Odstavecseseznamem"/>
        <w:numPr>
          <w:ilvl w:val="1"/>
          <w:numId w:val="14"/>
        </w:numPr>
      </w:pPr>
      <w:bookmarkStart w:id="7" w:name="_Ref108454003"/>
      <w:bookmarkStart w:id="8" w:name="_Ref129346813"/>
      <w:r w:rsidRPr="009A5988">
        <w:t>Dodavatel</w:t>
      </w:r>
      <w:r w:rsidR="00C44C26" w:rsidRPr="009A5988">
        <w:t xml:space="preserve"> je povinen informovat </w:t>
      </w:r>
      <w:r w:rsidRPr="009A5988">
        <w:t>Objednatel</w:t>
      </w:r>
      <w:r w:rsidR="002354B7" w:rsidRPr="009A5988">
        <w:t>e</w:t>
      </w:r>
      <w:r w:rsidR="00C44C26" w:rsidRPr="009A5988">
        <w:t xml:space="preserve"> písemně nejméně 3 pracovní dny předem o záměru </w:t>
      </w:r>
      <w:r w:rsidR="00FF6137" w:rsidRPr="009A5988">
        <w:t>zahájit montáž a instalaci</w:t>
      </w:r>
      <w:r w:rsidR="00C6676D" w:rsidRPr="009A5988">
        <w:t xml:space="preserve"> </w:t>
      </w:r>
      <w:bookmarkStart w:id="9" w:name="_Hlk179450477"/>
      <w:r w:rsidR="003C66A4" w:rsidRPr="009A5988">
        <w:t>Street W</w:t>
      </w:r>
      <w:r w:rsidR="00C6676D" w:rsidRPr="009A5988">
        <w:t>orkoutové sestavy</w:t>
      </w:r>
      <w:bookmarkEnd w:id="9"/>
      <w:r w:rsidR="00C44C26" w:rsidRPr="009A5988">
        <w:t xml:space="preserve">, aby se Smluvní strany mohly dohodnout na </w:t>
      </w:r>
      <w:r w:rsidR="00FF6137" w:rsidRPr="009A5988">
        <w:t xml:space="preserve">zahájení montáže a instalace. </w:t>
      </w:r>
      <w:r w:rsidRPr="009A5988">
        <w:t>Dodavatel</w:t>
      </w:r>
      <w:r w:rsidR="00FF6137" w:rsidRPr="009A5988">
        <w:t xml:space="preserve"> je povinen informovat </w:t>
      </w:r>
      <w:r w:rsidRPr="009A5988">
        <w:t>Objednatel</w:t>
      </w:r>
      <w:r w:rsidR="002354B7" w:rsidRPr="009A5988">
        <w:t>e</w:t>
      </w:r>
      <w:r w:rsidR="00FF6137" w:rsidRPr="009A5988">
        <w:t xml:space="preserve"> písemně nejméně 3 pracovní dny předem o možnosti převzít </w:t>
      </w:r>
      <w:r w:rsidR="002354B7" w:rsidRPr="009A5988">
        <w:t>kompletně dokončen</w:t>
      </w:r>
      <w:r w:rsidR="00F6445F" w:rsidRPr="009A5988">
        <w:t>ý</w:t>
      </w:r>
      <w:r w:rsidR="002354B7" w:rsidRPr="009A5988">
        <w:t xml:space="preserve"> Předmět plnění</w:t>
      </w:r>
      <w:r w:rsidR="00FF6137" w:rsidRPr="009A5988">
        <w:t>.</w:t>
      </w:r>
    </w:p>
    <w:p w14:paraId="792A2D2E" w14:textId="4CC45318" w:rsidR="0075747B" w:rsidRPr="009A5988" w:rsidRDefault="00C1779A" w:rsidP="0075747B">
      <w:pPr>
        <w:pStyle w:val="Odstavecseseznamem"/>
        <w:numPr>
          <w:ilvl w:val="1"/>
          <w:numId w:val="14"/>
        </w:numPr>
      </w:pPr>
      <w:r w:rsidRPr="009A5988">
        <w:t>Objednatel</w:t>
      </w:r>
      <w:r w:rsidR="00FF6137" w:rsidRPr="009A5988">
        <w:t xml:space="preserve"> převezme Předmět </w:t>
      </w:r>
      <w:r w:rsidR="002354B7" w:rsidRPr="009A5988">
        <w:t>plnění</w:t>
      </w:r>
      <w:r w:rsidR="00FF6137" w:rsidRPr="009A5988">
        <w:t xml:space="preserve">, pokud bude </w:t>
      </w:r>
      <w:r w:rsidR="002354B7" w:rsidRPr="009A5988">
        <w:t xml:space="preserve">řádně dodána a instalována </w:t>
      </w:r>
      <w:r w:rsidR="003C66A4" w:rsidRPr="009A5988">
        <w:t>Street W</w:t>
      </w:r>
      <w:r w:rsidR="00C6676D" w:rsidRPr="009A5988">
        <w:t>orkoutov</w:t>
      </w:r>
      <w:r w:rsidR="009B7F9E" w:rsidRPr="009A5988">
        <w:t>á</w:t>
      </w:r>
      <w:r w:rsidR="00C6676D" w:rsidRPr="009A5988">
        <w:t xml:space="preserve"> sestav</w:t>
      </w:r>
      <w:r w:rsidR="009B7F9E" w:rsidRPr="009A5988">
        <w:t>a</w:t>
      </w:r>
      <w:r w:rsidR="00C6676D" w:rsidRPr="009A5988">
        <w:t xml:space="preserve"> </w:t>
      </w:r>
      <w:r w:rsidR="002354B7" w:rsidRPr="009A5988">
        <w:t>bez jakýchkoliv vad a nedodělků a budou bez jakýchkoliv vad a nedodělků poskytnuta rovněž veškerá další plnění, která jsou součástí Předmětu plnění</w:t>
      </w:r>
      <w:bookmarkEnd w:id="7"/>
      <w:r w:rsidR="00E9751F" w:rsidRPr="009A5988">
        <w:t>.</w:t>
      </w:r>
      <w:bookmarkEnd w:id="8"/>
      <w:r w:rsidR="00FF6137" w:rsidRPr="009A5988">
        <w:t xml:space="preserve"> </w:t>
      </w:r>
      <w:r w:rsidRPr="009A5988">
        <w:t>Objednatel</w:t>
      </w:r>
      <w:r w:rsidR="00FF6137" w:rsidRPr="009A5988">
        <w:t xml:space="preserve"> není povinen Předmět </w:t>
      </w:r>
      <w:r w:rsidR="002354B7" w:rsidRPr="009A5988">
        <w:t>plnění</w:t>
      </w:r>
      <w:r w:rsidR="002354B7" w:rsidRPr="009A5988" w:rsidDel="002354B7">
        <w:t xml:space="preserve"> </w:t>
      </w:r>
      <w:r w:rsidR="00FF6137" w:rsidRPr="009A5988">
        <w:t xml:space="preserve">převzít, zejména pokud </w:t>
      </w:r>
      <w:r w:rsidR="00A4661D" w:rsidRPr="009A5988">
        <w:t>Předmět plnění</w:t>
      </w:r>
      <w:r w:rsidR="00C6676D" w:rsidRPr="009A5988">
        <w:t xml:space="preserve"> </w:t>
      </w:r>
      <w:r w:rsidR="00FF6137" w:rsidRPr="009A5988">
        <w:t>vykazuje vady, nemá požadovanou kvalitu nebo technické provedení dle této Smlouvy nebo není řádně dodáno příslušenství nebo doklady k</w:t>
      </w:r>
      <w:r w:rsidR="003C66A4" w:rsidRPr="009A5988">
        <w:t> Street W</w:t>
      </w:r>
      <w:r w:rsidR="00C6676D" w:rsidRPr="009A5988">
        <w:t xml:space="preserve">orkoutové sestavě </w:t>
      </w:r>
      <w:r w:rsidR="00FF6137" w:rsidRPr="009A5988">
        <w:t xml:space="preserve">nebo není řádně provedena montáž </w:t>
      </w:r>
      <w:r w:rsidR="00C05A10" w:rsidRPr="009A5988">
        <w:br/>
      </w:r>
      <w:r w:rsidR="00FF6137" w:rsidRPr="009A5988">
        <w:t>a instalace</w:t>
      </w:r>
      <w:r w:rsidR="002354B7" w:rsidRPr="009A5988">
        <w:t xml:space="preserve"> </w:t>
      </w:r>
      <w:r w:rsidR="00A4661D" w:rsidRPr="009A5988">
        <w:t>Předmětu plnění</w:t>
      </w:r>
      <w:r w:rsidR="00FF6137" w:rsidRPr="009A5988">
        <w:t xml:space="preserve">. Pokud </w:t>
      </w:r>
      <w:r w:rsidRPr="009A5988">
        <w:t>Objednatel</w:t>
      </w:r>
      <w:r w:rsidR="00FF6137" w:rsidRPr="009A5988">
        <w:t xml:space="preserve"> odmítne převzít Předmět </w:t>
      </w:r>
      <w:r w:rsidR="002354B7" w:rsidRPr="009A5988">
        <w:t>plnění</w:t>
      </w:r>
      <w:r w:rsidR="00FF6137" w:rsidRPr="009A5988">
        <w:t xml:space="preserve">, uvede tuto skutečnost do předávacího protokolu včetně důvodů odmítnutí. Smluvní strany v takovém případě sjednají nový termín pro předání Předmětu </w:t>
      </w:r>
      <w:r w:rsidR="002354B7" w:rsidRPr="009A5988">
        <w:t>plnění</w:t>
      </w:r>
      <w:r w:rsidR="00FF6137" w:rsidRPr="009A5988">
        <w:t xml:space="preserve">. Lhůta stanovená v odst. </w:t>
      </w:r>
      <w:r w:rsidR="00FF6137" w:rsidRPr="009A5988">
        <w:fldChar w:fldCharType="begin"/>
      </w:r>
      <w:r w:rsidR="00FF6137" w:rsidRPr="009A5988">
        <w:instrText xml:space="preserve"> REF _Ref129346813 \w \h </w:instrText>
      </w:r>
      <w:r w:rsidR="00FF6137" w:rsidRPr="009A5988">
        <w:fldChar w:fldCharType="separate"/>
      </w:r>
      <w:r w:rsidR="00CE766E">
        <w:t>6.1</w:t>
      </w:r>
      <w:r w:rsidR="00FF6137" w:rsidRPr="009A5988">
        <w:fldChar w:fldCharType="end"/>
      </w:r>
      <w:r w:rsidR="00FF6137" w:rsidRPr="009A5988">
        <w:t xml:space="preserve"> této Smlouvy tím není dotčena.</w:t>
      </w:r>
    </w:p>
    <w:p w14:paraId="5064681F" w14:textId="524E3E1B" w:rsidR="00185506" w:rsidRPr="009A5988" w:rsidRDefault="00185506" w:rsidP="00FF6137">
      <w:pPr>
        <w:pStyle w:val="Odstavecseseznamem"/>
        <w:numPr>
          <w:ilvl w:val="1"/>
          <w:numId w:val="14"/>
        </w:numPr>
      </w:pPr>
      <w:r w:rsidRPr="009A5988">
        <w:t xml:space="preserve">O předání Předmětu </w:t>
      </w:r>
      <w:r w:rsidR="002354B7" w:rsidRPr="009A5988">
        <w:t xml:space="preserve">plnění </w:t>
      </w:r>
      <w:r w:rsidRPr="009A5988">
        <w:t xml:space="preserve">bude Smluvními stranami sepsán </w:t>
      </w:r>
      <w:r w:rsidR="005C0819" w:rsidRPr="009A5988">
        <w:t xml:space="preserve">předávací </w:t>
      </w:r>
      <w:r w:rsidRPr="009A5988">
        <w:t>protokol, který bude podepsán oběma Smluvními stranami.</w:t>
      </w:r>
      <w:r w:rsidR="00E9751F" w:rsidRPr="009A5988">
        <w:t xml:space="preserve"> Předmět </w:t>
      </w:r>
      <w:r w:rsidR="002354B7" w:rsidRPr="009A5988">
        <w:t xml:space="preserve">plnění </w:t>
      </w:r>
      <w:r w:rsidR="00E9751F" w:rsidRPr="009A5988">
        <w:t>je</w:t>
      </w:r>
      <w:r w:rsidR="009D33C8" w:rsidRPr="009A5988">
        <w:t xml:space="preserve"> </w:t>
      </w:r>
      <w:r w:rsidR="00C1779A" w:rsidRPr="009A5988">
        <w:t>Dodavatel</w:t>
      </w:r>
      <w:r w:rsidR="002354B7" w:rsidRPr="009A5988">
        <w:t>em</w:t>
      </w:r>
      <w:r w:rsidR="009D33C8" w:rsidRPr="009A5988">
        <w:t xml:space="preserve"> předán a</w:t>
      </w:r>
      <w:r w:rsidR="00E9751F" w:rsidRPr="009A5988">
        <w:t xml:space="preserve"> </w:t>
      </w:r>
      <w:r w:rsidR="00C1779A" w:rsidRPr="009A5988">
        <w:t>Objednatel</w:t>
      </w:r>
      <w:r w:rsidR="002354B7" w:rsidRPr="009A5988">
        <w:t>e</w:t>
      </w:r>
      <w:r w:rsidR="00E9751F" w:rsidRPr="009A5988">
        <w:t xml:space="preserve">m </w:t>
      </w:r>
      <w:r w:rsidR="008E77AD" w:rsidRPr="009A5988">
        <w:t>převzat</w:t>
      </w:r>
      <w:r w:rsidR="00630CCD" w:rsidRPr="009A5988">
        <w:t xml:space="preserve"> podpisem předávacího protokolu oběma Smluvními stranami.</w:t>
      </w:r>
      <w:r w:rsidR="00EE5057" w:rsidRPr="009A5988">
        <w:t xml:space="preserve"> Před předání a převzetím </w:t>
      </w:r>
      <w:r w:rsidR="00F6445F" w:rsidRPr="009A5988">
        <w:t xml:space="preserve">Předmětu plnění </w:t>
      </w:r>
      <w:r w:rsidR="00EE5057" w:rsidRPr="009A5988">
        <w:t xml:space="preserve">je </w:t>
      </w:r>
      <w:r w:rsidR="00C1779A" w:rsidRPr="009A5988">
        <w:t>Dodavatel</w:t>
      </w:r>
      <w:r w:rsidR="00EE5057" w:rsidRPr="009A5988">
        <w:t xml:space="preserve"> </w:t>
      </w:r>
      <w:r w:rsidR="002354B7" w:rsidRPr="009A5988">
        <w:t xml:space="preserve">povinen </w:t>
      </w:r>
      <w:r w:rsidR="00EE5057" w:rsidRPr="009A5988">
        <w:t xml:space="preserve">proškolit obsluhu, a to minimálně dvě osoby určené </w:t>
      </w:r>
      <w:r w:rsidR="00C1779A" w:rsidRPr="009A5988">
        <w:t>Objednatel</w:t>
      </w:r>
      <w:r w:rsidR="002354B7" w:rsidRPr="009A5988">
        <w:t>e</w:t>
      </w:r>
      <w:r w:rsidR="00EE5057" w:rsidRPr="009A5988">
        <w:t>m; o tom bude uveden záznam v předávacím protokolu.</w:t>
      </w:r>
    </w:p>
    <w:p w14:paraId="05636EA5" w14:textId="3FCF9341" w:rsidR="0062614E" w:rsidRPr="009A5988" w:rsidRDefault="00185506" w:rsidP="0062614E">
      <w:pPr>
        <w:pStyle w:val="Odstavecseseznamem"/>
        <w:numPr>
          <w:ilvl w:val="1"/>
          <w:numId w:val="14"/>
        </w:numPr>
      </w:pPr>
      <w:r w:rsidRPr="009A5988">
        <w:t xml:space="preserve">Místem </w:t>
      </w:r>
      <w:r w:rsidR="00FF6137" w:rsidRPr="009A5988">
        <w:t xml:space="preserve">dodání </w:t>
      </w:r>
      <w:r w:rsidR="00A4661D" w:rsidRPr="009A5988">
        <w:t>Předmětu plnění</w:t>
      </w:r>
      <w:r w:rsidRPr="009A5988">
        <w:t xml:space="preserve"> </w:t>
      </w:r>
      <w:r w:rsidR="002A0F45" w:rsidRPr="009A5988">
        <w:t xml:space="preserve">je </w:t>
      </w:r>
      <w:r w:rsidR="0062614E" w:rsidRPr="009A5988">
        <w:t>veřejný prostor</w:t>
      </w:r>
      <w:r w:rsidR="00796432" w:rsidRPr="009A5988">
        <w:t xml:space="preserve"> </w:t>
      </w:r>
      <w:r w:rsidR="00C05A10" w:rsidRPr="009A5988">
        <w:t>u</w:t>
      </w:r>
      <w:r w:rsidR="0062614E" w:rsidRPr="009A5988">
        <w:t xml:space="preserve"> škol</w:t>
      </w:r>
      <w:r w:rsidR="00C05A10" w:rsidRPr="009A5988">
        <w:t>ského zařízení</w:t>
      </w:r>
      <w:r w:rsidR="0062614E" w:rsidRPr="009A5988">
        <w:t xml:space="preserve"> ZŠ a MŠ</w:t>
      </w:r>
      <w:r w:rsidR="00C05A10" w:rsidRPr="009A5988">
        <w:t xml:space="preserve"> Litvínov- Hamr,</w:t>
      </w:r>
      <w:r w:rsidR="0062614E" w:rsidRPr="009A5988">
        <w:t xml:space="preserve"> ul. </w:t>
      </w:r>
      <w:r w:rsidR="00C05A10" w:rsidRPr="009A5988">
        <w:t xml:space="preserve">Mládežnická 220, </w:t>
      </w:r>
      <w:r w:rsidR="003924B0" w:rsidRPr="009A5988">
        <w:t xml:space="preserve">na pozemku parc. č. </w:t>
      </w:r>
      <w:r w:rsidR="00C05A10" w:rsidRPr="009A5988">
        <w:t>1025/18</w:t>
      </w:r>
      <w:r w:rsidR="003924B0" w:rsidRPr="009A5988">
        <w:t>, k.ú. H</w:t>
      </w:r>
      <w:r w:rsidR="00C05A10" w:rsidRPr="009A5988">
        <w:t>amr u</w:t>
      </w:r>
      <w:r w:rsidR="003924B0" w:rsidRPr="009A5988">
        <w:t xml:space="preserve"> Litvínov</w:t>
      </w:r>
      <w:r w:rsidR="00C05A10" w:rsidRPr="009A5988">
        <w:t>a</w:t>
      </w:r>
      <w:r w:rsidR="0062614E" w:rsidRPr="009A5988">
        <w:t>.</w:t>
      </w:r>
    </w:p>
    <w:p w14:paraId="71DB4B28" w14:textId="5A0D84BB" w:rsidR="005C0819" w:rsidRPr="009A5988" w:rsidRDefault="00630CCD" w:rsidP="005C0819">
      <w:pPr>
        <w:pStyle w:val="Odstavecseseznamem"/>
        <w:numPr>
          <w:ilvl w:val="1"/>
          <w:numId w:val="14"/>
        </w:numPr>
      </w:pPr>
      <w:r w:rsidRPr="009A5988">
        <w:t>Cena za do</w:t>
      </w:r>
      <w:r w:rsidR="0062614E" w:rsidRPr="009A5988">
        <w:t>pravu</w:t>
      </w:r>
      <w:r w:rsidRPr="009A5988">
        <w:t xml:space="preserve"> </w:t>
      </w:r>
      <w:r w:rsidR="00FF6137" w:rsidRPr="009A5988">
        <w:t xml:space="preserve">na toto místo </w:t>
      </w:r>
      <w:r w:rsidRPr="009A5988">
        <w:t>je zahrnuta v </w:t>
      </w:r>
      <w:r w:rsidR="002354B7" w:rsidRPr="009A5988">
        <w:t>C</w:t>
      </w:r>
      <w:r w:rsidRPr="009A5988">
        <w:t>eně.</w:t>
      </w:r>
    </w:p>
    <w:p w14:paraId="1072EC45" w14:textId="5CE14066" w:rsidR="00CA6879" w:rsidRPr="00AE237D" w:rsidRDefault="00093818" w:rsidP="005C0819">
      <w:pPr>
        <w:pStyle w:val="Odstavecseseznamem"/>
        <w:numPr>
          <w:ilvl w:val="1"/>
          <w:numId w:val="14"/>
        </w:numPr>
      </w:pPr>
      <w:r w:rsidRPr="00AE237D">
        <w:t xml:space="preserve">Pokud je </w:t>
      </w:r>
      <w:r w:rsidR="00C1779A">
        <w:t>Dodavatel</w:t>
      </w:r>
      <w:r w:rsidRPr="00AE237D">
        <w:t xml:space="preserve"> v prodlení s</w:t>
      </w:r>
      <w:r w:rsidR="002354B7">
        <w:t> dokončením</w:t>
      </w:r>
      <w:r w:rsidR="002354B7" w:rsidRPr="00AE237D">
        <w:t xml:space="preserve"> </w:t>
      </w:r>
      <w:r w:rsidRPr="00AE237D">
        <w:t xml:space="preserve">Předmětu </w:t>
      </w:r>
      <w:r w:rsidR="002354B7">
        <w:t xml:space="preserve">plnění </w:t>
      </w:r>
      <w:r w:rsidRPr="00AE237D">
        <w:t xml:space="preserve">o více než 10 dnů, je </w:t>
      </w:r>
      <w:r w:rsidR="00C1779A">
        <w:t>Objednatel</w:t>
      </w:r>
      <w:r w:rsidRPr="00AE237D">
        <w:t xml:space="preserve"> oprávněn od této Smlouvy odstoupit.</w:t>
      </w:r>
    </w:p>
    <w:p w14:paraId="6A32CF3D" w14:textId="01D305C3" w:rsidR="00C44C26" w:rsidRPr="00AE237D" w:rsidRDefault="00C44C26" w:rsidP="00C44C26">
      <w:pPr>
        <w:pStyle w:val="Nadpis1"/>
      </w:pPr>
      <w:r w:rsidRPr="00AE237D">
        <w:t>Práva z vadného plnění a záruka</w:t>
      </w:r>
    </w:p>
    <w:p w14:paraId="57F0F91F" w14:textId="329CDB8B" w:rsidR="006407D4" w:rsidRPr="004F3B30" w:rsidRDefault="00C104DB" w:rsidP="00C44C26">
      <w:pPr>
        <w:pStyle w:val="Odstavecseseznamem"/>
        <w:numPr>
          <w:ilvl w:val="1"/>
          <w:numId w:val="14"/>
        </w:numPr>
      </w:pPr>
      <w:r w:rsidRPr="00AE237D">
        <w:t xml:space="preserve">Nemá-li Předmět </w:t>
      </w:r>
      <w:r w:rsidR="00796432">
        <w:t>plnění</w:t>
      </w:r>
      <w:r w:rsidR="00796432" w:rsidRPr="00AE237D">
        <w:t xml:space="preserve"> </w:t>
      </w:r>
      <w:r w:rsidRPr="00AE237D">
        <w:t xml:space="preserve">vlastnosti </w:t>
      </w:r>
      <w:r w:rsidR="009E6484" w:rsidRPr="00AE237D">
        <w:t>sjednané</w:t>
      </w:r>
      <w:r w:rsidRPr="00AE237D">
        <w:t xml:space="preserve"> touto Smlouvou</w:t>
      </w:r>
      <w:r w:rsidR="00F6445F">
        <w:t>, případně vlastnosti obvyklé, pokud Smlouva neobsahuje úpravu požadavků na některé vlastnosti</w:t>
      </w:r>
      <w:r w:rsidR="009A7E2C" w:rsidRPr="00AE237D">
        <w:t xml:space="preserve"> nebo </w:t>
      </w:r>
      <w:r w:rsidR="00F6445F">
        <w:t xml:space="preserve">nemá vlastnosti </w:t>
      </w:r>
      <w:r w:rsidR="009A7E2C" w:rsidRPr="00AE237D">
        <w:t>stanovené zákonem</w:t>
      </w:r>
      <w:r w:rsidRPr="00AE237D">
        <w:t xml:space="preserve">, je vadný. Vadou Předmětu </w:t>
      </w:r>
      <w:r w:rsidR="00796432">
        <w:t>plnění</w:t>
      </w:r>
      <w:r w:rsidR="00796432" w:rsidRPr="00AE237D">
        <w:t xml:space="preserve"> </w:t>
      </w:r>
      <w:r w:rsidRPr="00AE237D">
        <w:t xml:space="preserve">jsou rovněž vady </w:t>
      </w:r>
      <w:r w:rsidR="006D01E9" w:rsidRPr="00AE237D">
        <w:t>vzniklé při</w:t>
      </w:r>
      <w:r w:rsidR="0025553D" w:rsidRPr="00AE237D">
        <w:t xml:space="preserve"> montáž</w:t>
      </w:r>
      <w:r w:rsidR="00796432">
        <w:t xml:space="preserve">i </w:t>
      </w:r>
      <w:bookmarkStart w:id="10" w:name="_Hlk179450185"/>
      <w:r w:rsidR="00C05A10" w:rsidRPr="00C05A10">
        <w:t xml:space="preserve">Street </w:t>
      </w:r>
      <w:r w:rsidR="00C05A10">
        <w:t>W</w:t>
      </w:r>
      <w:r w:rsidR="0062614E" w:rsidRPr="004F3B30">
        <w:t>orkoutové sestavy</w:t>
      </w:r>
      <w:bookmarkEnd w:id="10"/>
      <w:r w:rsidR="0025553D" w:rsidRPr="004F3B30">
        <w:t>, nezajištění</w:t>
      </w:r>
      <w:r w:rsidR="006D01E9" w:rsidRPr="004F3B30">
        <w:t xml:space="preserve"> potřebných</w:t>
      </w:r>
      <w:r w:rsidR="0025553D" w:rsidRPr="004F3B30">
        <w:t xml:space="preserve"> reviz</w:t>
      </w:r>
      <w:r w:rsidR="006D01E9" w:rsidRPr="004F3B30">
        <w:t>í,</w:t>
      </w:r>
      <w:r w:rsidR="0025553D" w:rsidRPr="004F3B30">
        <w:t xml:space="preserve"> nedodání dokladů</w:t>
      </w:r>
      <w:r w:rsidR="006D01E9" w:rsidRPr="004F3B30">
        <w:t>, případně další vady vzniklé v důsledku neprovedení nebo neřádného provedení činností dle</w:t>
      </w:r>
      <w:r w:rsidR="006A6368" w:rsidRPr="004F3B30">
        <w:t xml:space="preserve"> </w:t>
      </w:r>
      <w:r w:rsidR="006D01E9" w:rsidRPr="004F3B30">
        <w:t>této Smlouvy</w:t>
      </w:r>
      <w:r w:rsidRPr="004F3B30">
        <w:t xml:space="preserve">. </w:t>
      </w:r>
    </w:p>
    <w:p w14:paraId="54C114FE" w14:textId="309A215E" w:rsidR="00AA4CB5" w:rsidRPr="004F3B30" w:rsidRDefault="00C1779A" w:rsidP="00C44C26">
      <w:pPr>
        <w:pStyle w:val="Odstavecseseznamem"/>
        <w:numPr>
          <w:ilvl w:val="1"/>
          <w:numId w:val="14"/>
        </w:numPr>
      </w:pPr>
      <w:r w:rsidRPr="004F3B30">
        <w:t>Dodavatel</w:t>
      </w:r>
      <w:r w:rsidR="00AA4CB5" w:rsidRPr="004F3B30">
        <w:t xml:space="preserve"> poskytuje </w:t>
      </w:r>
      <w:r w:rsidRPr="004F3B30">
        <w:t>Objednatel</w:t>
      </w:r>
      <w:r w:rsidR="00796432" w:rsidRPr="004F3B30">
        <w:t>i</w:t>
      </w:r>
      <w:r w:rsidR="00AA4CB5" w:rsidRPr="004F3B30">
        <w:t xml:space="preserve"> záruku za jakost Předmětu </w:t>
      </w:r>
      <w:r w:rsidR="00796432" w:rsidRPr="004F3B30">
        <w:t>plnění, vč.</w:t>
      </w:r>
      <w:r w:rsidR="0062614E" w:rsidRPr="004F3B30">
        <w:t xml:space="preserve"> </w:t>
      </w:r>
      <w:r w:rsidR="00C05A10" w:rsidRPr="00C05A10">
        <w:t xml:space="preserve">Street </w:t>
      </w:r>
      <w:r w:rsidR="00C05A10">
        <w:t>W</w:t>
      </w:r>
      <w:r w:rsidR="0062614E" w:rsidRPr="004F3B30">
        <w:t>orkoutové sestavy</w:t>
      </w:r>
      <w:r w:rsidR="008E77AD" w:rsidRPr="004F3B30">
        <w:t xml:space="preserve">. </w:t>
      </w:r>
      <w:r w:rsidR="008E77AD" w:rsidRPr="009A5988">
        <w:t>Záruční doba činí</w:t>
      </w:r>
      <w:r w:rsidR="00AA4CB5" w:rsidRPr="009A5988">
        <w:t xml:space="preserve"> </w:t>
      </w:r>
      <w:r w:rsidR="00C96197" w:rsidRPr="009A5988">
        <w:rPr>
          <w:b/>
          <w:bCs/>
        </w:rPr>
        <w:t>3</w:t>
      </w:r>
      <w:r w:rsidR="001B32B6" w:rsidRPr="009A5988">
        <w:rPr>
          <w:b/>
          <w:bCs/>
        </w:rPr>
        <w:t xml:space="preserve"> </w:t>
      </w:r>
      <w:r w:rsidR="0025553D" w:rsidRPr="009A5988">
        <w:rPr>
          <w:b/>
          <w:bCs/>
        </w:rPr>
        <w:t>roky</w:t>
      </w:r>
      <w:r w:rsidR="0038362A" w:rsidRPr="009A5988">
        <w:t xml:space="preserve"> </w:t>
      </w:r>
      <w:r w:rsidR="00AA4CB5" w:rsidRPr="009A5988">
        <w:t xml:space="preserve">ode dne </w:t>
      </w:r>
      <w:r w:rsidR="00A4661D" w:rsidRPr="009A5988">
        <w:t xml:space="preserve">protokolárního </w:t>
      </w:r>
      <w:r w:rsidR="00AA4CB5" w:rsidRPr="009A5988">
        <w:t xml:space="preserve">převzetí Předmětu </w:t>
      </w:r>
      <w:r w:rsidR="00796432" w:rsidRPr="009A5988">
        <w:t xml:space="preserve">plnění </w:t>
      </w:r>
      <w:r w:rsidRPr="009A5988">
        <w:t>Objednatel</w:t>
      </w:r>
      <w:r w:rsidR="00796432" w:rsidRPr="009A5988">
        <w:t>e</w:t>
      </w:r>
      <w:r w:rsidR="00AA4CB5" w:rsidRPr="009A5988">
        <w:t xml:space="preserve">m. Záruční doba neběží po dobu, po kterou </w:t>
      </w:r>
      <w:r w:rsidRPr="009A5988">
        <w:t>Objednatel</w:t>
      </w:r>
      <w:r w:rsidR="00AA4CB5" w:rsidRPr="009A5988">
        <w:t xml:space="preserve"> </w:t>
      </w:r>
      <w:r w:rsidR="008E77AD" w:rsidRPr="009A5988">
        <w:t xml:space="preserve">nemohl </w:t>
      </w:r>
      <w:r w:rsidR="004D7625" w:rsidRPr="009A5988">
        <w:t>Předmět plnění</w:t>
      </w:r>
      <w:r w:rsidR="00AA4CB5" w:rsidRPr="009A5988">
        <w:t xml:space="preserve"> </w:t>
      </w:r>
      <w:r w:rsidR="00AA4CB5" w:rsidRPr="004F3B30">
        <w:t>pro je</w:t>
      </w:r>
      <w:r w:rsidR="00796432" w:rsidRPr="004F3B30">
        <w:t>jí</w:t>
      </w:r>
      <w:r w:rsidR="00AA4CB5" w:rsidRPr="004F3B30">
        <w:t xml:space="preserve"> vady užívat.</w:t>
      </w:r>
    </w:p>
    <w:p w14:paraId="31634FB8" w14:textId="0511DA87" w:rsidR="00AA4CB5" w:rsidRDefault="008E77AD" w:rsidP="00C44C26">
      <w:pPr>
        <w:pStyle w:val="Odstavecseseznamem"/>
        <w:numPr>
          <w:ilvl w:val="1"/>
          <w:numId w:val="14"/>
        </w:numPr>
      </w:pPr>
      <w:r>
        <w:t>V</w:t>
      </w:r>
      <w:r w:rsidR="00AA4CB5" w:rsidRPr="006407D4">
        <w:t xml:space="preserve"> záruční době lze uplatnit jakékoli vady, které </w:t>
      </w:r>
      <w:r w:rsidR="00AA4CB5">
        <w:t>P</w:t>
      </w:r>
      <w:r w:rsidR="00AA4CB5" w:rsidRPr="006407D4">
        <w:t xml:space="preserve">ředmět </w:t>
      </w:r>
      <w:r w:rsidR="00796432">
        <w:t>plnění</w:t>
      </w:r>
      <w:r w:rsidR="00796432" w:rsidRPr="006407D4">
        <w:t xml:space="preserve"> </w:t>
      </w:r>
      <w:r w:rsidR="00AA4CB5" w:rsidRPr="006407D4">
        <w:t xml:space="preserve">má v době převzetí či bude mít během záruční doby, </w:t>
      </w:r>
      <w:r>
        <w:t xml:space="preserve">a to </w:t>
      </w:r>
      <w:r w:rsidR="00AA4CB5" w:rsidRPr="006407D4">
        <w:t xml:space="preserve">zcela bez ohledu na to, zda vznikly před či po převzetí </w:t>
      </w:r>
      <w:r w:rsidR="00C104DB">
        <w:t xml:space="preserve">Předmětu </w:t>
      </w:r>
      <w:r w:rsidR="00796432">
        <w:t>plnění</w:t>
      </w:r>
      <w:r w:rsidR="00796432" w:rsidRPr="006407D4">
        <w:t xml:space="preserve"> </w:t>
      </w:r>
      <w:r w:rsidR="00C1779A">
        <w:t>Objednatel</w:t>
      </w:r>
      <w:r w:rsidR="00796432">
        <w:t>e</w:t>
      </w:r>
      <w:r w:rsidR="00AA4CB5">
        <w:t>m</w:t>
      </w:r>
      <w:r w:rsidR="00AA4CB5" w:rsidRPr="006407D4">
        <w:t xml:space="preserve">, nebo kdy je </w:t>
      </w:r>
      <w:r w:rsidR="00C1779A">
        <w:t>Objednatel</w:t>
      </w:r>
      <w:r w:rsidR="00AA4CB5" w:rsidRPr="006407D4">
        <w:t xml:space="preserve"> měl či mohl zjistit, nebo kdy je zjisti</w:t>
      </w:r>
      <w:r w:rsidR="00AA4CB5">
        <w:t>l</w:t>
      </w:r>
      <w:r w:rsidR="00AA4CB5" w:rsidRPr="006407D4">
        <w:t>, a to i v případě vad zjevných</w:t>
      </w:r>
      <w:r w:rsidR="00AA4CB5">
        <w:t>.</w:t>
      </w:r>
    </w:p>
    <w:p w14:paraId="4107D5B6" w14:textId="04DEB57D" w:rsidR="00AA4CB5" w:rsidRDefault="00AA4CB5" w:rsidP="00C44C26">
      <w:pPr>
        <w:pStyle w:val="Odstavecseseznamem"/>
        <w:numPr>
          <w:ilvl w:val="1"/>
          <w:numId w:val="14"/>
        </w:numPr>
      </w:pPr>
      <w:r w:rsidRPr="00AA4CB5">
        <w:t xml:space="preserve">Práva z vadného plnění a </w:t>
      </w:r>
      <w:r w:rsidRPr="00C21843">
        <w:t>ze záruky</w:t>
      </w:r>
      <w:r w:rsidRPr="00AA4CB5">
        <w:t xml:space="preserve"> uplatní </w:t>
      </w:r>
      <w:r w:rsidR="00C1779A">
        <w:t>Objednatel</w:t>
      </w:r>
      <w:r>
        <w:t xml:space="preserve"> písemným</w:t>
      </w:r>
      <w:r w:rsidRPr="00AA4CB5">
        <w:t xml:space="preserve"> oznámením </w:t>
      </w:r>
      <w:r w:rsidR="00C1779A">
        <w:t>Dodavatel</w:t>
      </w:r>
      <w:r w:rsidR="00796432">
        <w:t>i</w:t>
      </w:r>
      <w:r w:rsidRPr="00AA4CB5">
        <w:t>, a to kdykoliv po zjištění vady</w:t>
      </w:r>
      <w:r w:rsidR="000B4B4A">
        <w:t>, nejpozději však před uplynutím záruční doby.</w:t>
      </w:r>
    </w:p>
    <w:p w14:paraId="3D46511C" w14:textId="648FF0A7" w:rsidR="000E2E88" w:rsidRDefault="00C1779A" w:rsidP="000B4B4A">
      <w:pPr>
        <w:pStyle w:val="Odstavecseseznamem"/>
        <w:numPr>
          <w:ilvl w:val="1"/>
          <w:numId w:val="14"/>
        </w:numPr>
      </w:pPr>
      <w:bookmarkStart w:id="11" w:name="_Ref108511550"/>
      <w:r>
        <w:t>Dodavatel</w:t>
      </w:r>
      <w:r w:rsidR="000B4B4A">
        <w:t xml:space="preserve"> je povinen vadu Předmětu </w:t>
      </w:r>
      <w:r w:rsidR="00796432">
        <w:t xml:space="preserve">plnění </w:t>
      </w:r>
      <w:r w:rsidR="000B4B4A">
        <w:t xml:space="preserve">odstranit </w:t>
      </w:r>
      <w:r w:rsidR="000B4B4A" w:rsidRPr="00AE237D">
        <w:t xml:space="preserve">nejpozději do </w:t>
      </w:r>
      <w:r w:rsidR="008726F5">
        <w:t>7</w:t>
      </w:r>
      <w:r w:rsidR="000B4B4A" w:rsidRPr="00AE237D">
        <w:t xml:space="preserve"> dnů ode</w:t>
      </w:r>
      <w:r w:rsidR="000B4B4A">
        <w:t xml:space="preserve"> dne jejího oznámení </w:t>
      </w:r>
      <w:r>
        <w:t>Objednatel</w:t>
      </w:r>
      <w:r w:rsidR="00796432">
        <w:t>e</w:t>
      </w:r>
      <w:r w:rsidR="000B4B4A">
        <w:t>m, nebude-li</w:t>
      </w:r>
      <w:r w:rsidR="00E1469A">
        <w:t xml:space="preserve"> s ohledem na objektivní nemožnost dodržení uvedené lhůty</w:t>
      </w:r>
      <w:r w:rsidR="000B4B4A">
        <w:t xml:space="preserve"> mezi Smluvními stranami dohodnuto jinak. Neodstraní-li </w:t>
      </w:r>
      <w:r>
        <w:t>Dodavatel</w:t>
      </w:r>
      <w:r w:rsidR="000B4B4A">
        <w:t xml:space="preserve"> vadu v této lhůtě, je </w:t>
      </w:r>
      <w:r>
        <w:t>Objednatel</w:t>
      </w:r>
      <w:r w:rsidR="000B4B4A">
        <w:t xml:space="preserve"> oprávněn</w:t>
      </w:r>
      <w:r w:rsidR="000E2E88">
        <w:t xml:space="preserve"> dle své volby</w:t>
      </w:r>
      <w:r w:rsidR="00E1469A">
        <w:t>:</w:t>
      </w:r>
    </w:p>
    <w:p w14:paraId="06A3899E" w14:textId="6524658C" w:rsidR="000E2E88" w:rsidRDefault="000B4B4A" w:rsidP="000E2E88">
      <w:pPr>
        <w:pStyle w:val="Odstavecseseznamem"/>
        <w:numPr>
          <w:ilvl w:val="2"/>
          <w:numId w:val="14"/>
        </w:numPr>
      </w:pPr>
      <w:r>
        <w:lastRenderedPageBreak/>
        <w:t xml:space="preserve">odstranit vadu, a to i prostřednictvím třetí osoby, na náklady </w:t>
      </w:r>
      <w:r w:rsidR="00C1779A">
        <w:t>Dodavatel</w:t>
      </w:r>
      <w:r w:rsidR="00796432">
        <w:t>e</w:t>
      </w:r>
      <w:bookmarkEnd w:id="11"/>
      <w:r w:rsidR="000E2E88">
        <w:t>,</w:t>
      </w:r>
    </w:p>
    <w:p w14:paraId="44711606" w14:textId="45E5F6DD" w:rsidR="000B4B4A" w:rsidRDefault="000E2E88" w:rsidP="000E2E88">
      <w:pPr>
        <w:pStyle w:val="Odstavecseseznamem"/>
        <w:numPr>
          <w:ilvl w:val="2"/>
          <w:numId w:val="14"/>
        </w:numPr>
      </w:pPr>
      <w:r>
        <w:t xml:space="preserve">požadovat </w:t>
      </w:r>
      <w:r w:rsidR="0061591A">
        <w:t xml:space="preserve">po </w:t>
      </w:r>
      <w:r w:rsidR="00C1779A">
        <w:t>Dodavatel</w:t>
      </w:r>
      <w:r w:rsidR="00796432">
        <w:t>i</w:t>
      </w:r>
      <w:r w:rsidR="0061591A">
        <w:t xml:space="preserve"> </w:t>
      </w:r>
      <w:r>
        <w:t xml:space="preserve">dodání </w:t>
      </w:r>
      <w:r w:rsidR="00796432">
        <w:t>celého</w:t>
      </w:r>
      <w:r>
        <w:t xml:space="preserve"> Předmětu </w:t>
      </w:r>
      <w:r w:rsidR="00796432">
        <w:t>plnění</w:t>
      </w:r>
      <w:r>
        <w:t>,</w:t>
      </w:r>
    </w:p>
    <w:p w14:paraId="28537C52" w14:textId="6F5706FF" w:rsidR="000E2E88" w:rsidRDefault="0061591A" w:rsidP="000E2E88">
      <w:pPr>
        <w:pStyle w:val="Odstavecseseznamem"/>
        <w:numPr>
          <w:ilvl w:val="2"/>
          <w:numId w:val="14"/>
        </w:numPr>
      </w:pPr>
      <w:r>
        <w:t>uplatnit</w:t>
      </w:r>
      <w:r w:rsidR="00E1469A">
        <w:t xml:space="preserve"> přiměřenou slevu z </w:t>
      </w:r>
      <w:r w:rsidR="00796432">
        <w:t>C</w:t>
      </w:r>
      <w:r w:rsidR="00E1469A">
        <w:t>eny,</w:t>
      </w:r>
    </w:p>
    <w:p w14:paraId="0E564F29" w14:textId="55A2A716" w:rsidR="00E1469A" w:rsidRDefault="00E1469A" w:rsidP="000E2E88">
      <w:pPr>
        <w:pStyle w:val="Odstavecseseznamem"/>
        <w:numPr>
          <w:ilvl w:val="2"/>
          <w:numId w:val="14"/>
        </w:numPr>
      </w:pPr>
      <w:r>
        <w:t>odstoupit od Smlouvy.</w:t>
      </w:r>
    </w:p>
    <w:p w14:paraId="2A2482B8" w14:textId="6AD04283" w:rsidR="00C44C26" w:rsidRDefault="00C44C26" w:rsidP="00371B0E">
      <w:pPr>
        <w:pStyle w:val="Nadpis1"/>
      </w:pPr>
      <w:r>
        <w:t>Smluvní pokuty</w:t>
      </w:r>
    </w:p>
    <w:p w14:paraId="52FDE48C" w14:textId="19CCF0E4" w:rsidR="00A6530B" w:rsidRDefault="00C1779A" w:rsidP="00C44C26">
      <w:pPr>
        <w:pStyle w:val="Odstavecseseznamem"/>
        <w:numPr>
          <w:ilvl w:val="1"/>
          <w:numId w:val="14"/>
        </w:numPr>
      </w:pPr>
      <w:r>
        <w:t>Dodavatel</w:t>
      </w:r>
      <w:r w:rsidR="00A6530B">
        <w:t xml:space="preserve"> zaplatí </w:t>
      </w:r>
      <w:r>
        <w:t>Objednatel</w:t>
      </w:r>
      <w:r w:rsidR="00796432">
        <w:t>i</w:t>
      </w:r>
      <w:r w:rsidR="00A6530B">
        <w:t xml:space="preserve"> smluvní pokutu</w:t>
      </w:r>
      <w:r w:rsidR="00207CAC">
        <w:t>:</w:t>
      </w:r>
    </w:p>
    <w:p w14:paraId="529495DF" w14:textId="161ADE6C" w:rsidR="00C44C26" w:rsidRDefault="00A4661D" w:rsidP="00A6530B">
      <w:pPr>
        <w:pStyle w:val="Odstavecseseznamem"/>
        <w:numPr>
          <w:ilvl w:val="2"/>
          <w:numId w:val="14"/>
        </w:numPr>
      </w:pPr>
      <w:r>
        <w:t xml:space="preserve">ve výši </w:t>
      </w:r>
      <w:r w:rsidR="00207CAC" w:rsidRPr="00AE237D">
        <w:t>0,5 % z</w:t>
      </w:r>
      <w:r w:rsidR="00207CAC" w:rsidRPr="000B4B4A">
        <w:t xml:space="preserve"> </w:t>
      </w:r>
      <w:r w:rsidR="00796432">
        <w:t>C</w:t>
      </w:r>
      <w:r w:rsidR="00207CAC" w:rsidRPr="000B4B4A">
        <w:t>eny</w:t>
      </w:r>
      <w:r w:rsidR="00207CAC">
        <w:t xml:space="preserve"> (tzn. ceny</w:t>
      </w:r>
      <w:r w:rsidR="00207CAC" w:rsidRPr="000B4B4A">
        <w:t xml:space="preserve"> bez DPH</w:t>
      </w:r>
      <w:r w:rsidR="00207CAC">
        <w:t xml:space="preserve">) </w:t>
      </w:r>
      <w:r w:rsidR="00A6530B">
        <w:t xml:space="preserve">za </w:t>
      </w:r>
      <w:r w:rsidR="00207CAC">
        <w:t xml:space="preserve">každý započatý kalendářní den prodlení </w:t>
      </w:r>
      <w:r w:rsidR="00C6676D">
        <w:br/>
      </w:r>
      <w:r w:rsidR="00A6530B">
        <w:t>s</w:t>
      </w:r>
      <w:r w:rsidR="000B4B4A" w:rsidRPr="000B4B4A">
        <w:t xml:space="preserve"> </w:t>
      </w:r>
      <w:r w:rsidR="00796432">
        <w:t>dokončením</w:t>
      </w:r>
      <w:r w:rsidR="00796432" w:rsidRPr="000B4B4A">
        <w:t xml:space="preserve"> </w:t>
      </w:r>
      <w:r w:rsidR="000B4B4A">
        <w:t>P</w:t>
      </w:r>
      <w:r w:rsidR="000B4B4A" w:rsidRPr="000B4B4A">
        <w:t xml:space="preserve">ředmětu </w:t>
      </w:r>
      <w:r w:rsidR="00796432">
        <w:t>plnění</w:t>
      </w:r>
      <w:r w:rsidR="00A6530B">
        <w:t>;</w:t>
      </w:r>
    </w:p>
    <w:p w14:paraId="09BE970C" w14:textId="0462C0E9" w:rsidR="00A6530B" w:rsidRDefault="00A4661D" w:rsidP="00A6530B">
      <w:pPr>
        <w:pStyle w:val="Odstavecseseznamem"/>
        <w:numPr>
          <w:ilvl w:val="2"/>
          <w:numId w:val="14"/>
        </w:numPr>
      </w:pPr>
      <w:r>
        <w:t xml:space="preserve">ve </w:t>
      </w:r>
      <w:r w:rsidR="00207CAC" w:rsidRPr="00AE237D">
        <w:t>výši 1</w:t>
      </w:r>
      <w:r w:rsidR="00AE237D" w:rsidRPr="00AE237D">
        <w:t> </w:t>
      </w:r>
      <w:r w:rsidR="00207CAC" w:rsidRPr="00AE237D">
        <w:t>000</w:t>
      </w:r>
      <w:r w:rsidR="00AE237D" w:rsidRPr="00AE237D">
        <w:t>,00</w:t>
      </w:r>
      <w:r w:rsidR="00207CAC" w:rsidRPr="00AE237D">
        <w:t xml:space="preserve"> Kč</w:t>
      </w:r>
      <w:r w:rsidR="00207CAC">
        <w:t xml:space="preserve"> za každý započatý kalendářní den prodlení </w:t>
      </w:r>
      <w:r w:rsidR="00A6530B">
        <w:t xml:space="preserve">s odstraněním vady Předmětu </w:t>
      </w:r>
      <w:r w:rsidR="00796432">
        <w:t xml:space="preserve">plnění </w:t>
      </w:r>
      <w:r w:rsidR="00207CAC">
        <w:t>oproti lhůtě stanovené dle</w:t>
      </w:r>
      <w:r w:rsidR="00A6530B">
        <w:t xml:space="preserve"> odst. </w:t>
      </w:r>
      <w:r w:rsidR="00A6530B">
        <w:fldChar w:fldCharType="begin"/>
      </w:r>
      <w:r w:rsidR="00A6530B">
        <w:instrText xml:space="preserve"> REF _Ref108511550 \r \h </w:instrText>
      </w:r>
      <w:r w:rsidR="00A6530B">
        <w:fldChar w:fldCharType="separate"/>
      </w:r>
      <w:r w:rsidR="00CE766E">
        <w:t>7.5</w:t>
      </w:r>
      <w:r w:rsidR="00A6530B">
        <w:fldChar w:fldCharType="end"/>
      </w:r>
      <w:r w:rsidR="00A6530B">
        <w:t xml:space="preserve"> této Smlouvy</w:t>
      </w:r>
      <w:r w:rsidR="00796432">
        <w:t>.</w:t>
      </w:r>
    </w:p>
    <w:p w14:paraId="0FEB7A5E" w14:textId="210AD22F" w:rsidR="000B4B4A" w:rsidRDefault="00A6530B" w:rsidP="00C44C26">
      <w:pPr>
        <w:pStyle w:val="Odstavecseseznamem"/>
        <w:numPr>
          <w:ilvl w:val="1"/>
          <w:numId w:val="14"/>
        </w:numPr>
      </w:pPr>
      <w:r>
        <w:t xml:space="preserve">V případě prodlení s úhradou faktury je </w:t>
      </w:r>
      <w:r w:rsidR="00C1779A">
        <w:t>Objednatel</w:t>
      </w:r>
      <w:r>
        <w:t xml:space="preserve"> povinen zaplatit </w:t>
      </w:r>
      <w:r w:rsidR="00C1779A">
        <w:t>Dodavatel</w:t>
      </w:r>
      <w:r w:rsidR="00796432">
        <w:t>i</w:t>
      </w:r>
      <w:r>
        <w:t xml:space="preserve"> </w:t>
      </w:r>
      <w:r w:rsidR="00CA6879">
        <w:t>úrok z prodlení</w:t>
      </w:r>
      <w:r>
        <w:t xml:space="preserve"> ve </w:t>
      </w:r>
      <w:r w:rsidRPr="00AE237D">
        <w:t>výši 0,05 %</w:t>
      </w:r>
      <w:r w:rsidRPr="000B4B4A">
        <w:t xml:space="preserve"> z </w:t>
      </w:r>
      <w:r w:rsidR="00796432">
        <w:t>C</w:t>
      </w:r>
      <w:r w:rsidRPr="000B4B4A">
        <w:t>eny</w:t>
      </w:r>
      <w:r w:rsidR="00CA6879">
        <w:t xml:space="preserve"> za každý započatý kalendářní den prodlení</w:t>
      </w:r>
      <w:r w:rsidR="000B4B4A">
        <w:t>.</w:t>
      </w:r>
    </w:p>
    <w:p w14:paraId="7D1F7342" w14:textId="36F35321" w:rsidR="00A6530B" w:rsidRPr="00C44C26" w:rsidRDefault="00A6530B" w:rsidP="00A6530B">
      <w:pPr>
        <w:pStyle w:val="Odstavecseseznamem"/>
        <w:numPr>
          <w:ilvl w:val="1"/>
          <w:numId w:val="14"/>
        </w:numPr>
      </w:pPr>
      <w:r w:rsidRPr="00A6530B">
        <w:t xml:space="preserve">Uplatněním </w:t>
      </w:r>
      <w:r w:rsidR="00CA6879">
        <w:t xml:space="preserve">nároku na </w:t>
      </w:r>
      <w:r w:rsidRPr="00A6530B">
        <w:t>smluvní pokut</w:t>
      </w:r>
      <w:r w:rsidR="00CA6879">
        <w:t xml:space="preserve">u ani její úhradou </w:t>
      </w:r>
      <w:r w:rsidRPr="00A6530B">
        <w:t>ne</w:t>
      </w:r>
      <w:r w:rsidR="00093818">
        <w:t xml:space="preserve">ní dotčen nárok na náhradu </w:t>
      </w:r>
      <w:r w:rsidRPr="00A6530B">
        <w:t>újm</w:t>
      </w:r>
      <w:r w:rsidR="00093818">
        <w:t>y</w:t>
      </w:r>
      <w:r w:rsidR="002A1E4D">
        <w:t>.</w:t>
      </w:r>
    </w:p>
    <w:p w14:paraId="0B35B32D" w14:textId="3BC4EFE1" w:rsidR="00093818" w:rsidRDefault="00093818" w:rsidP="00093818">
      <w:pPr>
        <w:pStyle w:val="Odstavecseseznamem"/>
        <w:numPr>
          <w:ilvl w:val="1"/>
          <w:numId w:val="14"/>
        </w:numPr>
      </w:pPr>
      <w:r w:rsidRPr="00A6530B">
        <w:t>Smluvní pokuty jsou splatné ve lhůtě 7 dnů ode dne doručení písemné výzvy k jejich úhradě</w:t>
      </w:r>
      <w:r>
        <w:t xml:space="preserve"> oprávněnou Smluvní stranou povinné Smluvní straně.</w:t>
      </w:r>
    </w:p>
    <w:p w14:paraId="62C9CD9D" w14:textId="058A29CC" w:rsidR="002A1E4D" w:rsidRDefault="00093818" w:rsidP="00093818">
      <w:pPr>
        <w:pStyle w:val="Nadpis1"/>
      </w:pPr>
      <w:r>
        <w:t>Další ujednání</w:t>
      </w:r>
    </w:p>
    <w:p w14:paraId="6A564538" w14:textId="6B6A7D6B" w:rsidR="008D4DA5" w:rsidRDefault="00C1779A" w:rsidP="002A1E4D">
      <w:pPr>
        <w:pStyle w:val="Odstavecseseznamem"/>
        <w:numPr>
          <w:ilvl w:val="1"/>
          <w:numId w:val="14"/>
        </w:numPr>
      </w:pPr>
      <w:r>
        <w:t>Dodavatel</w:t>
      </w:r>
      <w:r w:rsidR="008D4DA5">
        <w:t xml:space="preserve"> se zavazuje mít </w:t>
      </w:r>
      <w:r w:rsidR="00AB1171">
        <w:t xml:space="preserve">alespoň do dokončení </w:t>
      </w:r>
      <w:r w:rsidR="00EE5057">
        <w:t xml:space="preserve">a </w:t>
      </w:r>
      <w:r w:rsidR="00AB1171">
        <w:t xml:space="preserve">předání celého </w:t>
      </w:r>
      <w:r w:rsidR="000B1E52">
        <w:t>P</w:t>
      </w:r>
      <w:r w:rsidR="00AB1171">
        <w:t xml:space="preserve">ředmětu plnění dle této Smlouvy </w:t>
      </w:r>
      <w:r>
        <w:t>Objednatel</w:t>
      </w:r>
      <w:r w:rsidR="000B1E52">
        <w:t>i</w:t>
      </w:r>
      <w:r w:rsidR="00AB1171">
        <w:t xml:space="preserve"> </w:t>
      </w:r>
      <w:r w:rsidR="008D4DA5">
        <w:t xml:space="preserve">sjednané pojištění odpovědnosti za </w:t>
      </w:r>
      <w:r w:rsidR="00F6445F">
        <w:t xml:space="preserve">újmu </w:t>
      </w:r>
      <w:r w:rsidR="008D4DA5">
        <w:t>s tím že:</w:t>
      </w:r>
    </w:p>
    <w:p w14:paraId="457C74C7" w14:textId="30CB35A4" w:rsidR="008D4DA5" w:rsidRDefault="000B1E52" w:rsidP="00680CE5">
      <w:pPr>
        <w:pStyle w:val="Odstavecseseznamem"/>
        <w:numPr>
          <w:ilvl w:val="2"/>
          <w:numId w:val="14"/>
        </w:numPr>
      </w:pPr>
      <w:r>
        <w:t>p</w:t>
      </w:r>
      <w:r w:rsidR="008D4DA5">
        <w:t>ojištění bude krýt</w:t>
      </w:r>
      <w:r w:rsidR="008D4DA5" w:rsidRPr="008D4DA5">
        <w:t xml:space="preserve"> újm</w:t>
      </w:r>
      <w:r w:rsidR="008D4DA5">
        <w:t>u</w:t>
      </w:r>
      <w:r w:rsidR="008D4DA5" w:rsidRPr="008D4DA5">
        <w:t xml:space="preserve"> vůči </w:t>
      </w:r>
      <w:r w:rsidR="00C1779A">
        <w:t>Objednatel</w:t>
      </w:r>
      <w:r>
        <w:t>i</w:t>
      </w:r>
      <w:r w:rsidR="008D4DA5">
        <w:t xml:space="preserve"> i</w:t>
      </w:r>
      <w:r w:rsidR="008D4DA5" w:rsidRPr="008D4DA5">
        <w:t xml:space="preserve"> vůči třetím osobám</w:t>
      </w:r>
      <w:r w:rsidR="00AB1171">
        <w:t>,</w:t>
      </w:r>
    </w:p>
    <w:p w14:paraId="5ED70A1F" w14:textId="0F804E38" w:rsidR="008D4DA5" w:rsidRDefault="008D4DA5" w:rsidP="00680CE5">
      <w:pPr>
        <w:pStyle w:val="Odstavecseseznamem"/>
        <w:numPr>
          <w:ilvl w:val="2"/>
          <w:numId w:val="14"/>
        </w:numPr>
      </w:pPr>
      <w:r>
        <w:t>pojistné plnění musí být sjednáno</w:t>
      </w:r>
      <w:r>
        <w:rPr>
          <w:color w:val="000000"/>
        </w:rPr>
        <w:t xml:space="preserve"> </w:t>
      </w:r>
      <w:r>
        <w:t xml:space="preserve">alespoň ve výši </w:t>
      </w:r>
      <w:r w:rsidRPr="00EE3E8D">
        <w:t>nabídkové ceny</w:t>
      </w:r>
      <w:r>
        <w:t xml:space="preserve"> </w:t>
      </w:r>
      <w:r w:rsidR="00C1779A">
        <w:t>Dodavatel</w:t>
      </w:r>
      <w:r w:rsidR="000B1E52">
        <w:t>e</w:t>
      </w:r>
      <w:r w:rsidRPr="00EE3E8D">
        <w:t xml:space="preserve"> v Kč </w:t>
      </w:r>
      <w:r w:rsidRPr="00A91166">
        <w:rPr>
          <w:u w:val="single"/>
        </w:rPr>
        <w:t>včetně</w:t>
      </w:r>
      <w:r w:rsidRPr="00EE3E8D">
        <w:t xml:space="preserve"> DPH </w:t>
      </w:r>
      <w:r w:rsidR="00AB1171">
        <w:t>uvedené v nabídce</w:t>
      </w:r>
      <w:r w:rsidRPr="004C57D3">
        <w:t xml:space="preserve"> </w:t>
      </w:r>
      <w:r>
        <w:t xml:space="preserve">do </w:t>
      </w:r>
      <w:r w:rsidR="00EE5057">
        <w:t>V</w:t>
      </w:r>
      <w:r>
        <w:t>eřejné zakázky.</w:t>
      </w:r>
    </w:p>
    <w:p w14:paraId="17F99EA8" w14:textId="4A9C8DDB" w:rsidR="008D4DA5" w:rsidRDefault="00C1779A" w:rsidP="008D4DA5">
      <w:pPr>
        <w:pStyle w:val="Odstavecseseznamem"/>
        <w:numPr>
          <w:ilvl w:val="1"/>
          <w:numId w:val="14"/>
        </w:numPr>
      </w:pPr>
      <w:r>
        <w:t>Dodavatel</w:t>
      </w:r>
      <w:r w:rsidR="008D4DA5">
        <w:t xml:space="preserve"> se současně zavazuje kdykoliv </w:t>
      </w:r>
      <w:r>
        <w:t>Objednatel</w:t>
      </w:r>
      <w:r w:rsidR="000B1E52">
        <w:t>i</w:t>
      </w:r>
      <w:r w:rsidR="008D4DA5">
        <w:t xml:space="preserve"> na jeho výzvu prokázat bezodkladně (nejpozději do 5 dnů) existenci pojištění a to, že splňuje touto Smlouvou sjednané podmínky. V opačném případě uhradí </w:t>
      </w:r>
      <w:r>
        <w:t>Dodavatel</w:t>
      </w:r>
      <w:r w:rsidR="008D4DA5">
        <w:t xml:space="preserve"> </w:t>
      </w:r>
      <w:r>
        <w:t>Objednatel</w:t>
      </w:r>
      <w:r w:rsidR="000B1E52">
        <w:t>i</w:t>
      </w:r>
      <w:r w:rsidR="008D4DA5">
        <w:t xml:space="preserve"> smluvní pokutu ve výši 1</w:t>
      </w:r>
      <w:r w:rsidR="00096540">
        <w:t> </w:t>
      </w:r>
      <w:r w:rsidR="008D4DA5">
        <w:t>000</w:t>
      </w:r>
      <w:r w:rsidR="00096540">
        <w:t>,00</w:t>
      </w:r>
      <w:r w:rsidR="008D4DA5">
        <w:t xml:space="preserve"> Kč za každý den prodlení se splněním této povinnosti.</w:t>
      </w:r>
    </w:p>
    <w:p w14:paraId="5B2AD9EF" w14:textId="5F2A06DD" w:rsidR="002A1E4D" w:rsidRDefault="002A1E4D" w:rsidP="002A1E4D">
      <w:pPr>
        <w:pStyle w:val="Odstavecseseznamem"/>
        <w:numPr>
          <w:ilvl w:val="1"/>
          <w:numId w:val="14"/>
        </w:numPr>
      </w:pPr>
      <w:r>
        <w:t xml:space="preserve">Odstoupení od Smlouvy je účinné doručením písemného oznámení </w:t>
      </w:r>
      <w:r w:rsidR="00093818">
        <w:t xml:space="preserve">odstupující Smluvní stranou </w:t>
      </w:r>
      <w:r>
        <w:t>druhé Smluvní straně.</w:t>
      </w:r>
    </w:p>
    <w:p w14:paraId="43460988" w14:textId="2FC97ADF" w:rsidR="001E1117" w:rsidRDefault="001E1117" w:rsidP="002A1E4D">
      <w:pPr>
        <w:pStyle w:val="Odstavecseseznamem"/>
        <w:numPr>
          <w:ilvl w:val="1"/>
          <w:numId w:val="14"/>
        </w:numPr>
      </w:pPr>
      <w:r>
        <w:t xml:space="preserve">Vystupuje-li na straně Dodavatele vícero subjektů, jsou zavázány společně a nerozdílně. </w:t>
      </w:r>
    </w:p>
    <w:p w14:paraId="66CE34CE" w14:textId="2840053D" w:rsidR="00093818" w:rsidRPr="002A1E4D" w:rsidRDefault="00C1779A" w:rsidP="002A1E4D">
      <w:pPr>
        <w:pStyle w:val="Odstavecseseznamem"/>
        <w:numPr>
          <w:ilvl w:val="1"/>
          <w:numId w:val="14"/>
        </w:numPr>
      </w:pPr>
      <w:r>
        <w:t>Objednatel</w:t>
      </w:r>
      <w:r w:rsidR="00093818">
        <w:t xml:space="preserve"> je oprávněn jednostranně započíst své pohledávky za </w:t>
      </w:r>
      <w:r>
        <w:t>Dodavatel</w:t>
      </w:r>
      <w:r w:rsidR="000B1E52">
        <w:t>em</w:t>
      </w:r>
      <w:r w:rsidR="00093818">
        <w:t xml:space="preserve"> vůči pohledávkám </w:t>
      </w:r>
      <w:r>
        <w:t>Dodavatel</w:t>
      </w:r>
      <w:r w:rsidR="000B1E52">
        <w:t>e</w:t>
      </w:r>
      <w:r w:rsidR="009A3B7A">
        <w:t xml:space="preserve"> za </w:t>
      </w:r>
      <w:r>
        <w:t>Objednatel</w:t>
      </w:r>
      <w:r w:rsidR="000B1E52">
        <w:t>e</w:t>
      </w:r>
      <w:r w:rsidR="009A3B7A">
        <w:t>m.</w:t>
      </w:r>
    </w:p>
    <w:p w14:paraId="5DE7E1EB" w14:textId="134B85E6" w:rsidR="00A72213" w:rsidRPr="00480F35" w:rsidRDefault="00D922E4" w:rsidP="00371B0E">
      <w:pPr>
        <w:pStyle w:val="Nadpis1"/>
      </w:pPr>
      <w:r w:rsidRPr="00480F35">
        <w:t>Závěrečná ustanovení</w:t>
      </w:r>
    </w:p>
    <w:p w14:paraId="4F4D7734" w14:textId="48DE95C8" w:rsidR="00804D97" w:rsidRDefault="00480F35" w:rsidP="00C44C26">
      <w:pPr>
        <w:pStyle w:val="Odstavecseseznamem"/>
        <w:numPr>
          <w:ilvl w:val="1"/>
          <w:numId w:val="10"/>
        </w:numPr>
      </w:pPr>
      <w:r w:rsidRPr="00480F35">
        <w:t>Veškeré změny či doplnění této Smlouvy lze provést jen formou písemných dodatků podepsaných oběma Smluvními stranami</w:t>
      </w:r>
      <w:r>
        <w:t>.</w:t>
      </w:r>
    </w:p>
    <w:p w14:paraId="5CE0C800" w14:textId="0C4BDFD3" w:rsidR="009A3B7A" w:rsidRDefault="009A3B7A" w:rsidP="009A3B7A">
      <w:pPr>
        <w:pStyle w:val="Odstavecseseznamem"/>
        <w:numPr>
          <w:ilvl w:val="1"/>
          <w:numId w:val="10"/>
        </w:numPr>
      </w:pPr>
      <w:r>
        <w:t xml:space="preserve">Smluvní strany souhlasí s tím, aby tato Smlouva byla vedena v evidenci smluv vedené </w:t>
      </w:r>
      <w:r w:rsidR="00C1779A">
        <w:t>Objednatel</w:t>
      </w:r>
      <w:r w:rsidR="00796432">
        <w:t>e</w:t>
      </w:r>
      <w:r w:rsidR="00D158B7">
        <w:t>m</w:t>
      </w:r>
      <w:r>
        <w:t xml:space="preserve">, která bude přístupná dle zákona č. 106/1999 Sb., o svobodném přístupu </w:t>
      </w:r>
      <w:r w:rsidR="00C96197">
        <w:br/>
      </w:r>
      <w:r>
        <w:t xml:space="preserve">k informacím, a která obsahuje údaje o </w:t>
      </w:r>
      <w:r w:rsidR="00D158B7">
        <w:t>S</w:t>
      </w:r>
      <w:r>
        <w:t xml:space="preserve">mluvních stranách, předmětu </w:t>
      </w:r>
      <w:r w:rsidR="00D158B7">
        <w:t>S</w:t>
      </w:r>
      <w:r>
        <w:t xml:space="preserve">mlouvy, číselné označení </w:t>
      </w:r>
      <w:r w:rsidR="00D158B7">
        <w:t>S</w:t>
      </w:r>
      <w:r>
        <w:t xml:space="preserve">mlouvy a datum jejího uzavření. </w:t>
      </w:r>
    </w:p>
    <w:p w14:paraId="72ADFEAF" w14:textId="2644EEDE" w:rsidR="009A3B7A" w:rsidRDefault="009A3B7A" w:rsidP="009A3B7A">
      <w:pPr>
        <w:pStyle w:val="Odstavecseseznamem"/>
        <w:numPr>
          <w:ilvl w:val="1"/>
          <w:numId w:val="10"/>
        </w:numPr>
      </w:pPr>
      <w:r>
        <w:lastRenderedPageBreak/>
        <w:t xml:space="preserve">Smluvní strany prohlašují, že skutečnosti uvedené v této Smlouvě nepovažují za obchodní tajemství a udělují svolení k jejich zpřístupnění ve smyslu zákona č. 106/1999 Sb., o svobodném přístupu k informacím. </w:t>
      </w:r>
    </w:p>
    <w:p w14:paraId="4A36DBBB" w14:textId="5140FE16" w:rsidR="009A3B7A" w:rsidRDefault="009A3B7A" w:rsidP="009A3B7A">
      <w:pPr>
        <w:pStyle w:val="Odstavecseseznamem"/>
        <w:numPr>
          <w:ilvl w:val="1"/>
          <w:numId w:val="10"/>
        </w:numPr>
      </w:pPr>
      <w:r>
        <w:t>Tato Smlouva bude v plném rozsahu uveřejněna v informačním systému registru smluv dle zákona č. 340/2015 Sb., zákona o registru smluv.</w:t>
      </w:r>
    </w:p>
    <w:p w14:paraId="516556BD" w14:textId="34FCC822" w:rsidR="009A3B7A" w:rsidRDefault="009A3B7A" w:rsidP="009A3B7A">
      <w:pPr>
        <w:pStyle w:val="Odstavecseseznamem"/>
        <w:numPr>
          <w:ilvl w:val="1"/>
          <w:numId w:val="10"/>
        </w:numPr>
      </w:pPr>
      <w:r>
        <w:t>Tato Smlouva nabývá účinnosti dnem, kdy město Litvínov uveřejní Smlouvu v informačním systému registru smluv</w:t>
      </w:r>
      <w:r w:rsidR="007B6A17">
        <w:t xml:space="preserve"> dle zákona č. 340/2015 Sb., zákona o registru smluv</w:t>
      </w:r>
      <w:r>
        <w:t>.</w:t>
      </w:r>
    </w:p>
    <w:p w14:paraId="4E79CF6C" w14:textId="2DD54600" w:rsidR="0071499D" w:rsidRDefault="00480F35" w:rsidP="00C44C26">
      <w:pPr>
        <w:pStyle w:val="Odstavecseseznamem"/>
        <w:numPr>
          <w:ilvl w:val="1"/>
          <w:numId w:val="10"/>
        </w:numPr>
      </w:pPr>
      <w:r>
        <w:t xml:space="preserve">Tato Smlouva je uzavřena ve dvou (2) vyhotoveních, z nichž jedno (1) vyhotovení obdrží </w:t>
      </w:r>
      <w:r w:rsidR="00C1779A">
        <w:t>Objednatel</w:t>
      </w:r>
      <w:r>
        <w:t xml:space="preserve"> a jedno (1) vyhotovení obdrží </w:t>
      </w:r>
      <w:r w:rsidR="00C1779A">
        <w:t>Dodavatel</w:t>
      </w:r>
      <w:r>
        <w:t>.</w:t>
      </w:r>
    </w:p>
    <w:p w14:paraId="52C6BE52" w14:textId="6EC9AAB4" w:rsidR="00480F35" w:rsidRDefault="00480F35" w:rsidP="00C44C26">
      <w:pPr>
        <w:pStyle w:val="Odstavecseseznamem"/>
        <w:numPr>
          <w:ilvl w:val="1"/>
          <w:numId w:val="10"/>
        </w:numPr>
      </w:pPr>
      <w:r>
        <w:t>Nedílnou součástí této Smlouvy jsou následující přílohy:</w:t>
      </w:r>
    </w:p>
    <w:p w14:paraId="4D1AFAC6" w14:textId="126C7E5B" w:rsidR="0071499D" w:rsidRDefault="007E08EF" w:rsidP="0071499D">
      <w:pPr>
        <w:pStyle w:val="Odstavecseseznamem"/>
        <w:numPr>
          <w:ilvl w:val="2"/>
          <w:numId w:val="10"/>
        </w:numPr>
      </w:pPr>
      <w:r>
        <w:t xml:space="preserve">Příloha č. 1 – </w:t>
      </w:r>
      <w:r w:rsidR="00796432">
        <w:t>Technick</w:t>
      </w:r>
      <w:r w:rsidR="000167C3">
        <w:t>é podmínky</w:t>
      </w:r>
      <w:r w:rsidR="00253975">
        <w:t xml:space="preserve"> (záměr akce)</w:t>
      </w:r>
    </w:p>
    <w:p w14:paraId="49A6AC15" w14:textId="6B08B65E" w:rsidR="00480F35" w:rsidRDefault="00480F35" w:rsidP="005D12C7">
      <w:pPr>
        <w:pStyle w:val="Odstavecseseznamem"/>
        <w:ind w:left="1134"/>
      </w:pPr>
    </w:p>
    <w:p w14:paraId="76E1AF00" w14:textId="77777777" w:rsidR="00677AE2" w:rsidRDefault="00677AE2" w:rsidP="005D12C7">
      <w:pPr>
        <w:pStyle w:val="Odstavecseseznamem"/>
        <w:ind w:left="1134"/>
      </w:pPr>
    </w:p>
    <w:p w14:paraId="6B77D71C" w14:textId="7891A687" w:rsidR="00D922E4" w:rsidRPr="00723133" w:rsidRDefault="00C1779A" w:rsidP="00CB3AA9">
      <w:pPr>
        <w:pStyle w:val="Za"/>
        <w:spacing w:before="240"/>
      </w:pPr>
      <w:bookmarkStart w:id="12" w:name="_Hlk83313800"/>
      <w:r>
        <w:t>Objednatel</w:t>
      </w:r>
      <w:r w:rsidR="00734D34" w:rsidRPr="00723133">
        <w:tab/>
      </w:r>
      <w:r w:rsidR="00CB3AA9">
        <w:t xml:space="preserve">                                                                          </w:t>
      </w:r>
      <w:r>
        <w:t>Dodavatel</w:t>
      </w:r>
    </w:p>
    <w:p w14:paraId="40DBF157" w14:textId="65D25A82" w:rsidR="00346069" w:rsidRPr="00723133" w:rsidRDefault="00D922E4" w:rsidP="00D958C0">
      <w:pPr>
        <w:pStyle w:val="Mstaadata"/>
        <w:tabs>
          <w:tab w:val="clear" w:pos="2268"/>
          <w:tab w:val="clear" w:pos="2835"/>
          <w:tab w:val="clear" w:pos="3402"/>
          <w:tab w:val="clear" w:pos="7088"/>
          <w:tab w:val="clear" w:pos="7655"/>
          <w:tab w:val="clear" w:pos="8222"/>
          <w:tab w:val="left" w:pos="1985"/>
          <w:tab w:val="right" w:pos="4253"/>
          <w:tab w:val="left" w:pos="6804"/>
          <w:tab w:val="right" w:pos="9072"/>
        </w:tabs>
      </w:pPr>
      <w:r w:rsidRPr="00723133">
        <w:t>V</w:t>
      </w:r>
      <w:r w:rsidR="00D958C0">
        <w:t xml:space="preserve"> </w:t>
      </w:r>
      <w:r w:rsidR="00CB3AA9">
        <w:t>Litvínově</w:t>
      </w:r>
      <w:r w:rsidR="00922C2C">
        <w:t xml:space="preserve"> </w:t>
      </w:r>
      <w:r w:rsidR="00F15B22">
        <w:t>dne</w:t>
      </w:r>
      <w:r w:rsidR="00922C2C">
        <w:t xml:space="preserve"> ________________</w:t>
      </w:r>
      <w:r w:rsidR="00922C2C">
        <w:tab/>
      </w:r>
      <w:r w:rsidR="00922C2C">
        <w:tab/>
      </w:r>
      <w:r w:rsidR="00723133" w:rsidRPr="00723133">
        <w:t>V</w:t>
      </w:r>
      <w:r w:rsidR="00D958C0">
        <w:t xml:space="preserve"> </w:t>
      </w:r>
      <w:r w:rsidR="00922C2C">
        <w:t xml:space="preserve">________________ </w:t>
      </w:r>
      <w:r w:rsidR="00723133" w:rsidRPr="00723133">
        <w:t>dne</w:t>
      </w:r>
      <w:r w:rsidR="00922C2C">
        <w:t xml:space="preserve"> ________________</w:t>
      </w:r>
      <w:r w:rsidR="00723133" w:rsidRPr="00723133">
        <w:tab/>
      </w:r>
    </w:p>
    <w:p w14:paraId="569EB42B" w14:textId="57440461" w:rsidR="00723133" w:rsidRPr="00723133" w:rsidRDefault="00723133" w:rsidP="009A5A90">
      <w:pPr>
        <w:pStyle w:val="Podpisy"/>
      </w:pPr>
      <w:r w:rsidRPr="00723133">
        <w:tab/>
      </w:r>
      <w:r w:rsidRPr="00723133">
        <w:tab/>
      </w:r>
      <w:r w:rsidRPr="00723133">
        <w:tab/>
      </w:r>
    </w:p>
    <w:p w14:paraId="07D8AB8F" w14:textId="2298AF20" w:rsidR="00D922E4" w:rsidRPr="00723133" w:rsidRDefault="005D12C7" w:rsidP="005D12C7">
      <w:pPr>
        <w:pStyle w:val="Bezmezer"/>
        <w:tabs>
          <w:tab w:val="center" w:pos="2127"/>
          <w:tab w:val="center" w:pos="4962"/>
        </w:tabs>
        <w:jc w:val="left"/>
      </w:pPr>
      <w:r>
        <w:rPr>
          <w:b/>
          <w:bCs/>
        </w:rPr>
        <w:t xml:space="preserve"> </w:t>
      </w:r>
      <w:r w:rsidR="001E0F34" w:rsidRPr="001E0F34">
        <w:rPr>
          <w:b/>
          <w:bCs/>
        </w:rPr>
        <w:t>Město Litvínov</w:t>
      </w:r>
      <w:r w:rsidR="00723133" w:rsidRPr="00723133">
        <w:tab/>
      </w:r>
      <w:r w:rsidR="00CB3AA9">
        <w:tab/>
      </w:r>
      <w:r w:rsidR="00ED239F" w:rsidRPr="005D12C7">
        <w:rPr>
          <w:b/>
          <w:bCs/>
          <w:highlight w:val="yellow"/>
        </w:rPr>
        <w:t>[●]</w:t>
      </w:r>
    </w:p>
    <w:p w14:paraId="2908C9A8" w14:textId="5D5C0117" w:rsidR="00697396" w:rsidRDefault="005D12C7" w:rsidP="00CB3AA9">
      <w:pPr>
        <w:pStyle w:val="Kdo"/>
        <w:tabs>
          <w:tab w:val="clear" w:pos="6946"/>
          <w:tab w:val="center" w:pos="4962"/>
        </w:tabs>
        <w:jc w:val="left"/>
        <w:rPr>
          <w:highlight w:val="yellow"/>
        </w:rPr>
      </w:pPr>
      <w:r>
        <w:t xml:space="preserve"> </w:t>
      </w:r>
      <w:r w:rsidR="007B4BAE" w:rsidRPr="007B4BAE">
        <w:t>Kar</w:t>
      </w:r>
      <w:r w:rsidR="007B4BAE">
        <w:t>e</w:t>
      </w:r>
      <w:r w:rsidR="007B4BAE" w:rsidRPr="007B4BAE">
        <w:t>l Rosenbaum</w:t>
      </w:r>
      <w:r>
        <w:tab/>
      </w:r>
      <w:r w:rsidR="00D922E4" w:rsidRPr="00723133">
        <w:tab/>
      </w:r>
      <w:bookmarkEnd w:id="12"/>
      <w:r w:rsidR="00ED239F" w:rsidRPr="00903453">
        <w:rPr>
          <w:highlight w:val="yellow"/>
        </w:rPr>
        <w:t>[●]</w:t>
      </w:r>
    </w:p>
    <w:p w14:paraId="613D886B" w14:textId="1FD6B876" w:rsidR="005D12C7" w:rsidRDefault="005D12C7" w:rsidP="00CB3AA9">
      <w:pPr>
        <w:pStyle w:val="Kdo"/>
        <w:tabs>
          <w:tab w:val="clear" w:pos="6946"/>
          <w:tab w:val="center" w:pos="4962"/>
        </w:tabs>
        <w:jc w:val="left"/>
        <w:rPr>
          <w:highlight w:val="yellow"/>
        </w:rPr>
        <w:sectPr w:rsidR="005D12C7" w:rsidSect="00787B80">
          <w:headerReference w:type="default" r:id="rId8"/>
          <w:footerReference w:type="default" r:id="rId9"/>
          <w:footerReference w:type="first" r:id="rId10"/>
          <w:pgSz w:w="11900" w:h="16840" w:code="9"/>
          <w:pgMar w:top="1417" w:right="1417" w:bottom="1417" w:left="141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400"/>
        </w:sectPr>
      </w:pPr>
      <w:r>
        <w:t xml:space="preserve"> </w:t>
      </w:r>
      <w:r w:rsidRPr="007B4BAE">
        <w:t>1. místostarost</w:t>
      </w:r>
      <w:r>
        <w:t>a</w:t>
      </w:r>
      <w:r w:rsidRPr="007B4BAE">
        <w:t xml:space="preserve"> města</w:t>
      </w:r>
      <w:r>
        <w:t xml:space="preserve"> a gestor</w:t>
      </w:r>
      <w:r>
        <w:tab/>
      </w:r>
      <w:r w:rsidRPr="00903453">
        <w:rPr>
          <w:highlight w:val="yellow"/>
        </w:rPr>
        <w:t>[●]</w:t>
      </w:r>
    </w:p>
    <w:p w14:paraId="5B3A9638" w14:textId="77777777" w:rsidR="00875B3F" w:rsidRDefault="00875B3F" w:rsidP="00CB3AA9">
      <w:pPr>
        <w:jc w:val="right"/>
        <w:rPr>
          <w:b/>
          <w:bCs/>
        </w:rPr>
      </w:pPr>
      <w:r w:rsidRPr="00875B3F">
        <w:rPr>
          <w:b/>
          <w:bCs/>
        </w:rPr>
        <w:lastRenderedPageBreak/>
        <w:t>Příloha č. 1</w:t>
      </w:r>
    </w:p>
    <w:p w14:paraId="356F3F9D" w14:textId="0F3974EB" w:rsidR="00875B3F" w:rsidRPr="00875B3F" w:rsidRDefault="00796432" w:rsidP="00875B3F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Technick</w:t>
      </w:r>
      <w:r w:rsidR="000167C3">
        <w:rPr>
          <w:rFonts w:asciiTheme="majorHAnsi" w:hAnsiTheme="majorHAnsi" w:cstheme="majorHAnsi"/>
          <w:b/>
          <w:bCs/>
          <w:sz w:val="24"/>
          <w:szCs w:val="24"/>
        </w:rPr>
        <w:t>é podmínky</w:t>
      </w:r>
      <w:r w:rsidR="00253975">
        <w:rPr>
          <w:rFonts w:asciiTheme="majorHAnsi" w:hAnsiTheme="majorHAnsi" w:cstheme="majorHAnsi"/>
          <w:b/>
          <w:bCs/>
          <w:sz w:val="24"/>
          <w:szCs w:val="24"/>
        </w:rPr>
        <w:t xml:space="preserve"> (záměr akce)</w:t>
      </w:r>
    </w:p>
    <w:p w14:paraId="2993683A" w14:textId="181EDDF7" w:rsidR="00CA4F90" w:rsidRPr="005D12C7" w:rsidRDefault="00CA4F90" w:rsidP="002034DC">
      <w:pPr>
        <w:spacing w:before="0" w:after="160" w:line="259" w:lineRule="auto"/>
        <w:ind w:left="-709" w:right="-999"/>
        <w:rPr>
          <w:sz w:val="24"/>
          <w:szCs w:val="24"/>
        </w:rPr>
      </w:pPr>
    </w:p>
    <w:p w14:paraId="7352A595" w14:textId="77777777" w:rsidR="00CA4F90" w:rsidRDefault="00CA4F90" w:rsidP="008C7725">
      <w:pPr>
        <w:spacing w:before="0" w:after="160" w:line="259" w:lineRule="auto"/>
        <w:ind w:left="-709" w:right="-999"/>
        <w:jc w:val="center"/>
      </w:pPr>
    </w:p>
    <w:p w14:paraId="5F877689" w14:textId="77777777" w:rsidR="00CA4F90" w:rsidRDefault="00CA4F90" w:rsidP="008C7725">
      <w:pPr>
        <w:spacing w:before="0" w:after="160" w:line="259" w:lineRule="auto"/>
        <w:ind w:left="-709" w:right="-999"/>
        <w:jc w:val="center"/>
      </w:pPr>
    </w:p>
    <w:p w14:paraId="4392652F" w14:textId="77777777" w:rsidR="00CA4F90" w:rsidRDefault="00CA4F90" w:rsidP="008C7725">
      <w:pPr>
        <w:spacing w:before="0" w:after="160" w:line="259" w:lineRule="auto"/>
        <w:ind w:left="-709" w:right="-999"/>
        <w:jc w:val="center"/>
      </w:pPr>
    </w:p>
    <w:p w14:paraId="1C7C9548" w14:textId="77777777" w:rsidR="00CA4F90" w:rsidRDefault="00CA4F90" w:rsidP="008C7725">
      <w:pPr>
        <w:spacing w:before="0" w:after="160" w:line="259" w:lineRule="auto"/>
        <w:ind w:left="-709" w:right="-999"/>
        <w:jc w:val="center"/>
      </w:pPr>
    </w:p>
    <w:p w14:paraId="2A34C07A" w14:textId="77777777" w:rsidR="00CA4F90" w:rsidRDefault="00CA4F90" w:rsidP="008C7725">
      <w:pPr>
        <w:spacing w:before="0" w:after="160" w:line="259" w:lineRule="auto"/>
        <w:ind w:left="-709" w:right="-999"/>
        <w:jc w:val="center"/>
      </w:pPr>
    </w:p>
    <w:p w14:paraId="30607E30" w14:textId="77777777" w:rsidR="00CA4F90" w:rsidRDefault="00CA4F90" w:rsidP="008C7725">
      <w:pPr>
        <w:spacing w:before="0" w:after="160" w:line="259" w:lineRule="auto"/>
        <w:ind w:left="-709" w:right="-999"/>
        <w:jc w:val="center"/>
      </w:pPr>
    </w:p>
    <w:p w14:paraId="3465652C" w14:textId="77777777" w:rsidR="00CA4F90" w:rsidRDefault="00CA4F90" w:rsidP="008C7725">
      <w:pPr>
        <w:spacing w:before="0" w:after="160" w:line="259" w:lineRule="auto"/>
        <w:ind w:left="-709" w:right="-999"/>
        <w:jc w:val="center"/>
      </w:pPr>
    </w:p>
    <w:p w14:paraId="635CAB47" w14:textId="77777777" w:rsidR="009A67EB" w:rsidRPr="001C127B" w:rsidRDefault="009A67EB" w:rsidP="002034DC">
      <w:pPr>
        <w:spacing w:before="0" w:after="160" w:line="259" w:lineRule="auto"/>
        <w:jc w:val="left"/>
      </w:pPr>
    </w:p>
    <w:sectPr w:rsidR="009A67EB" w:rsidRPr="001C127B" w:rsidSect="00787B8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417" w:right="1417" w:bottom="1417" w:left="141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D6CD" w14:textId="77777777" w:rsidR="005738D9" w:rsidRDefault="005738D9" w:rsidP="00D958C0">
      <w:r>
        <w:separator/>
      </w:r>
    </w:p>
    <w:p w14:paraId="3D774021" w14:textId="77777777" w:rsidR="005738D9" w:rsidRDefault="005738D9" w:rsidP="00D958C0"/>
  </w:endnote>
  <w:endnote w:type="continuationSeparator" w:id="0">
    <w:p w14:paraId="1F14534E" w14:textId="77777777" w:rsidR="005738D9" w:rsidRDefault="005738D9" w:rsidP="00D958C0">
      <w:r>
        <w:continuationSeparator/>
      </w:r>
    </w:p>
    <w:p w14:paraId="69CCA15D" w14:textId="77777777" w:rsidR="005738D9" w:rsidRDefault="005738D9" w:rsidP="00D958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00013"/>
      <w:docPartObj>
        <w:docPartGallery w:val="Page Numbers (Bottom of Page)"/>
        <w:docPartUnique/>
      </w:docPartObj>
    </w:sdtPr>
    <w:sdtContent>
      <w:p w14:paraId="3F17DF6D" w14:textId="2023DDC3" w:rsidR="0089239D" w:rsidRDefault="000D315F" w:rsidP="00D958C0">
        <w:pPr>
          <w:pStyle w:val="Zpat"/>
        </w:pPr>
        <w:r>
          <w:tab/>
        </w:r>
        <w:r w:rsidRPr="00DE123F">
          <w:t>[</w:t>
        </w:r>
        <w:r w:rsidRPr="00DE123F">
          <w:fldChar w:fldCharType="begin"/>
        </w:r>
        <w:r w:rsidRPr="00DE123F">
          <w:instrText>PAGE   \* MERGEFORMAT</w:instrText>
        </w:r>
        <w:r w:rsidRPr="00DE123F">
          <w:fldChar w:fldCharType="separate"/>
        </w:r>
        <w:r w:rsidRPr="00DE123F">
          <w:t>2</w:t>
        </w:r>
        <w:r w:rsidRPr="00DE123F">
          <w:fldChar w:fldCharType="end"/>
        </w:r>
        <w:r w:rsidRPr="00DE123F">
          <w:t>/</w:t>
        </w:r>
        <w:fldSimple w:instr=" SECTIONPAGES   \* MERGEFORMAT ">
          <w:r w:rsidR="00DC5441">
            <w:rPr>
              <w:noProof/>
            </w:rPr>
            <w:t>7</w:t>
          </w:r>
        </w:fldSimple>
        <w:r w:rsidRPr="00DE123F">
          <w:t>]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EEAC" w14:textId="752E5458" w:rsidR="00BC07F4" w:rsidRDefault="00B03F4E" w:rsidP="00E367EB">
    <w:pPr>
      <w:pStyle w:val="Zpat"/>
      <w:tabs>
        <w:tab w:val="clear" w:pos="9072"/>
        <w:tab w:val="center" w:pos="1701"/>
        <w:tab w:val="center" w:pos="7371"/>
      </w:tabs>
    </w:pPr>
    <w:r>
      <w:tab/>
    </w:r>
    <w:r w:rsidR="00F32CAA">
      <w:tab/>
    </w:r>
    <w:r w:rsidR="00F32CAA" w:rsidRPr="00DE123F">
      <w:t>[</w:t>
    </w:r>
    <w:r w:rsidR="00F32CAA" w:rsidRPr="00DE123F">
      <w:fldChar w:fldCharType="begin"/>
    </w:r>
    <w:r w:rsidR="00F32CAA" w:rsidRPr="00DE123F">
      <w:instrText>PAGE   \* MERGEFORMAT</w:instrText>
    </w:r>
    <w:r w:rsidR="00F32CAA" w:rsidRPr="00DE123F">
      <w:fldChar w:fldCharType="separate"/>
    </w:r>
    <w:r w:rsidR="00F32CAA">
      <w:t>2</w:t>
    </w:r>
    <w:r w:rsidR="00F32CAA" w:rsidRPr="00DE123F">
      <w:fldChar w:fldCharType="end"/>
    </w:r>
    <w:r w:rsidR="00F32CAA" w:rsidRPr="00DE123F">
      <w:t>/</w:t>
    </w:r>
    <w:fldSimple w:instr=" NUMPAGES   \* MERGEFORMAT ">
      <w:r w:rsidR="00F32CAA">
        <w:t>7</w:t>
      </w:r>
    </w:fldSimple>
    <w:r w:rsidR="00F32CAA" w:rsidRPr="00DE123F"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282669"/>
      <w:docPartObj>
        <w:docPartGallery w:val="Page Numbers (Bottom of Page)"/>
        <w:docPartUnique/>
      </w:docPartObj>
    </w:sdtPr>
    <w:sdtContent>
      <w:p w14:paraId="54B1D1D3" w14:textId="3A273F83" w:rsidR="0079063B" w:rsidRDefault="0079063B" w:rsidP="00D958C0">
        <w:pPr>
          <w:pStyle w:val="Zpat"/>
        </w:pPr>
        <w:r>
          <w:tab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D4254" w14:textId="45D76C8E" w:rsidR="00697396" w:rsidRDefault="00697396" w:rsidP="00E367EB">
    <w:pPr>
      <w:pStyle w:val="Zpat"/>
      <w:tabs>
        <w:tab w:val="clear" w:pos="9072"/>
        <w:tab w:val="center" w:pos="1701"/>
        <w:tab w:val="center" w:pos="737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0538C" w14:textId="77777777" w:rsidR="005738D9" w:rsidRDefault="005738D9" w:rsidP="00D958C0">
      <w:r>
        <w:separator/>
      </w:r>
    </w:p>
    <w:p w14:paraId="02D1DF28" w14:textId="77777777" w:rsidR="005738D9" w:rsidRDefault="005738D9" w:rsidP="00D958C0"/>
  </w:footnote>
  <w:footnote w:type="continuationSeparator" w:id="0">
    <w:p w14:paraId="3E47BB14" w14:textId="77777777" w:rsidR="005738D9" w:rsidRDefault="005738D9" w:rsidP="00D958C0">
      <w:r>
        <w:continuationSeparator/>
      </w:r>
    </w:p>
    <w:p w14:paraId="60E0B7D8" w14:textId="77777777" w:rsidR="005738D9" w:rsidRDefault="005738D9" w:rsidP="00D958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8D9D" w14:textId="77777777" w:rsidR="0089239D" w:rsidRDefault="0089239D" w:rsidP="00D958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868A" w14:textId="7B5749B5" w:rsidR="006B4752" w:rsidRDefault="006B47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FF40" w14:textId="5EB3A508" w:rsidR="006B4752" w:rsidRDefault="006B475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BD6" w14:textId="25D51A1B" w:rsidR="006B4752" w:rsidRDefault="006B47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51"/>
    <w:multiLevelType w:val="hybridMultilevel"/>
    <w:tmpl w:val="852A3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E2867"/>
    <w:multiLevelType w:val="multilevel"/>
    <w:tmpl w:val="E08ACD10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40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53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283"/>
      </w:pPr>
      <w:rPr>
        <w:rFonts w:ascii="Symbol" w:hAnsi="Symbol" w:hint="default"/>
      </w:rPr>
    </w:lvl>
  </w:abstractNum>
  <w:abstractNum w:abstractNumId="2" w15:restartNumberingAfterBreak="0">
    <w:nsid w:val="10E258CD"/>
    <w:multiLevelType w:val="hybridMultilevel"/>
    <w:tmpl w:val="E1E6E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D4C6E"/>
    <w:multiLevelType w:val="hybridMultilevel"/>
    <w:tmpl w:val="C6F43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44ED"/>
    <w:multiLevelType w:val="hybridMultilevel"/>
    <w:tmpl w:val="FCBC3C9E"/>
    <w:lvl w:ilvl="0" w:tplc="27F0A4C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CBBA2EF0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2" w:tplc="AA2C06EA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 w:tplc="FF585AB0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 w:tplc="E6468D46">
      <w:start w:val="1"/>
      <w:numFmt w:val="bullet"/>
      <w:lvlText w:val="o"/>
      <w:lvlJc w:val="left"/>
      <w:pPr>
        <w:ind w:left="2835" w:hanging="283"/>
      </w:pPr>
      <w:rPr>
        <w:rFonts w:ascii="Courier New" w:hAnsi="Courier New" w:hint="default"/>
      </w:rPr>
    </w:lvl>
    <w:lvl w:ilvl="5" w:tplc="0116F9BC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 w:tplc="2C10BF52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 w:tplc="313EA6C0">
      <w:start w:val="1"/>
      <w:numFmt w:val="bullet"/>
      <w:lvlText w:val="o"/>
      <w:lvlJc w:val="left"/>
      <w:pPr>
        <w:ind w:left="4536" w:hanging="283"/>
      </w:pPr>
      <w:rPr>
        <w:rFonts w:ascii="Courier New" w:hAnsi="Courier New" w:hint="default"/>
      </w:rPr>
    </w:lvl>
    <w:lvl w:ilvl="8" w:tplc="825433D6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5" w15:restartNumberingAfterBreak="0">
    <w:nsid w:val="1B4E278F"/>
    <w:multiLevelType w:val="hybridMultilevel"/>
    <w:tmpl w:val="C452F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72F4A"/>
    <w:multiLevelType w:val="multilevel"/>
    <w:tmpl w:val="BF2C8160"/>
    <w:lvl w:ilvl="0">
      <w:start w:val="1"/>
      <w:numFmt w:val="decimal"/>
      <w:suff w:val="nothing"/>
      <w:lvlText w:val="Článek %1.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2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567"/>
      </w:pPr>
      <w:rPr>
        <w:rFonts w:hint="default"/>
      </w:rPr>
    </w:lvl>
  </w:abstractNum>
  <w:abstractNum w:abstractNumId="7" w15:restartNumberingAfterBreak="0">
    <w:nsid w:val="20C012C7"/>
    <w:multiLevelType w:val="multilevel"/>
    <w:tmpl w:val="E08ACD10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40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53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283"/>
      </w:pPr>
      <w:rPr>
        <w:rFonts w:ascii="Symbol" w:hAnsi="Symbol" w:hint="default"/>
      </w:rPr>
    </w:lvl>
  </w:abstractNum>
  <w:abstractNum w:abstractNumId="8" w15:restartNumberingAfterBreak="0">
    <w:nsid w:val="23E77F51"/>
    <w:multiLevelType w:val="hybridMultilevel"/>
    <w:tmpl w:val="4C84D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D7BFF"/>
    <w:multiLevelType w:val="multilevel"/>
    <w:tmpl w:val="DBA046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8297413"/>
    <w:multiLevelType w:val="hybridMultilevel"/>
    <w:tmpl w:val="9B429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516CA"/>
    <w:multiLevelType w:val="hybridMultilevel"/>
    <w:tmpl w:val="15D84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11349"/>
    <w:multiLevelType w:val="multilevel"/>
    <w:tmpl w:val="48AE91B6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3" w15:restartNumberingAfterBreak="0">
    <w:nsid w:val="3471200D"/>
    <w:multiLevelType w:val="hybridMultilevel"/>
    <w:tmpl w:val="5A644AE4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35B22C5D"/>
    <w:multiLevelType w:val="multilevel"/>
    <w:tmpl w:val="E3FA99C4"/>
    <w:lvl w:ilvl="0">
      <w:start w:val="1"/>
      <w:numFmt w:val="decimal"/>
      <w:pStyle w:val="Nadpis1"/>
      <w:suff w:val="nothing"/>
      <w:lvlText w:val="Článek %1.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2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567"/>
      </w:pPr>
      <w:rPr>
        <w:rFonts w:hint="default"/>
      </w:rPr>
    </w:lvl>
  </w:abstractNum>
  <w:abstractNum w:abstractNumId="15" w15:restartNumberingAfterBreak="0">
    <w:nsid w:val="3B544337"/>
    <w:multiLevelType w:val="hybridMultilevel"/>
    <w:tmpl w:val="BA7A7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30BBC"/>
    <w:multiLevelType w:val="multilevel"/>
    <w:tmpl w:val="E08ACD10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40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53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283"/>
      </w:pPr>
      <w:rPr>
        <w:rFonts w:ascii="Symbol" w:hAnsi="Symbol" w:hint="default"/>
      </w:rPr>
    </w:lvl>
  </w:abstractNum>
  <w:abstractNum w:abstractNumId="17" w15:restartNumberingAfterBreak="0">
    <w:nsid w:val="4D864925"/>
    <w:multiLevelType w:val="hybridMultilevel"/>
    <w:tmpl w:val="B89E1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712ED"/>
    <w:multiLevelType w:val="hybridMultilevel"/>
    <w:tmpl w:val="844CE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A64BA"/>
    <w:multiLevelType w:val="multilevel"/>
    <w:tmpl w:val="48AE91B6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0" w15:restartNumberingAfterBreak="0">
    <w:nsid w:val="580451C8"/>
    <w:multiLevelType w:val="hybridMultilevel"/>
    <w:tmpl w:val="AFC6B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A33DE"/>
    <w:multiLevelType w:val="multilevel"/>
    <w:tmpl w:val="48AE91B6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2" w15:restartNumberingAfterBreak="0">
    <w:nsid w:val="661A3892"/>
    <w:multiLevelType w:val="multilevel"/>
    <w:tmpl w:val="9E86E636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upperRoman"/>
      <w:isLgl/>
      <w:lvlText w:val="%1.%2.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CA421D1"/>
    <w:multiLevelType w:val="hybridMultilevel"/>
    <w:tmpl w:val="06683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33B6E"/>
    <w:multiLevelType w:val="multilevel"/>
    <w:tmpl w:val="48AE91B6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5" w15:restartNumberingAfterBreak="0">
    <w:nsid w:val="79FF768C"/>
    <w:multiLevelType w:val="hybridMultilevel"/>
    <w:tmpl w:val="D382B0F8"/>
    <w:lvl w:ilvl="0" w:tplc="0405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11898">
    <w:abstractNumId w:val="8"/>
  </w:num>
  <w:num w:numId="2" w16cid:durableId="1167329998">
    <w:abstractNumId w:val="9"/>
  </w:num>
  <w:num w:numId="3" w16cid:durableId="1121652016">
    <w:abstractNumId w:val="9"/>
  </w:num>
  <w:num w:numId="4" w16cid:durableId="1883521567">
    <w:abstractNumId w:val="17"/>
  </w:num>
  <w:num w:numId="5" w16cid:durableId="208491253">
    <w:abstractNumId w:val="3"/>
  </w:num>
  <w:num w:numId="6" w16cid:durableId="1848208093">
    <w:abstractNumId w:val="2"/>
  </w:num>
  <w:num w:numId="7" w16cid:durableId="916982476">
    <w:abstractNumId w:val="15"/>
  </w:num>
  <w:num w:numId="8" w16cid:durableId="1681883011">
    <w:abstractNumId w:val="11"/>
  </w:num>
  <w:num w:numId="9" w16cid:durableId="385761124">
    <w:abstractNumId w:val="0"/>
  </w:num>
  <w:num w:numId="10" w16cid:durableId="1578245990">
    <w:abstractNumId w:val="14"/>
  </w:num>
  <w:num w:numId="11" w16cid:durableId="2044819263">
    <w:abstractNumId w:val="12"/>
  </w:num>
  <w:num w:numId="12" w16cid:durableId="525943174">
    <w:abstractNumId w:val="23"/>
  </w:num>
  <w:num w:numId="13" w16cid:durableId="609161824">
    <w:abstractNumId w:val="14"/>
    <w:lvlOverride w:ilvl="0">
      <w:lvl w:ilvl="0">
        <w:start w:val="1"/>
        <w:numFmt w:val="decimal"/>
        <w:pStyle w:val="Nadpis1"/>
        <w:suff w:val="nothing"/>
        <w:lvlText w:val="Článek %1. –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35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402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9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36" w:hanging="567"/>
        </w:pPr>
        <w:rPr>
          <w:rFonts w:hint="default"/>
        </w:rPr>
      </w:lvl>
    </w:lvlOverride>
  </w:num>
  <w:num w:numId="14" w16cid:durableId="1176070190">
    <w:abstractNumId w:val="14"/>
  </w:num>
  <w:num w:numId="15" w16cid:durableId="1328636259">
    <w:abstractNumId w:val="21"/>
  </w:num>
  <w:num w:numId="16" w16cid:durableId="1994285510">
    <w:abstractNumId w:val="5"/>
  </w:num>
  <w:num w:numId="17" w16cid:durableId="1773745046">
    <w:abstractNumId w:val="19"/>
  </w:num>
  <w:num w:numId="18" w16cid:durableId="1822384080">
    <w:abstractNumId w:val="4"/>
  </w:num>
  <w:num w:numId="19" w16cid:durableId="1185092048">
    <w:abstractNumId w:val="20"/>
  </w:num>
  <w:num w:numId="20" w16cid:durableId="1821074616">
    <w:abstractNumId w:val="18"/>
  </w:num>
  <w:num w:numId="21" w16cid:durableId="1953658967">
    <w:abstractNumId w:val="6"/>
  </w:num>
  <w:num w:numId="22" w16cid:durableId="954823017">
    <w:abstractNumId w:val="7"/>
  </w:num>
  <w:num w:numId="23" w16cid:durableId="752169345">
    <w:abstractNumId w:val="24"/>
  </w:num>
  <w:num w:numId="24" w16cid:durableId="1980453176">
    <w:abstractNumId w:val="16"/>
  </w:num>
  <w:num w:numId="25" w16cid:durableId="188689806">
    <w:abstractNumId w:val="1"/>
  </w:num>
  <w:num w:numId="26" w16cid:durableId="684399915">
    <w:abstractNumId w:val="10"/>
  </w:num>
  <w:num w:numId="27" w16cid:durableId="212085070">
    <w:abstractNumId w:val="22"/>
  </w:num>
  <w:num w:numId="28" w16cid:durableId="4720129">
    <w:abstractNumId w:val="14"/>
  </w:num>
  <w:num w:numId="29" w16cid:durableId="16534884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8472950">
    <w:abstractNumId w:val="13"/>
  </w:num>
  <w:num w:numId="31" w16cid:durableId="38407128">
    <w:abstractNumId w:val="25"/>
  </w:num>
  <w:num w:numId="32" w16cid:durableId="14299586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7B"/>
    <w:rsid w:val="000149D1"/>
    <w:rsid w:val="000167C3"/>
    <w:rsid w:val="00027C26"/>
    <w:rsid w:val="0005526C"/>
    <w:rsid w:val="0005608A"/>
    <w:rsid w:val="00057762"/>
    <w:rsid w:val="00062449"/>
    <w:rsid w:val="00065DFF"/>
    <w:rsid w:val="00070692"/>
    <w:rsid w:val="0007549A"/>
    <w:rsid w:val="0007628A"/>
    <w:rsid w:val="0008533F"/>
    <w:rsid w:val="00093818"/>
    <w:rsid w:val="00094917"/>
    <w:rsid w:val="00095EC9"/>
    <w:rsid w:val="000960B7"/>
    <w:rsid w:val="0009617D"/>
    <w:rsid w:val="00096540"/>
    <w:rsid w:val="000B1E52"/>
    <w:rsid w:val="000B4B4A"/>
    <w:rsid w:val="000C1519"/>
    <w:rsid w:val="000C67F3"/>
    <w:rsid w:val="000D315F"/>
    <w:rsid w:val="000E2E88"/>
    <w:rsid w:val="000F6DC4"/>
    <w:rsid w:val="000F7002"/>
    <w:rsid w:val="001025D1"/>
    <w:rsid w:val="001026B5"/>
    <w:rsid w:val="001124AB"/>
    <w:rsid w:val="00113568"/>
    <w:rsid w:val="00113F71"/>
    <w:rsid w:val="00122DA4"/>
    <w:rsid w:val="00130379"/>
    <w:rsid w:val="001425E6"/>
    <w:rsid w:val="00153990"/>
    <w:rsid w:val="00164F1D"/>
    <w:rsid w:val="00185506"/>
    <w:rsid w:val="00192A67"/>
    <w:rsid w:val="001960B6"/>
    <w:rsid w:val="001970D5"/>
    <w:rsid w:val="001A019A"/>
    <w:rsid w:val="001A24EA"/>
    <w:rsid w:val="001A6943"/>
    <w:rsid w:val="001B2449"/>
    <w:rsid w:val="001B32B6"/>
    <w:rsid w:val="001C127B"/>
    <w:rsid w:val="001D5457"/>
    <w:rsid w:val="001E0876"/>
    <w:rsid w:val="001E0F34"/>
    <w:rsid w:val="001E1117"/>
    <w:rsid w:val="001E4DBA"/>
    <w:rsid w:val="001E578C"/>
    <w:rsid w:val="001F45FF"/>
    <w:rsid w:val="002034DC"/>
    <w:rsid w:val="0020451C"/>
    <w:rsid w:val="00204904"/>
    <w:rsid w:val="00205C7B"/>
    <w:rsid w:val="00207CAC"/>
    <w:rsid w:val="00221777"/>
    <w:rsid w:val="002354B7"/>
    <w:rsid w:val="00252E83"/>
    <w:rsid w:val="00253975"/>
    <w:rsid w:val="0025553D"/>
    <w:rsid w:val="00261D43"/>
    <w:rsid w:val="00264630"/>
    <w:rsid w:val="00267629"/>
    <w:rsid w:val="00281E5D"/>
    <w:rsid w:val="00283460"/>
    <w:rsid w:val="00287A7F"/>
    <w:rsid w:val="00292F54"/>
    <w:rsid w:val="00295AF0"/>
    <w:rsid w:val="002A0F45"/>
    <w:rsid w:val="002A1E4D"/>
    <w:rsid w:val="002A36A2"/>
    <w:rsid w:val="002B7370"/>
    <w:rsid w:val="002C42DE"/>
    <w:rsid w:val="002C6AB7"/>
    <w:rsid w:val="002C79BE"/>
    <w:rsid w:val="002F1FDC"/>
    <w:rsid w:val="002F6859"/>
    <w:rsid w:val="00302AC2"/>
    <w:rsid w:val="00304D61"/>
    <w:rsid w:val="003125E7"/>
    <w:rsid w:val="00313E8B"/>
    <w:rsid w:val="00346069"/>
    <w:rsid w:val="00352270"/>
    <w:rsid w:val="00371B0E"/>
    <w:rsid w:val="00374DAC"/>
    <w:rsid w:val="003814D8"/>
    <w:rsid w:val="0038362A"/>
    <w:rsid w:val="003862CD"/>
    <w:rsid w:val="003924B0"/>
    <w:rsid w:val="00394870"/>
    <w:rsid w:val="003A5FB2"/>
    <w:rsid w:val="003A7241"/>
    <w:rsid w:val="003A74B9"/>
    <w:rsid w:val="003C66A4"/>
    <w:rsid w:val="003D5D6D"/>
    <w:rsid w:val="003E71BF"/>
    <w:rsid w:val="003F260E"/>
    <w:rsid w:val="004049A1"/>
    <w:rsid w:val="00414A51"/>
    <w:rsid w:val="00416E90"/>
    <w:rsid w:val="00423168"/>
    <w:rsid w:val="0042331F"/>
    <w:rsid w:val="00424D4A"/>
    <w:rsid w:val="004272A0"/>
    <w:rsid w:val="00434F9E"/>
    <w:rsid w:val="00435C17"/>
    <w:rsid w:val="004414A5"/>
    <w:rsid w:val="00441BED"/>
    <w:rsid w:val="00444D8C"/>
    <w:rsid w:val="00445B8F"/>
    <w:rsid w:val="00457D51"/>
    <w:rsid w:val="00460D6F"/>
    <w:rsid w:val="00461A30"/>
    <w:rsid w:val="0046688D"/>
    <w:rsid w:val="004729FE"/>
    <w:rsid w:val="00480F35"/>
    <w:rsid w:val="00487E5A"/>
    <w:rsid w:val="00492E98"/>
    <w:rsid w:val="004967A1"/>
    <w:rsid w:val="004A1A27"/>
    <w:rsid w:val="004A4B07"/>
    <w:rsid w:val="004A6FA6"/>
    <w:rsid w:val="004B2815"/>
    <w:rsid w:val="004C70F3"/>
    <w:rsid w:val="004D7625"/>
    <w:rsid w:val="004E4BC5"/>
    <w:rsid w:val="004F3B30"/>
    <w:rsid w:val="004F3B47"/>
    <w:rsid w:val="00504E79"/>
    <w:rsid w:val="00514D2C"/>
    <w:rsid w:val="00527905"/>
    <w:rsid w:val="0053511B"/>
    <w:rsid w:val="00535195"/>
    <w:rsid w:val="00536D0F"/>
    <w:rsid w:val="00537314"/>
    <w:rsid w:val="00553FAB"/>
    <w:rsid w:val="00555660"/>
    <w:rsid w:val="0056305B"/>
    <w:rsid w:val="00566D09"/>
    <w:rsid w:val="00570DC1"/>
    <w:rsid w:val="00572437"/>
    <w:rsid w:val="005738D9"/>
    <w:rsid w:val="00582621"/>
    <w:rsid w:val="00590F5C"/>
    <w:rsid w:val="005B26DD"/>
    <w:rsid w:val="005B6EC4"/>
    <w:rsid w:val="005C06F5"/>
    <w:rsid w:val="005C0819"/>
    <w:rsid w:val="005C1540"/>
    <w:rsid w:val="005C1AD8"/>
    <w:rsid w:val="005C1C26"/>
    <w:rsid w:val="005D12C7"/>
    <w:rsid w:val="005E00DD"/>
    <w:rsid w:val="005F5D14"/>
    <w:rsid w:val="00605407"/>
    <w:rsid w:val="00606229"/>
    <w:rsid w:val="006132BE"/>
    <w:rsid w:val="00613BB6"/>
    <w:rsid w:val="00614123"/>
    <w:rsid w:val="0061591A"/>
    <w:rsid w:val="00620BA5"/>
    <w:rsid w:val="0062614E"/>
    <w:rsid w:val="00630CCD"/>
    <w:rsid w:val="006407D4"/>
    <w:rsid w:val="006424C9"/>
    <w:rsid w:val="00646134"/>
    <w:rsid w:val="0065639C"/>
    <w:rsid w:val="00666C6A"/>
    <w:rsid w:val="00677AE2"/>
    <w:rsid w:val="00680CE5"/>
    <w:rsid w:val="006819F2"/>
    <w:rsid w:val="00682085"/>
    <w:rsid w:val="0068492F"/>
    <w:rsid w:val="006851CF"/>
    <w:rsid w:val="0068570E"/>
    <w:rsid w:val="00697396"/>
    <w:rsid w:val="006A2394"/>
    <w:rsid w:val="006A6368"/>
    <w:rsid w:val="006B06B8"/>
    <w:rsid w:val="006B3C1C"/>
    <w:rsid w:val="006B4752"/>
    <w:rsid w:val="006D01E9"/>
    <w:rsid w:val="006D1372"/>
    <w:rsid w:val="006E2647"/>
    <w:rsid w:val="006E486F"/>
    <w:rsid w:val="006E4C03"/>
    <w:rsid w:val="006E5352"/>
    <w:rsid w:val="00700DC1"/>
    <w:rsid w:val="00706609"/>
    <w:rsid w:val="00710699"/>
    <w:rsid w:val="0071499D"/>
    <w:rsid w:val="007213F5"/>
    <w:rsid w:val="00723133"/>
    <w:rsid w:val="00727B09"/>
    <w:rsid w:val="00734D34"/>
    <w:rsid w:val="00737622"/>
    <w:rsid w:val="00744E22"/>
    <w:rsid w:val="0075571C"/>
    <w:rsid w:val="0075747B"/>
    <w:rsid w:val="0075776D"/>
    <w:rsid w:val="00760A35"/>
    <w:rsid w:val="00760C58"/>
    <w:rsid w:val="007654C3"/>
    <w:rsid w:val="00775EF4"/>
    <w:rsid w:val="007805A4"/>
    <w:rsid w:val="00781650"/>
    <w:rsid w:val="00782C8F"/>
    <w:rsid w:val="00786108"/>
    <w:rsid w:val="00787B80"/>
    <w:rsid w:val="0079063B"/>
    <w:rsid w:val="00796432"/>
    <w:rsid w:val="007A0817"/>
    <w:rsid w:val="007B2B0B"/>
    <w:rsid w:val="007B4BAE"/>
    <w:rsid w:val="007B6A17"/>
    <w:rsid w:val="007D0D41"/>
    <w:rsid w:val="007D1382"/>
    <w:rsid w:val="007D7D97"/>
    <w:rsid w:val="007E08EF"/>
    <w:rsid w:val="007E54EF"/>
    <w:rsid w:val="007E56EC"/>
    <w:rsid w:val="007E699D"/>
    <w:rsid w:val="007F55B6"/>
    <w:rsid w:val="008010F6"/>
    <w:rsid w:val="00804D97"/>
    <w:rsid w:val="00817757"/>
    <w:rsid w:val="00832FEC"/>
    <w:rsid w:val="00836404"/>
    <w:rsid w:val="00840087"/>
    <w:rsid w:val="00843C3B"/>
    <w:rsid w:val="00851833"/>
    <w:rsid w:val="008726F5"/>
    <w:rsid w:val="00875763"/>
    <w:rsid w:val="00875B3F"/>
    <w:rsid w:val="008803B0"/>
    <w:rsid w:val="00882E6C"/>
    <w:rsid w:val="0088478D"/>
    <w:rsid w:val="00886576"/>
    <w:rsid w:val="0089239D"/>
    <w:rsid w:val="008A5068"/>
    <w:rsid w:val="008A58DF"/>
    <w:rsid w:val="008B474C"/>
    <w:rsid w:val="008B4C54"/>
    <w:rsid w:val="008B7A20"/>
    <w:rsid w:val="008C1B7A"/>
    <w:rsid w:val="008C6523"/>
    <w:rsid w:val="008C7725"/>
    <w:rsid w:val="008C7ACB"/>
    <w:rsid w:val="008D2D29"/>
    <w:rsid w:val="008D4DA5"/>
    <w:rsid w:val="008E3689"/>
    <w:rsid w:val="008E77AD"/>
    <w:rsid w:val="008F71FB"/>
    <w:rsid w:val="0090061B"/>
    <w:rsid w:val="00903453"/>
    <w:rsid w:val="00912F20"/>
    <w:rsid w:val="00915AB5"/>
    <w:rsid w:val="00922C2C"/>
    <w:rsid w:val="009503D0"/>
    <w:rsid w:val="009634A0"/>
    <w:rsid w:val="0097061F"/>
    <w:rsid w:val="009846DE"/>
    <w:rsid w:val="00984850"/>
    <w:rsid w:val="00990B41"/>
    <w:rsid w:val="00990CA9"/>
    <w:rsid w:val="009A3B7A"/>
    <w:rsid w:val="009A49E2"/>
    <w:rsid w:val="009A571D"/>
    <w:rsid w:val="009A5988"/>
    <w:rsid w:val="009A5A90"/>
    <w:rsid w:val="009A67EB"/>
    <w:rsid w:val="009A7E2C"/>
    <w:rsid w:val="009B21BF"/>
    <w:rsid w:val="009B7F9E"/>
    <w:rsid w:val="009C743F"/>
    <w:rsid w:val="009D33C8"/>
    <w:rsid w:val="009D3AC2"/>
    <w:rsid w:val="009D77B6"/>
    <w:rsid w:val="009E4DB7"/>
    <w:rsid w:val="009E6484"/>
    <w:rsid w:val="009F0335"/>
    <w:rsid w:val="009F6E59"/>
    <w:rsid w:val="009F77EC"/>
    <w:rsid w:val="00A00179"/>
    <w:rsid w:val="00A011E1"/>
    <w:rsid w:val="00A36D71"/>
    <w:rsid w:val="00A3740C"/>
    <w:rsid w:val="00A454C8"/>
    <w:rsid w:val="00A4661D"/>
    <w:rsid w:val="00A466BF"/>
    <w:rsid w:val="00A47761"/>
    <w:rsid w:val="00A570CA"/>
    <w:rsid w:val="00A649D0"/>
    <w:rsid w:val="00A6530B"/>
    <w:rsid w:val="00A72213"/>
    <w:rsid w:val="00A91477"/>
    <w:rsid w:val="00A923C5"/>
    <w:rsid w:val="00A9361E"/>
    <w:rsid w:val="00A94067"/>
    <w:rsid w:val="00AA4CB5"/>
    <w:rsid w:val="00AA52AB"/>
    <w:rsid w:val="00AA6A12"/>
    <w:rsid w:val="00AB1171"/>
    <w:rsid w:val="00AC18C1"/>
    <w:rsid w:val="00AD28E5"/>
    <w:rsid w:val="00AE107E"/>
    <w:rsid w:val="00AE237D"/>
    <w:rsid w:val="00B03F4E"/>
    <w:rsid w:val="00B11536"/>
    <w:rsid w:val="00B24972"/>
    <w:rsid w:val="00B27F07"/>
    <w:rsid w:val="00B50681"/>
    <w:rsid w:val="00B50D1A"/>
    <w:rsid w:val="00B51277"/>
    <w:rsid w:val="00B51F0D"/>
    <w:rsid w:val="00B6373B"/>
    <w:rsid w:val="00B814EE"/>
    <w:rsid w:val="00B8467D"/>
    <w:rsid w:val="00B8585A"/>
    <w:rsid w:val="00BA5660"/>
    <w:rsid w:val="00BB0F6E"/>
    <w:rsid w:val="00BB1F83"/>
    <w:rsid w:val="00BB3156"/>
    <w:rsid w:val="00BB539C"/>
    <w:rsid w:val="00BB5F87"/>
    <w:rsid w:val="00BB6750"/>
    <w:rsid w:val="00BC07F4"/>
    <w:rsid w:val="00BC2A1A"/>
    <w:rsid w:val="00BC6076"/>
    <w:rsid w:val="00BD336E"/>
    <w:rsid w:val="00BD61D5"/>
    <w:rsid w:val="00BE0BFD"/>
    <w:rsid w:val="00BE1CDF"/>
    <w:rsid w:val="00BF12C6"/>
    <w:rsid w:val="00BF3812"/>
    <w:rsid w:val="00C0137E"/>
    <w:rsid w:val="00C02110"/>
    <w:rsid w:val="00C05A10"/>
    <w:rsid w:val="00C078C5"/>
    <w:rsid w:val="00C104DB"/>
    <w:rsid w:val="00C1779A"/>
    <w:rsid w:val="00C21843"/>
    <w:rsid w:val="00C3236E"/>
    <w:rsid w:val="00C37F93"/>
    <w:rsid w:val="00C43EDA"/>
    <w:rsid w:val="00C44B7E"/>
    <w:rsid w:val="00C44C26"/>
    <w:rsid w:val="00C61087"/>
    <w:rsid w:val="00C63660"/>
    <w:rsid w:val="00C6589C"/>
    <w:rsid w:val="00C6676D"/>
    <w:rsid w:val="00C71AEC"/>
    <w:rsid w:val="00C747F7"/>
    <w:rsid w:val="00C74D4B"/>
    <w:rsid w:val="00C7597F"/>
    <w:rsid w:val="00C819A8"/>
    <w:rsid w:val="00C872B9"/>
    <w:rsid w:val="00C872F4"/>
    <w:rsid w:val="00C90D92"/>
    <w:rsid w:val="00C93BA0"/>
    <w:rsid w:val="00C96197"/>
    <w:rsid w:val="00CA2D39"/>
    <w:rsid w:val="00CA4F90"/>
    <w:rsid w:val="00CA6879"/>
    <w:rsid w:val="00CB3AA9"/>
    <w:rsid w:val="00CC1141"/>
    <w:rsid w:val="00CC1BA3"/>
    <w:rsid w:val="00CD43CC"/>
    <w:rsid w:val="00CD4C0C"/>
    <w:rsid w:val="00CE766E"/>
    <w:rsid w:val="00D03685"/>
    <w:rsid w:val="00D1378F"/>
    <w:rsid w:val="00D158B7"/>
    <w:rsid w:val="00D22032"/>
    <w:rsid w:val="00D35A8F"/>
    <w:rsid w:val="00D41D2D"/>
    <w:rsid w:val="00D57078"/>
    <w:rsid w:val="00D7134F"/>
    <w:rsid w:val="00D8527F"/>
    <w:rsid w:val="00D90543"/>
    <w:rsid w:val="00D922E4"/>
    <w:rsid w:val="00D957B5"/>
    <w:rsid w:val="00D958C0"/>
    <w:rsid w:val="00DA0485"/>
    <w:rsid w:val="00DA2766"/>
    <w:rsid w:val="00DB6EBF"/>
    <w:rsid w:val="00DC5441"/>
    <w:rsid w:val="00DC748E"/>
    <w:rsid w:val="00DD31D2"/>
    <w:rsid w:val="00DD3F67"/>
    <w:rsid w:val="00DD46F8"/>
    <w:rsid w:val="00DD4FF6"/>
    <w:rsid w:val="00DD68EA"/>
    <w:rsid w:val="00DE123F"/>
    <w:rsid w:val="00DE3723"/>
    <w:rsid w:val="00DF2568"/>
    <w:rsid w:val="00E1469A"/>
    <w:rsid w:val="00E26796"/>
    <w:rsid w:val="00E317AD"/>
    <w:rsid w:val="00E328FB"/>
    <w:rsid w:val="00E34A12"/>
    <w:rsid w:val="00E367EB"/>
    <w:rsid w:val="00E77296"/>
    <w:rsid w:val="00E85E60"/>
    <w:rsid w:val="00E9751F"/>
    <w:rsid w:val="00EA335E"/>
    <w:rsid w:val="00EC4F67"/>
    <w:rsid w:val="00ED159D"/>
    <w:rsid w:val="00ED239F"/>
    <w:rsid w:val="00EE5057"/>
    <w:rsid w:val="00EF206C"/>
    <w:rsid w:val="00EF2B0E"/>
    <w:rsid w:val="00EF533C"/>
    <w:rsid w:val="00F053E1"/>
    <w:rsid w:val="00F06491"/>
    <w:rsid w:val="00F14690"/>
    <w:rsid w:val="00F14942"/>
    <w:rsid w:val="00F15B22"/>
    <w:rsid w:val="00F23D46"/>
    <w:rsid w:val="00F3091D"/>
    <w:rsid w:val="00F32CAA"/>
    <w:rsid w:val="00F35B31"/>
    <w:rsid w:val="00F40D79"/>
    <w:rsid w:val="00F43526"/>
    <w:rsid w:val="00F50590"/>
    <w:rsid w:val="00F56014"/>
    <w:rsid w:val="00F6064D"/>
    <w:rsid w:val="00F6445F"/>
    <w:rsid w:val="00F735C3"/>
    <w:rsid w:val="00F73FCB"/>
    <w:rsid w:val="00F77115"/>
    <w:rsid w:val="00F80359"/>
    <w:rsid w:val="00F91525"/>
    <w:rsid w:val="00FA0890"/>
    <w:rsid w:val="00FA16D2"/>
    <w:rsid w:val="00FA4292"/>
    <w:rsid w:val="00FA6772"/>
    <w:rsid w:val="00FB62CD"/>
    <w:rsid w:val="00FC03F2"/>
    <w:rsid w:val="00FC5B76"/>
    <w:rsid w:val="00FD4AE8"/>
    <w:rsid w:val="00FF6137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A866C"/>
  <w15:docId w15:val="{4F5571D0-07FD-4875-BF10-7966D8F5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58C0"/>
    <w:pPr>
      <w:spacing w:before="120" w:after="120" w:line="276" w:lineRule="auto"/>
      <w:jc w:val="both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34D34"/>
    <w:pPr>
      <w:keepNext/>
      <w:keepLines/>
      <w:numPr>
        <w:numId w:val="14"/>
      </w:numPr>
      <w:spacing w:before="360" w:after="0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1141"/>
    <w:pPr>
      <w:keepNext/>
      <w:keepLines/>
      <w:spacing w:before="240" w:after="0"/>
      <w:ind w:left="576" w:hanging="576"/>
      <w:outlineLvl w:val="1"/>
    </w:pPr>
    <w:rPr>
      <w:rFonts w:asciiTheme="majorHAnsi" w:eastAsiaTheme="majorEastAsia" w:hAnsiTheme="majorHAnsi" w:cstheme="majorBidi"/>
      <w:color w:val="380931" w:themeColor="accent1"/>
      <w:sz w:val="30"/>
      <w:szCs w:val="30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C1141"/>
    <w:pPr>
      <w:keepNext/>
      <w:keepLines/>
      <w:spacing w:before="240" w:after="0"/>
      <w:ind w:left="720" w:hanging="720"/>
      <w:outlineLvl w:val="2"/>
    </w:pPr>
    <w:rPr>
      <w:rFonts w:asciiTheme="majorHAnsi" w:eastAsiaTheme="majorEastAsia" w:hAnsiTheme="majorHAnsi" w:cstheme="majorBidi"/>
      <w:color w:val="380931" w:themeColor="accent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CC1141"/>
    <w:pPr>
      <w:keepNext/>
      <w:keepLines/>
      <w:spacing w:before="240" w:after="0"/>
      <w:ind w:left="864" w:hanging="864"/>
      <w:outlineLvl w:val="3"/>
    </w:pPr>
    <w:rPr>
      <w:rFonts w:asciiTheme="majorHAnsi" w:eastAsiaTheme="majorEastAsia" w:hAnsiTheme="majorHAnsi" w:cstheme="majorBidi"/>
      <w:color w:val="380931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CC1141"/>
    <w:pPr>
      <w:keepNext/>
      <w:keepLines/>
      <w:spacing w:before="240" w:after="0"/>
      <w:ind w:left="1008" w:hanging="1008"/>
      <w:outlineLvl w:val="4"/>
    </w:pPr>
    <w:rPr>
      <w:rFonts w:asciiTheme="majorHAnsi" w:eastAsiaTheme="majorEastAsia" w:hAnsiTheme="majorHAnsi" w:cstheme="majorBidi"/>
      <w:color w:val="380931" w:themeColor="accent1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CC1141"/>
    <w:pPr>
      <w:keepNext/>
      <w:keepLines/>
      <w:spacing w:before="240" w:after="0"/>
      <w:ind w:left="1152" w:hanging="1152"/>
      <w:outlineLvl w:val="5"/>
    </w:pPr>
    <w:rPr>
      <w:rFonts w:asciiTheme="majorHAnsi" w:eastAsiaTheme="majorEastAsia" w:hAnsiTheme="majorHAnsi" w:cstheme="majorBidi"/>
      <w:color w:val="380931" w:themeColor="accent1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CC1141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B041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CC1141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CC1141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44D8C"/>
    <w:pPr>
      <w:keepNext/>
      <w:keepLines/>
      <w:spacing w:before="240" w:after="240"/>
      <w:jc w:val="center"/>
    </w:pPr>
    <w:rPr>
      <w:rFonts w:asciiTheme="majorHAnsi" w:eastAsiaTheme="majorEastAsia" w:hAnsiTheme="majorHAnsi" w:cstheme="majorBidi"/>
      <w:b/>
      <w:bCs/>
      <w:caps/>
      <w:spacing w:val="15"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444D8C"/>
    <w:rPr>
      <w:rFonts w:asciiTheme="majorHAnsi" w:eastAsiaTheme="majorEastAsia" w:hAnsiTheme="majorHAnsi" w:cstheme="majorBidi"/>
      <w:b/>
      <w:bCs/>
      <w:caps/>
      <w:spacing w:val="15"/>
      <w:kern w:val="28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734D3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CC1141"/>
    <w:rPr>
      <w:rFonts w:asciiTheme="majorHAnsi" w:eastAsiaTheme="majorEastAsia" w:hAnsiTheme="majorHAnsi" w:cstheme="majorBidi"/>
      <w:color w:val="380931" w:themeColor="accent1"/>
      <w:sz w:val="30"/>
      <w:szCs w:val="30"/>
    </w:rPr>
  </w:style>
  <w:style w:type="character" w:customStyle="1" w:styleId="Nadpis3Char">
    <w:name w:val="Nadpis 3 Char"/>
    <w:basedOn w:val="Standardnpsmoodstavce"/>
    <w:link w:val="Nadpis3"/>
    <w:uiPriority w:val="9"/>
    <w:rsid w:val="00CC1141"/>
    <w:rPr>
      <w:rFonts w:asciiTheme="majorHAnsi" w:eastAsiaTheme="majorEastAsia" w:hAnsiTheme="majorHAnsi" w:cstheme="majorBidi"/>
      <w:color w:val="380931" w:themeColor="accent1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CC1141"/>
    <w:rPr>
      <w:rFonts w:asciiTheme="majorHAnsi" w:eastAsiaTheme="majorEastAsia" w:hAnsiTheme="majorHAnsi" w:cstheme="majorBidi"/>
      <w:color w:val="380931" w:themeColor="accent1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sid w:val="00CC1141"/>
    <w:rPr>
      <w:rFonts w:asciiTheme="majorHAnsi" w:eastAsiaTheme="majorEastAsia" w:hAnsiTheme="majorHAnsi" w:cstheme="majorBidi"/>
      <w:color w:val="380931" w:themeColor="accen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CC1141"/>
    <w:rPr>
      <w:rFonts w:asciiTheme="majorHAnsi" w:eastAsiaTheme="majorEastAsia" w:hAnsiTheme="majorHAnsi" w:cstheme="majorBidi"/>
      <w:color w:val="380931" w:themeColor="accent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4D8C"/>
    <w:pPr>
      <w:keepLines/>
      <w:numPr>
        <w:ilvl w:val="1"/>
      </w:numPr>
      <w:spacing w:before="0" w:after="240"/>
      <w:jc w:val="center"/>
    </w:pPr>
    <w:rPr>
      <w:rFonts w:asciiTheme="majorHAnsi" w:eastAsiaTheme="minorEastAsia" w:hAnsiTheme="majorHAnsi"/>
      <w:spacing w:val="10"/>
      <w:sz w:val="26"/>
      <w:szCs w:val="26"/>
    </w:rPr>
  </w:style>
  <w:style w:type="character" w:customStyle="1" w:styleId="PodnadpisChar">
    <w:name w:val="Podnadpis Char"/>
    <w:basedOn w:val="Standardnpsmoodstavce"/>
    <w:link w:val="Podnadpis"/>
    <w:uiPriority w:val="11"/>
    <w:rsid w:val="00444D8C"/>
    <w:rPr>
      <w:rFonts w:asciiTheme="majorHAnsi" w:eastAsiaTheme="minorEastAsia" w:hAnsiTheme="majorHAnsi"/>
      <w:spacing w:val="10"/>
      <w:sz w:val="26"/>
      <w:szCs w:val="26"/>
    </w:rPr>
  </w:style>
  <w:style w:type="character" w:styleId="Zdraznnjemn">
    <w:name w:val="Subtle Emphasis"/>
    <w:basedOn w:val="Standardnpsmoodstavce"/>
    <w:uiPriority w:val="19"/>
    <w:rsid w:val="00FA16D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FA16D2"/>
    <w:rPr>
      <w:i/>
      <w:iCs/>
    </w:rPr>
  </w:style>
  <w:style w:type="character" w:styleId="Zdraznnintenzivn">
    <w:name w:val="Intense Emphasis"/>
    <w:basedOn w:val="Standardnpsmoodstavce"/>
    <w:uiPriority w:val="21"/>
    <w:rsid w:val="00FA16D2"/>
    <w:rPr>
      <w:i/>
      <w:iCs/>
      <w:color w:val="380931" w:themeColor="accent1"/>
    </w:rPr>
  </w:style>
  <w:style w:type="character" w:styleId="Siln">
    <w:name w:val="Strong"/>
    <w:basedOn w:val="Standardnpsmoodstavce"/>
    <w:uiPriority w:val="22"/>
    <w:qFormat/>
    <w:rsid w:val="00FA16D2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A16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16D2"/>
    <w:rPr>
      <w:i/>
      <w:iCs/>
      <w:color w:val="404040" w:themeColor="text1" w:themeTint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rsid w:val="00FA16D2"/>
    <w:pPr>
      <w:pBdr>
        <w:top w:val="single" w:sz="4" w:space="10" w:color="EA5242" w:themeColor="accent2"/>
        <w:bottom w:val="single" w:sz="4" w:space="10" w:color="EA5242" w:themeColor="accent2"/>
      </w:pBdr>
      <w:spacing w:before="360" w:after="360"/>
      <w:ind w:left="864" w:right="864"/>
      <w:jc w:val="center"/>
    </w:pPr>
    <w:rPr>
      <w:i/>
      <w:iCs/>
      <w:color w:val="380931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16D2"/>
    <w:rPr>
      <w:i/>
      <w:iCs/>
      <w:color w:val="380931" w:themeColor="accent1"/>
      <w:sz w:val="20"/>
      <w:szCs w:val="20"/>
    </w:rPr>
  </w:style>
  <w:style w:type="character" w:styleId="Odkazjemn">
    <w:name w:val="Subtle Reference"/>
    <w:basedOn w:val="Standardnpsmoodstavce"/>
    <w:uiPriority w:val="31"/>
    <w:rsid w:val="00FA16D2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rsid w:val="00FA16D2"/>
    <w:rPr>
      <w:b/>
      <w:bCs/>
      <w:smallCaps/>
      <w:color w:val="380931" w:themeColor="accent1"/>
      <w:spacing w:val="5"/>
    </w:rPr>
  </w:style>
  <w:style w:type="paragraph" w:styleId="Zhlav">
    <w:name w:val="header"/>
    <w:basedOn w:val="Normln"/>
    <w:link w:val="ZhlavChar"/>
    <w:uiPriority w:val="99"/>
    <w:unhideWhenUsed/>
    <w:qFormat/>
    <w:rsid w:val="00DE123F"/>
    <w:pPr>
      <w:tabs>
        <w:tab w:val="center" w:pos="4536"/>
        <w:tab w:val="right" w:pos="9072"/>
      </w:tabs>
      <w:spacing w:after="0" w:line="240" w:lineRule="auto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DE123F"/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qFormat/>
    <w:rsid w:val="00DE123F"/>
    <w:pPr>
      <w:tabs>
        <w:tab w:val="center" w:pos="4536"/>
        <w:tab w:val="right" w:pos="9072"/>
      </w:tabs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DE123F"/>
    <w:rPr>
      <w:sz w:val="18"/>
      <w:szCs w:val="18"/>
    </w:rPr>
  </w:style>
  <w:style w:type="character" w:customStyle="1" w:styleId="highlight">
    <w:name w:val="highlight"/>
    <w:basedOn w:val="Standardnpsmoodstavce"/>
    <w:rsid w:val="00706609"/>
  </w:style>
  <w:style w:type="character" w:customStyle="1" w:styleId="markedcontent">
    <w:name w:val="markedcontent"/>
    <w:basedOn w:val="Standardnpsmoodstavce"/>
    <w:rsid w:val="00706609"/>
  </w:style>
  <w:style w:type="paragraph" w:styleId="Odstavecseseznamem">
    <w:name w:val="List Paragraph"/>
    <w:basedOn w:val="Normln"/>
    <w:uiPriority w:val="34"/>
    <w:qFormat/>
    <w:rsid w:val="00782C8F"/>
    <w:pPr>
      <w:ind w:left="720"/>
    </w:pPr>
  </w:style>
  <w:style w:type="character" w:customStyle="1" w:styleId="Nadpis7Char">
    <w:name w:val="Nadpis 7 Char"/>
    <w:basedOn w:val="Standardnpsmoodstavce"/>
    <w:link w:val="Nadpis7"/>
    <w:uiPriority w:val="9"/>
    <w:rsid w:val="00CC1141"/>
    <w:rPr>
      <w:rFonts w:asciiTheme="majorHAnsi" w:eastAsiaTheme="majorEastAsia" w:hAnsiTheme="majorHAnsi" w:cstheme="majorBidi"/>
      <w:i/>
      <w:iCs/>
      <w:color w:val="1B0418" w:themeColor="accent1" w:themeShade="7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CC11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CC11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link w:val="BezmezerChar"/>
    <w:uiPriority w:val="1"/>
    <w:qFormat/>
    <w:rsid w:val="00CC1141"/>
    <w:pPr>
      <w:spacing w:after="0" w:line="240" w:lineRule="auto"/>
      <w:jc w:val="both"/>
    </w:pPr>
    <w:rPr>
      <w:sz w:val="20"/>
      <w:szCs w:val="20"/>
    </w:rPr>
  </w:style>
  <w:style w:type="paragraph" w:customStyle="1" w:styleId="dajesmluvnstrany">
    <w:name w:val="Údaje smluvní strany"/>
    <w:basedOn w:val="Bezmezer"/>
    <w:link w:val="dajesmluvnstranyChar"/>
    <w:uiPriority w:val="8"/>
    <w:qFormat/>
    <w:rsid w:val="00A00179"/>
    <w:pPr>
      <w:tabs>
        <w:tab w:val="left" w:pos="2268"/>
        <w:tab w:val="right" w:leader="underscore" w:pos="9072"/>
      </w:tabs>
      <w:ind w:left="2268" w:hanging="2268"/>
    </w:pPr>
  </w:style>
  <w:style w:type="character" w:styleId="Hypertextovodkaz">
    <w:name w:val="Hyperlink"/>
    <w:basedOn w:val="Standardnpsmoodstavce"/>
    <w:uiPriority w:val="99"/>
    <w:unhideWhenUsed/>
    <w:rsid w:val="00CC1141"/>
    <w:rPr>
      <w:color w:val="EA5242" w:themeColor="accent2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rsid w:val="00CC1141"/>
    <w:rPr>
      <w:sz w:val="20"/>
      <w:szCs w:val="20"/>
    </w:rPr>
  </w:style>
  <w:style w:type="character" w:customStyle="1" w:styleId="dajesmluvnstranyChar">
    <w:name w:val="Údaje smluvní strany Char"/>
    <w:basedOn w:val="BezmezerChar"/>
    <w:link w:val="dajesmluvnstrany"/>
    <w:uiPriority w:val="8"/>
    <w:rsid w:val="00A00179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C1141"/>
    <w:rPr>
      <w:color w:val="605E5C"/>
      <w:shd w:val="clear" w:color="auto" w:fill="E1DFDD"/>
    </w:rPr>
  </w:style>
  <w:style w:type="paragraph" w:customStyle="1" w:styleId="Vycentrovanodstavec">
    <w:name w:val="Vycentrovaný odstavec"/>
    <w:basedOn w:val="Normln"/>
    <w:link w:val="VycentrovanodstavecChar"/>
    <w:uiPriority w:val="2"/>
    <w:qFormat/>
    <w:rsid w:val="00CC1141"/>
    <w:pPr>
      <w:jc w:val="center"/>
    </w:pPr>
  </w:style>
  <w:style w:type="paragraph" w:customStyle="1" w:styleId="Nzevsmluvnstrany">
    <w:name w:val="Název smluvní strany"/>
    <w:basedOn w:val="Normln"/>
    <w:next w:val="dajesmluvnstrany"/>
    <w:link w:val="NzevsmluvnstranyChar"/>
    <w:uiPriority w:val="7"/>
    <w:qFormat/>
    <w:rsid w:val="00B6373B"/>
    <w:rPr>
      <w:b/>
      <w:bCs/>
      <w:sz w:val="22"/>
      <w:szCs w:val="22"/>
    </w:rPr>
  </w:style>
  <w:style w:type="character" w:customStyle="1" w:styleId="VycentrovanodstavecChar">
    <w:name w:val="Vycentrovaný odstavec Char"/>
    <w:basedOn w:val="Standardnpsmoodstavce"/>
    <w:link w:val="Vycentrovanodstavec"/>
    <w:uiPriority w:val="2"/>
    <w:rsid w:val="00444D8C"/>
    <w:rPr>
      <w:sz w:val="20"/>
      <w:szCs w:val="20"/>
    </w:rPr>
  </w:style>
  <w:style w:type="paragraph" w:customStyle="1" w:styleId="Mstaadata">
    <w:name w:val="Místa a data"/>
    <w:basedOn w:val="Bezmezer"/>
    <w:next w:val="Podpisy"/>
    <w:uiPriority w:val="96"/>
    <w:semiHidden/>
    <w:qFormat/>
    <w:rsid w:val="00C6589C"/>
    <w:pPr>
      <w:tabs>
        <w:tab w:val="right" w:leader="underscore" w:pos="2268"/>
        <w:tab w:val="right" w:leader="underscore" w:pos="2835"/>
        <w:tab w:val="right" w:leader="underscore" w:pos="3402"/>
        <w:tab w:val="right" w:leader="underscore" w:pos="4253"/>
        <w:tab w:val="left" w:pos="4820"/>
        <w:tab w:val="right" w:leader="underscore" w:pos="7088"/>
        <w:tab w:val="right" w:leader="underscore" w:pos="7655"/>
        <w:tab w:val="right" w:leader="underscore" w:pos="8222"/>
        <w:tab w:val="right" w:leader="underscore" w:pos="9072"/>
      </w:tabs>
      <w:spacing w:before="360"/>
    </w:pPr>
  </w:style>
  <w:style w:type="character" w:customStyle="1" w:styleId="NzevsmluvnstranyChar">
    <w:name w:val="Název smluvní strany Char"/>
    <w:basedOn w:val="Standardnpsmoodstavce"/>
    <w:link w:val="Nzevsmluvnstrany"/>
    <w:uiPriority w:val="7"/>
    <w:rsid w:val="00444D8C"/>
    <w:rPr>
      <w:b/>
      <w:bCs/>
    </w:rPr>
  </w:style>
  <w:style w:type="paragraph" w:customStyle="1" w:styleId="Podpisy">
    <w:name w:val="Podpisy"/>
    <w:basedOn w:val="Bezmezer"/>
    <w:next w:val="Kdo"/>
    <w:uiPriority w:val="97"/>
    <w:semiHidden/>
    <w:qFormat/>
    <w:rsid w:val="00444D8C"/>
    <w:pPr>
      <w:tabs>
        <w:tab w:val="right" w:leader="underscore" w:pos="4253"/>
        <w:tab w:val="left" w:pos="4820"/>
        <w:tab w:val="right" w:leader="underscore" w:pos="9072"/>
      </w:tabs>
      <w:spacing w:before="1080"/>
    </w:pPr>
  </w:style>
  <w:style w:type="paragraph" w:customStyle="1" w:styleId="Za">
    <w:name w:val="Za"/>
    <w:basedOn w:val="Bezmezer"/>
    <w:next w:val="Mstaadata"/>
    <w:uiPriority w:val="95"/>
    <w:qFormat/>
    <w:rsid w:val="00444D8C"/>
    <w:pPr>
      <w:tabs>
        <w:tab w:val="center" w:pos="2127"/>
        <w:tab w:val="center" w:pos="6946"/>
      </w:tabs>
      <w:spacing w:before="720"/>
    </w:pPr>
  </w:style>
  <w:style w:type="paragraph" w:customStyle="1" w:styleId="Kdo">
    <w:name w:val="Kdo"/>
    <w:basedOn w:val="Bezmezer"/>
    <w:uiPriority w:val="98"/>
    <w:semiHidden/>
    <w:qFormat/>
    <w:rsid w:val="00444D8C"/>
    <w:pPr>
      <w:tabs>
        <w:tab w:val="center" w:pos="2127"/>
        <w:tab w:val="center" w:pos="6946"/>
      </w:tabs>
    </w:pPr>
  </w:style>
  <w:style w:type="character" w:styleId="Zstupntext">
    <w:name w:val="Placeholder Text"/>
    <w:basedOn w:val="Standardnpsmoodstavce"/>
    <w:uiPriority w:val="99"/>
    <w:semiHidden/>
    <w:rsid w:val="00BC07F4"/>
    <w:rPr>
      <w:color w:val="808080"/>
    </w:rPr>
  </w:style>
  <w:style w:type="paragraph" w:styleId="Revize">
    <w:name w:val="Revision"/>
    <w:hidden/>
    <w:uiPriority w:val="99"/>
    <w:semiHidden/>
    <w:rsid w:val="007654C3"/>
    <w:pPr>
      <w:spacing w:after="0" w:line="240" w:lineRule="auto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735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35C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F735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35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35C3"/>
    <w:rPr>
      <w:b/>
      <w:bCs/>
      <w:sz w:val="20"/>
      <w:szCs w:val="20"/>
    </w:rPr>
  </w:style>
  <w:style w:type="table" w:styleId="Mkatabulky">
    <w:name w:val="Table Grid"/>
    <w:basedOn w:val="Normlntabulka"/>
    <w:rsid w:val="00F91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ohynadpis">
    <w:name w:val="Přílohy_nadpis"/>
    <w:basedOn w:val="Normln"/>
    <w:qFormat/>
    <w:rsid w:val="005B6EC4"/>
    <w:pPr>
      <w:spacing w:before="0" w:after="60"/>
      <w:jc w:val="center"/>
    </w:pPr>
    <w:rPr>
      <w:rFonts w:ascii="Arial" w:eastAsia="Times New Roman" w:hAnsi="Arial" w:cs="Arial"/>
      <w:b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6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FFK Legal, advokátní kancelář, s.r.o.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80931"/>
      </a:accent1>
      <a:accent2>
        <a:srgbClr val="EA524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FK Legal, advokátní kancelář, s.r.o.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113F1-AA2A-48A9-8985-A4ED99A3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2422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Krejcarova Eva</cp:lastModifiedBy>
  <cp:revision>19</cp:revision>
  <cp:lastPrinted>2025-09-25T07:58:00Z</cp:lastPrinted>
  <dcterms:created xsi:type="dcterms:W3CDTF">2024-10-24T09:32:00Z</dcterms:created>
  <dcterms:modified xsi:type="dcterms:W3CDTF">2025-09-29T05:17:00Z</dcterms:modified>
</cp:coreProperties>
</file>