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F776" w14:textId="77777777" w:rsidR="004D441F" w:rsidRDefault="004D441F" w:rsidP="005C4846"/>
    <w:p w14:paraId="5B4C41FB" w14:textId="77777777" w:rsidR="00710AF3" w:rsidRPr="00520DC6" w:rsidRDefault="00BC6221" w:rsidP="005C4846">
      <w:r>
        <w:t xml:space="preserve"> </w:t>
      </w:r>
    </w:p>
    <w:p w14:paraId="178C2B67" w14:textId="77777777" w:rsidR="0009017F" w:rsidRDefault="0009017F" w:rsidP="005C4846">
      <w:pPr>
        <w:pStyle w:val="Nzev"/>
      </w:pPr>
      <w:r>
        <w:t>Výzva k podání nabídek</w:t>
      </w:r>
    </w:p>
    <w:p w14:paraId="7769D380" w14:textId="77777777" w:rsidR="0009017F" w:rsidRPr="0009017F" w:rsidRDefault="0009017F" w:rsidP="005C4846">
      <w:pPr>
        <w:pStyle w:val="Nzev"/>
      </w:pPr>
      <w:r w:rsidRPr="0009017F">
        <w:t>a</w:t>
      </w:r>
    </w:p>
    <w:p w14:paraId="31E3C179" w14:textId="77777777" w:rsidR="00404E0D" w:rsidRDefault="00404E0D" w:rsidP="00F4457A">
      <w:pPr>
        <w:pStyle w:val="Nzev"/>
      </w:pPr>
      <w:r w:rsidRPr="00E47756">
        <w:t>Zadávací</w:t>
      </w:r>
      <w:r w:rsidR="00D64C92" w:rsidRPr="00E47756">
        <w:t xml:space="preserve"> </w:t>
      </w:r>
      <w:r w:rsidRPr="00E47756">
        <w:t>dokumentace</w:t>
      </w:r>
    </w:p>
    <w:p w14:paraId="09820F0F" w14:textId="77777777" w:rsidR="00404E0D" w:rsidRDefault="00404E0D" w:rsidP="005C4846">
      <w:pPr>
        <w:pStyle w:val="Obsah1"/>
      </w:pPr>
    </w:p>
    <w:p w14:paraId="5D886C98" w14:textId="77777777" w:rsidR="00C93E2C" w:rsidRDefault="002F79A5" w:rsidP="00F4457A">
      <w:pPr>
        <w:jc w:val="center"/>
        <w:rPr>
          <w:sz w:val="18"/>
          <w:szCs w:val="18"/>
        </w:rPr>
      </w:pPr>
      <w:r w:rsidRPr="00C93E2C">
        <w:t xml:space="preserve">pro </w:t>
      </w:r>
      <w:r>
        <w:t xml:space="preserve">veřejnou zakázku malého rozsahu ve smyslu § 27 </w:t>
      </w:r>
      <w:r w:rsidRPr="00C93E2C">
        <w:t xml:space="preserve">zákona č. 134/2016 Sb., o zadávání veřejných zakázek, </w:t>
      </w:r>
      <w:r w:rsidRPr="00C76C16">
        <w:t xml:space="preserve">ve znění </w:t>
      </w:r>
      <w:r>
        <w:t>příslušných</w:t>
      </w:r>
      <w:r w:rsidRPr="00C76C16">
        <w:t xml:space="preserve"> předpisů</w:t>
      </w:r>
      <w:bookmarkStart w:id="0" w:name="_Hlk86147997"/>
    </w:p>
    <w:p w14:paraId="55BADB42" w14:textId="77777777" w:rsidR="00F4457A" w:rsidRPr="00F4457A" w:rsidRDefault="00F4457A" w:rsidP="00F4457A">
      <w:pPr>
        <w:jc w:val="center"/>
        <w:rPr>
          <w:sz w:val="18"/>
          <w:szCs w:val="18"/>
        </w:rPr>
      </w:pPr>
    </w:p>
    <w:bookmarkEnd w:id="0"/>
    <w:p w14:paraId="7C7A5D39" w14:textId="77777777" w:rsidR="009C11CE" w:rsidRDefault="009C11CE" w:rsidP="005C4846"/>
    <w:p w14:paraId="7D574346" w14:textId="77777777" w:rsidR="009C11CE" w:rsidRDefault="009C11CE" w:rsidP="005C4846"/>
    <w:p w14:paraId="17BCC01B" w14:textId="677778F3" w:rsidR="009C11CE" w:rsidRPr="00FF0C9E" w:rsidRDefault="009004B5" w:rsidP="00B734B9">
      <w:pPr>
        <w:jc w:val="center"/>
      </w:pPr>
      <w:r>
        <w:rPr>
          <w:noProof/>
        </w:rPr>
        <w:drawing>
          <wp:inline distT="0" distB="0" distL="0" distR="0" wp14:anchorId="714110EE" wp14:editId="188CAA8C">
            <wp:extent cx="580390" cy="683895"/>
            <wp:effectExtent l="0" t="0" r="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8009" w14:textId="77777777" w:rsidR="009C11CE" w:rsidRDefault="009C11CE" w:rsidP="005C4846"/>
    <w:p w14:paraId="2996A3E6" w14:textId="77777777" w:rsidR="006A090D" w:rsidRPr="006A090D" w:rsidRDefault="006A090D" w:rsidP="005C4846"/>
    <w:p w14:paraId="131A851A" w14:textId="77777777" w:rsidR="00C93E2C" w:rsidRDefault="00110D03" w:rsidP="005C4846">
      <w:pPr>
        <w:pStyle w:val="Nzev"/>
      </w:pPr>
      <w:r w:rsidRPr="00C93E2C">
        <w:t>Zadavatel:</w:t>
      </w:r>
      <w:r w:rsidR="008D2E67" w:rsidRPr="00C93E2C">
        <w:t xml:space="preserve"> </w:t>
      </w:r>
    </w:p>
    <w:p w14:paraId="7B70E20D" w14:textId="77777777" w:rsidR="00C31E9A" w:rsidRPr="00C93E2C" w:rsidRDefault="00C31E9A" w:rsidP="005C4846">
      <w:pPr>
        <w:pStyle w:val="Nzev"/>
      </w:pPr>
    </w:p>
    <w:p w14:paraId="349D01FD" w14:textId="77777777" w:rsidR="006A090D" w:rsidRPr="00E47756" w:rsidRDefault="006A090D" w:rsidP="005C4846">
      <w:pPr>
        <w:pStyle w:val="Nzev"/>
      </w:pPr>
      <w:r w:rsidRPr="00E47756">
        <w:t>Město Litvínov</w:t>
      </w:r>
    </w:p>
    <w:p w14:paraId="066204BB" w14:textId="77777777" w:rsidR="009B61C0" w:rsidRPr="006B4431" w:rsidRDefault="00AB21A1" w:rsidP="00B734B9">
      <w:pPr>
        <w:jc w:val="center"/>
      </w:pPr>
      <w:r w:rsidRPr="006B4431">
        <w:t>a</w:t>
      </w:r>
      <w:r w:rsidR="006A4B3A">
        <w:t>dresa: Městský úřad Litvínov</w:t>
      </w:r>
      <w:r w:rsidR="002C5D18">
        <w:t>,</w:t>
      </w:r>
      <w:r w:rsidR="00A60EBD">
        <w:t xml:space="preserve"> Náměstí Míru 11</w:t>
      </w:r>
      <w:r w:rsidR="002C5D18">
        <w:t>,</w:t>
      </w:r>
      <w:r w:rsidR="00A60EBD">
        <w:t xml:space="preserve"> </w:t>
      </w:r>
      <w:r w:rsidR="009669EF">
        <w:t>436 01 Litvínov</w:t>
      </w:r>
    </w:p>
    <w:p w14:paraId="795C27C9" w14:textId="77777777" w:rsidR="00DD004B" w:rsidRDefault="00C93E2C" w:rsidP="00B734B9">
      <w:pPr>
        <w:jc w:val="center"/>
      </w:pPr>
      <w:r>
        <w:t>z</w:t>
      </w:r>
      <w:r w:rsidR="009B61C0" w:rsidRPr="006B4431">
        <w:t>astoupené</w:t>
      </w:r>
      <w:r>
        <w:t xml:space="preserve">: </w:t>
      </w:r>
      <w:r w:rsidR="00F6726A">
        <w:t>Karlem Rosenbaumem, 1. místostarostou města a gestorem</w:t>
      </w:r>
    </w:p>
    <w:p w14:paraId="5F6F5084" w14:textId="77777777" w:rsidR="009B61C0" w:rsidRPr="006B4431" w:rsidRDefault="009B61C0" w:rsidP="005C4846"/>
    <w:p w14:paraId="4C70B397" w14:textId="77777777" w:rsidR="009B61C0" w:rsidRPr="006B4431" w:rsidRDefault="009B61C0" w:rsidP="005C4846"/>
    <w:p w14:paraId="1AA68751" w14:textId="77777777" w:rsidR="009B61C0" w:rsidRPr="006B4431" w:rsidRDefault="009B61C0" w:rsidP="005C4846"/>
    <w:p w14:paraId="01A1F1A4" w14:textId="77777777" w:rsidR="00C93E2C" w:rsidRPr="00C93E2C" w:rsidRDefault="00C93E2C" w:rsidP="005C4846"/>
    <w:p w14:paraId="3CBFD16F" w14:textId="77777777" w:rsidR="00C93E2C" w:rsidRPr="00C31E9A" w:rsidRDefault="00C93E2C" w:rsidP="005C4846">
      <w:pPr>
        <w:pStyle w:val="Nzev"/>
      </w:pPr>
      <w:r w:rsidRPr="00E47756">
        <w:t>N</w:t>
      </w:r>
      <w:r w:rsidR="00E47756" w:rsidRPr="00E47756">
        <w:t>ázev veřejné zakázky:</w:t>
      </w:r>
    </w:p>
    <w:p w14:paraId="25D2534A" w14:textId="77777777" w:rsidR="00C93E2C" w:rsidRPr="00C93E2C" w:rsidRDefault="00C93E2C" w:rsidP="005C4846"/>
    <w:p w14:paraId="10D1F329" w14:textId="11F8CF9B" w:rsidR="00C93E2C" w:rsidRPr="009A721E" w:rsidRDefault="00C93E2C" w:rsidP="00B734B9">
      <w:pPr>
        <w:jc w:val="center"/>
        <w:rPr>
          <w:sz w:val="24"/>
        </w:rPr>
      </w:pPr>
      <w:r w:rsidRPr="009A721E">
        <w:rPr>
          <w:b/>
          <w:bCs/>
          <w:sz w:val="24"/>
        </w:rPr>
        <w:t>„</w:t>
      </w:r>
      <w:bookmarkStart w:id="1" w:name="_Hlk209016317"/>
      <w:r w:rsidR="00D36B2B" w:rsidRPr="009A721E">
        <w:rPr>
          <w:b/>
          <w:bCs/>
          <w:sz w:val="24"/>
        </w:rPr>
        <w:t>Street</w:t>
      </w:r>
      <w:r w:rsidR="00DB4149" w:rsidRPr="009A721E">
        <w:rPr>
          <w:b/>
          <w:bCs/>
          <w:sz w:val="24"/>
        </w:rPr>
        <w:t xml:space="preserve"> </w:t>
      </w:r>
      <w:r w:rsidR="00D36B2B" w:rsidRPr="009A721E">
        <w:rPr>
          <w:b/>
          <w:bCs/>
          <w:sz w:val="24"/>
        </w:rPr>
        <w:t xml:space="preserve">Workoutové hřiště u ZŠ a MŠ Litvínov – Hamr, </w:t>
      </w:r>
      <w:r w:rsidR="00DB4149" w:rsidRPr="009A721E">
        <w:rPr>
          <w:b/>
          <w:bCs/>
          <w:sz w:val="24"/>
        </w:rPr>
        <w:t xml:space="preserve">ul. </w:t>
      </w:r>
      <w:r w:rsidR="00D36B2B" w:rsidRPr="009A721E">
        <w:rPr>
          <w:b/>
          <w:bCs/>
          <w:sz w:val="24"/>
        </w:rPr>
        <w:t>Mládežnická 220</w:t>
      </w:r>
      <w:bookmarkEnd w:id="1"/>
      <w:r w:rsidRPr="009A721E">
        <w:rPr>
          <w:b/>
          <w:bCs/>
          <w:sz w:val="24"/>
        </w:rPr>
        <w:t>“</w:t>
      </w:r>
    </w:p>
    <w:p w14:paraId="616A24FD" w14:textId="77777777" w:rsidR="00E47756" w:rsidRDefault="00E47756" w:rsidP="005C4846"/>
    <w:p w14:paraId="4019E77C" w14:textId="77777777" w:rsidR="003F4C1E" w:rsidRDefault="003F4C1E" w:rsidP="005C4846"/>
    <w:p w14:paraId="3CD25744" w14:textId="77777777" w:rsidR="003F4C1E" w:rsidRPr="00E47756" w:rsidRDefault="003F4C1E" w:rsidP="005C4846"/>
    <w:p w14:paraId="6C6A8FA9" w14:textId="77777777" w:rsidR="00C93E2C" w:rsidRPr="00C93E2C" w:rsidRDefault="00C93E2C" w:rsidP="005C4846"/>
    <w:p w14:paraId="4F163CEE" w14:textId="77777777" w:rsidR="00E352F3" w:rsidRPr="00C93E2C" w:rsidRDefault="00E352F3" w:rsidP="00E352F3">
      <w:r w:rsidRPr="00C93E2C">
        <w:t>DRUH ZADÁVACÍHO ŘÍZENÍ:</w:t>
      </w:r>
      <w:r>
        <w:t xml:space="preserve"> </w:t>
      </w:r>
      <w:r w:rsidRPr="00C93E2C">
        <w:tab/>
      </w:r>
      <w:r>
        <w:t>zadávací řízení k zadání veřejné zakázky malého rozsahu</w:t>
      </w:r>
    </w:p>
    <w:p w14:paraId="232C5E17" w14:textId="77777777" w:rsidR="00E352F3" w:rsidRPr="00C93E2C" w:rsidRDefault="00E352F3" w:rsidP="00E352F3"/>
    <w:p w14:paraId="782253D8" w14:textId="77777777" w:rsidR="00E352F3" w:rsidRPr="00C93E2C" w:rsidRDefault="00E352F3" w:rsidP="00E352F3">
      <w:r w:rsidRPr="00C93E2C">
        <w:t>REŽIM ZADÁVACÍHO ŘÍZENÍ:</w:t>
      </w:r>
      <w:r w:rsidRPr="00C93E2C">
        <w:tab/>
      </w:r>
      <w:r w:rsidRPr="00C93E2C">
        <w:tab/>
      </w:r>
      <w:r w:rsidRPr="00C93E2C">
        <w:tab/>
      </w:r>
      <w:r>
        <w:t xml:space="preserve"> veřejná zakázka malého rozsahu</w:t>
      </w:r>
    </w:p>
    <w:p w14:paraId="57F78E36" w14:textId="77777777" w:rsidR="00E352F3" w:rsidRPr="00C93E2C" w:rsidRDefault="00E352F3" w:rsidP="00E352F3"/>
    <w:p w14:paraId="4F179A7D" w14:textId="77777777" w:rsidR="00E352F3" w:rsidRDefault="00E352F3" w:rsidP="00E352F3">
      <w:r w:rsidRPr="00C93E2C">
        <w:t>DRUH VEŘEJNÉ ZAKÁZKY:</w:t>
      </w:r>
      <w:r w:rsidRPr="00C93E2C">
        <w:tab/>
      </w:r>
      <w:r>
        <w:t xml:space="preserve"> </w:t>
      </w:r>
      <w:r w:rsidR="00882C4E">
        <w:t>dodávky</w:t>
      </w:r>
    </w:p>
    <w:p w14:paraId="578E8453" w14:textId="77777777" w:rsidR="00914C69" w:rsidRPr="00266AC1" w:rsidRDefault="00266AC1" w:rsidP="001C6A1A">
      <w:pPr>
        <w:pStyle w:val="Nadpis1"/>
        <w:ind w:left="426"/>
      </w:pPr>
      <w:r>
        <w:rPr>
          <w:sz w:val="36"/>
          <w:szCs w:val="36"/>
        </w:rPr>
        <w:br w:type="page"/>
      </w:r>
      <w:r w:rsidR="001C6A1A">
        <w:rPr>
          <w:caps/>
          <w:szCs w:val="18"/>
        </w:rPr>
        <w:lastRenderedPageBreak/>
        <w:t xml:space="preserve"> </w:t>
      </w:r>
      <w:bookmarkStart w:id="2" w:name="_Toc531240516"/>
      <w:r w:rsidR="009D43D2" w:rsidRPr="00266AC1">
        <w:t xml:space="preserve">ODDÍL 1 – Organizační a právní aspekty </w:t>
      </w:r>
      <w:r w:rsidR="007606C3" w:rsidRPr="00266AC1">
        <w:t>Z</w:t>
      </w:r>
      <w:r w:rsidR="00DE6451">
        <w:t>Ř</w:t>
      </w:r>
      <w:bookmarkEnd w:id="2"/>
      <w:r w:rsidR="009D43D2" w:rsidRPr="00266AC1">
        <w:t xml:space="preserve"> </w:t>
      </w:r>
    </w:p>
    <w:p w14:paraId="117758F8" w14:textId="77777777" w:rsidR="00404E0D" w:rsidRPr="00AD7436" w:rsidRDefault="00DA3D13" w:rsidP="00AA3310">
      <w:pPr>
        <w:pStyle w:val="Nadpis2"/>
      </w:pPr>
      <w:bookmarkStart w:id="3" w:name="_Toc531240517"/>
      <w:r w:rsidRPr="009B1234">
        <w:t>Vyhláše</w:t>
      </w:r>
      <w:r w:rsidR="00404E0D" w:rsidRPr="009B1234">
        <w:t>ní</w:t>
      </w:r>
      <w:r w:rsidR="00404E0D" w:rsidRPr="00AD7436">
        <w:t xml:space="preserve"> </w:t>
      </w:r>
      <w:r w:rsidR="0046712C" w:rsidRPr="00AD7436">
        <w:t>soutěže</w:t>
      </w:r>
      <w:bookmarkEnd w:id="3"/>
    </w:p>
    <w:p w14:paraId="2A9CDC64" w14:textId="1655D8E4" w:rsidR="006F0689" w:rsidRPr="009A721E" w:rsidRDefault="006F0689" w:rsidP="006F0689">
      <w:r>
        <w:t>Zadavatel tímto</w:t>
      </w:r>
      <w:r w:rsidRPr="00B73327">
        <w:t xml:space="preserve"> vyzývá v souladu se směrn</w:t>
      </w:r>
      <w:r>
        <w:t xml:space="preserve">icí Rady </w:t>
      </w:r>
      <w:r w:rsidRPr="00C2522B">
        <w:t xml:space="preserve">města Litvínova </w:t>
      </w:r>
      <w:r w:rsidRPr="00F6726A">
        <w:t>č.</w:t>
      </w:r>
      <w:r w:rsidR="00F6726A" w:rsidRPr="00F6726A">
        <w:t xml:space="preserve"> </w:t>
      </w:r>
      <w:r w:rsidR="00DB79D5">
        <w:t>1</w:t>
      </w:r>
      <w:r w:rsidRPr="00F6726A">
        <w:t>/202</w:t>
      </w:r>
      <w:r w:rsidR="00DB79D5">
        <w:t>3</w:t>
      </w:r>
      <w:r w:rsidRPr="00F6726A">
        <w:t xml:space="preserve"> (Pravidla pro zadávání veřejných zakázek)</w:t>
      </w:r>
      <w:r>
        <w:t xml:space="preserve"> dodavatele</w:t>
      </w:r>
      <w:r w:rsidRPr="00B73327">
        <w:t xml:space="preserve"> k podání nabídky na </w:t>
      </w:r>
      <w:r>
        <w:t xml:space="preserve">veřejnou </w:t>
      </w:r>
      <w:r w:rsidRPr="00B73327">
        <w:t xml:space="preserve">zakázku </w:t>
      </w:r>
      <w:r>
        <w:t xml:space="preserve">malého rozsahu </w:t>
      </w:r>
      <w:r w:rsidRPr="00B73327">
        <w:t xml:space="preserve">na </w:t>
      </w:r>
      <w:r w:rsidR="00882C4E">
        <w:t>dodávky</w:t>
      </w:r>
      <w:r>
        <w:t xml:space="preserve"> s </w:t>
      </w:r>
      <w:r w:rsidRPr="009A721E">
        <w:t xml:space="preserve">názvem </w:t>
      </w:r>
      <w:r w:rsidRPr="009A721E">
        <w:rPr>
          <w:b/>
          <w:bCs/>
        </w:rPr>
        <w:t>„</w:t>
      </w:r>
      <w:r w:rsidR="00D36B2B" w:rsidRPr="009A721E">
        <w:rPr>
          <w:b/>
          <w:bCs/>
        </w:rPr>
        <w:t>Street</w:t>
      </w:r>
      <w:r w:rsidR="00DB4149" w:rsidRPr="009A721E">
        <w:rPr>
          <w:b/>
          <w:bCs/>
        </w:rPr>
        <w:t xml:space="preserve"> </w:t>
      </w:r>
      <w:r w:rsidR="00D36B2B" w:rsidRPr="009A721E">
        <w:rPr>
          <w:b/>
          <w:bCs/>
        </w:rPr>
        <w:t xml:space="preserve">Workoutové hřiště u ZŠ a MŠ Litvínov – Hamr, </w:t>
      </w:r>
      <w:r w:rsidR="00DB4149" w:rsidRPr="009A721E">
        <w:rPr>
          <w:b/>
          <w:bCs/>
        </w:rPr>
        <w:t xml:space="preserve">ul. </w:t>
      </w:r>
      <w:r w:rsidR="00D36B2B" w:rsidRPr="009A721E">
        <w:rPr>
          <w:b/>
          <w:bCs/>
        </w:rPr>
        <w:t>Mládežnická 220</w:t>
      </w:r>
      <w:r w:rsidRPr="009A721E">
        <w:rPr>
          <w:b/>
          <w:bCs/>
        </w:rPr>
        <w:t>“</w:t>
      </w:r>
      <w:r w:rsidR="00DB79D5" w:rsidRPr="009A721E">
        <w:rPr>
          <w:b/>
          <w:bCs/>
        </w:rPr>
        <w:t xml:space="preserve"> financované z Participativního rozpočtu města.</w:t>
      </w:r>
    </w:p>
    <w:p w14:paraId="5EBFA7F1" w14:textId="77777777" w:rsidR="006F0689" w:rsidRPr="009A721E" w:rsidRDefault="006F0689" w:rsidP="006F0689">
      <w:pPr>
        <w:rPr>
          <w:noProof/>
          <w:szCs w:val="20"/>
        </w:rPr>
      </w:pPr>
      <w:r w:rsidRPr="009A721E">
        <w:rPr>
          <w:noProof/>
          <w:szCs w:val="20"/>
        </w:rPr>
        <w:t xml:space="preserve">Veřejná zakázka je ve smyslu ustanovení § 27 </w:t>
      </w:r>
      <w:r w:rsidRPr="009A721E">
        <w:rPr>
          <w:szCs w:val="20"/>
        </w:rPr>
        <w:t>ZZVZ</w:t>
      </w:r>
      <w:r w:rsidRPr="009A721E">
        <w:rPr>
          <w:noProof/>
          <w:szCs w:val="20"/>
        </w:rPr>
        <w:t xml:space="preserve"> veřejnou zakázkou malého rozsahu a v souladu s ustanovením § 31 ZZVZ </w:t>
      </w:r>
      <w:r w:rsidRPr="009A721E">
        <w:rPr>
          <w:b/>
          <w:noProof/>
          <w:szCs w:val="20"/>
        </w:rPr>
        <w:t>není zadávaná v zadávacím řízení podle ZZVZ</w:t>
      </w:r>
      <w:r w:rsidRPr="009A721E">
        <w:rPr>
          <w:noProof/>
          <w:szCs w:val="20"/>
        </w:rPr>
        <w:t xml:space="preserve">. Pokud zadavatel v této </w:t>
      </w:r>
      <w:r w:rsidR="00770F25" w:rsidRPr="009A721E">
        <w:rPr>
          <w:noProof/>
          <w:szCs w:val="20"/>
        </w:rPr>
        <w:t>ZD</w:t>
      </w:r>
      <w:r w:rsidRPr="009A721E">
        <w:rPr>
          <w:noProof/>
          <w:szCs w:val="20"/>
        </w:rPr>
        <w:t xml:space="preserve"> uvádí jakékoliv odkazy na ZZVZ, činí tak pouze z důvodu podpůrného (analogického) užití některých právních institutů, termínů nebo postupů upravených ZZVZ.</w:t>
      </w:r>
    </w:p>
    <w:p w14:paraId="799AAA8E" w14:textId="77777777" w:rsidR="00E70C46" w:rsidRPr="009A721E" w:rsidRDefault="00E70C46" w:rsidP="006F0689">
      <w:pPr>
        <w:rPr>
          <w:b/>
          <w:bCs/>
        </w:rPr>
      </w:pPr>
      <w:r w:rsidRPr="009A721E">
        <w:rPr>
          <w:noProof/>
          <w:szCs w:val="20"/>
        </w:rPr>
        <w:t>Zadávací řízení na veřejnou zakázku je zahájeno uveřejněním této ZD na profilu zadavatele.</w:t>
      </w:r>
    </w:p>
    <w:p w14:paraId="3D8DF9E7" w14:textId="77777777" w:rsidR="006F0689" w:rsidRPr="009A721E" w:rsidRDefault="006F0689" w:rsidP="006F0689">
      <w:pPr>
        <w:keepNext/>
      </w:pPr>
      <w:r w:rsidRPr="009A721E">
        <w:t xml:space="preserve">Pojmy níže uvedené mají v tomto dokumentu (Výzva k podání nabídek a zadávací dokumentace) následující význam, nevyplývá-li z kontextu ustanovení, ve kterém je takový pojem použit, jinak: </w:t>
      </w:r>
    </w:p>
    <w:p w14:paraId="0AB8F78D" w14:textId="77777777" w:rsidR="006F0689" w:rsidRPr="009A721E" w:rsidRDefault="006F0689" w:rsidP="009134A9">
      <w:pPr>
        <w:pStyle w:val="Odrkakulat"/>
      </w:pPr>
      <w:r w:rsidRPr="009A721E">
        <w:t>„</w:t>
      </w:r>
      <w:r w:rsidRPr="009A721E">
        <w:rPr>
          <w:b/>
        </w:rPr>
        <w:t>dodavatel</w:t>
      </w:r>
      <w:r w:rsidRPr="009A721E">
        <w:t xml:space="preserve">“ – osoba, </w:t>
      </w:r>
      <w:r w:rsidR="00882C4E" w:rsidRPr="009A721E">
        <w:t>která nabízí poskytnutí dodávek</w:t>
      </w:r>
      <w:r w:rsidR="00002EF1" w:rsidRPr="009A721E">
        <w:t>, včetně přísl. souvisejícího plnění</w:t>
      </w:r>
      <w:r w:rsidRPr="009A721E">
        <w:t>;</w:t>
      </w:r>
    </w:p>
    <w:p w14:paraId="74FD8D86" w14:textId="77777777" w:rsidR="006F0689" w:rsidRPr="009A721E" w:rsidRDefault="006F0689" w:rsidP="009134A9">
      <w:pPr>
        <w:pStyle w:val="Odrkakulat"/>
      </w:pPr>
      <w:r w:rsidRPr="009A721E">
        <w:t>„</w:t>
      </w:r>
      <w:r w:rsidRPr="009A721E">
        <w:rPr>
          <w:b/>
        </w:rPr>
        <w:t>objednatel</w:t>
      </w:r>
      <w:r w:rsidRPr="009A721E">
        <w:t>“ – zadavatel od okamžiku uzavření sm</w:t>
      </w:r>
      <w:r w:rsidR="00C36EF5" w:rsidRPr="009A721E">
        <w:t>louvy na plnění veřejné zakázky</w:t>
      </w:r>
      <w:r w:rsidRPr="009A721E">
        <w:t>;</w:t>
      </w:r>
    </w:p>
    <w:p w14:paraId="3E2B3B73" w14:textId="77777777" w:rsidR="00192BF8" w:rsidRPr="009A721E" w:rsidRDefault="00192BF8" w:rsidP="00192BF8">
      <w:pPr>
        <w:pStyle w:val="Odrkakulat"/>
      </w:pPr>
      <w:r w:rsidRPr="009A721E">
        <w:t>„</w:t>
      </w:r>
      <w:r w:rsidRPr="009A721E">
        <w:rPr>
          <w:b/>
        </w:rPr>
        <w:t>prodávající</w:t>
      </w:r>
      <w:r w:rsidRPr="009A721E">
        <w:t>“ – dodavatel, se kterým zadavatel (objednatel) uzavře smlouvu na plnění veřejné zakázky, ve které má takový dodavatel postavení prodávajícího;</w:t>
      </w:r>
    </w:p>
    <w:p w14:paraId="1B9488AA" w14:textId="77777777" w:rsidR="006F0689" w:rsidRPr="009A721E" w:rsidRDefault="006F0689" w:rsidP="009134A9">
      <w:pPr>
        <w:pStyle w:val="Odrkakulat"/>
      </w:pPr>
      <w:r w:rsidRPr="009A721E">
        <w:t>„</w:t>
      </w:r>
      <w:r w:rsidRPr="009A721E">
        <w:rPr>
          <w:b/>
        </w:rPr>
        <w:t>účastník</w:t>
      </w:r>
      <w:r w:rsidRPr="009A721E">
        <w:t>“ – dodavatel, který podá nabídku do ZŘ;</w:t>
      </w:r>
    </w:p>
    <w:p w14:paraId="2C4BAC17" w14:textId="07B2F45C" w:rsidR="006F0689" w:rsidRPr="009A721E" w:rsidRDefault="006F0689" w:rsidP="009134A9">
      <w:pPr>
        <w:pStyle w:val="Odrkakulat"/>
      </w:pPr>
      <w:r w:rsidRPr="009A721E">
        <w:t>„</w:t>
      </w:r>
      <w:r w:rsidRPr="009A721E">
        <w:rPr>
          <w:b/>
        </w:rPr>
        <w:t>veřejná zakázka</w:t>
      </w:r>
      <w:r w:rsidRPr="009A721E">
        <w:t>“ – veřejná zakázka s názvem „</w:t>
      </w:r>
      <w:r w:rsidR="00D36B2B" w:rsidRPr="009A721E">
        <w:rPr>
          <w:i/>
        </w:rPr>
        <w:t>Street</w:t>
      </w:r>
      <w:r w:rsidR="00DB4149" w:rsidRPr="009A721E">
        <w:rPr>
          <w:i/>
        </w:rPr>
        <w:t xml:space="preserve"> </w:t>
      </w:r>
      <w:r w:rsidR="00D36B2B" w:rsidRPr="009A721E">
        <w:rPr>
          <w:i/>
        </w:rPr>
        <w:t xml:space="preserve">Workoutové hřiště u ZŠ a MŠ Litvínov – Hamr, </w:t>
      </w:r>
      <w:r w:rsidR="00DB4149" w:rsidRPr="009A721E">
        <w:rPr>
          <w:i/>
        </w:rPr>
        <w:t xml:space="preserve">ul. </w:t>
      </w:r>
      <w:r w:rsidR="00D36B2B" w:rsidRPr="009A721E">
        <w:rPr>
          <w:i/>
        </w:rPr>
        <w:t xml:space="preserve">Mládežnická 220“, </w:t>
      </w:r>
      <w:r w:rsidRPr="009A721E">
        <w:t>zadávaná zadavatelem;</w:t>
      </w:r>
    </w:p>
    <w:p w14:paraId="6E15A906" w14:textId="77777777" w:rsidR="00192BF8" w:rsidRDefault="00192BF8" w:rsidP="00192BF8">
      <w:pPr>
        <w:pStyle w:val="Odrkakulat"/>
      </w:pPr>
      <w:r>
        <w:t>„</w:t>
      </w:r>
      <w:r w:rsidRPr="004B7E27">
        <w:rPr>
          <w:b/>
        </w:rPr>
        <w:t>zadavatel</w:t>
      </w:r>
      <w:r>
        <w:t xml:space="preserve">“ – </w:t>
      </w:r>
      <w:r w:rsidRPr="00B7499A">
        <w:t>Město Litvínov – se sídlem MěÚ Litvínov, nám. Míru 11, 436 01 Litvínov</w:t>
      </w:r>
      <w:r>
        <w:t>, IČ: </w:t>
      </w:r>
      <w:r w:rsidRPr="006B4431">
        <w:rPr>
          <w:szCs w:val="20"/>
        </w:rPr>
        <w:t>002</w:t>
      </w:r>
      <w:r>
        <w:rPr>
          <w:szCs w:val="20"/>
        </w:rPr>
        <w:t> </w:t>
      </w:r>
      <w:r w:rsidRPr="006B4431">
        <w:rPr>
          <w:szCs w:val="20"/>
        </w:rPr>
        <w:t>66</w:t>
      </w:r>
      <w:r>
        <w:rPr>
          <w:szCs w:val="20"/>
        </w:rPr>
        <w:t> </w:t>
      </w:r>
      <w:r w:rsidRPr="006B4431">
        <w:rPr>
          <w:szCs w:val="20"/>
        </w:rPr>
        <w:t>027</w:t>
      </w:r>
      <w:r>
        <w:t>;</w:t>
      </w:r>
    </w:p>
    <w:p w14:paraId="50022DA3" w14:textId="77777777" w:rsidR="006F0689" w:rsidRDefault="006F0689" w:rsidP="009134A9">
      <w:pPr>
        <w:pStyle w:val="Odrkakulat"/>
      </w:pPr>
      <w:r>
        <w:t>„</w:t>
      </w:r>
      <w:r w:rsidRPr="00236F96">
        <w:rPr>
          <w:b/>
        </w:rPr>
        <w:t>ZD</w:t>
      </w:r>
      <w:r>
        <w:t>“ – tato dokumentace s názvem „</w:t>
      </w:r>
      <w:r w:rsidRPr="00236F96">
        <w:t>Výzva k podání nabídek a zadávací dokumentace</w:t>
      </w:r>
      <w:r>
        <w:t>“ vztahující se k veřejné zakázce;</w:t>
      </w:r>
    </w:p>
    <w:p w14:paraId="7E9D93C3" w14:textId="77777777" w:rsidR="006F0689" w:rsidRDefault="006F0689" w:rsidP="009134A9">
      <w:pPr>
        <w:pStyle w:val="Odrkakulat"/>
      </w:pPr>
      <w:r>
        <w:t>„</w:t>
      </w:r>
      <w:r w:rsidRPr="00236F96">
        <w:rPr>
          <w:b/>
        </w:rPr>
        <w:t>ZŘ</w:t>
      </w:r>
      <w:r>
        <w:t>“ – zadávací řízení na veřejnou zakázku r</w:t>
      </w:r>
      <w:r w:rsidR="00AC590D">
        <w:t>ealizované na základě § 31 ZZVZ (</w:t>
      </w:r>
      <w:r>
        <w:t>tj. nejedná se o zadávací řízení podle ZZVZ</w:t>
      </w:r>
      <w:r w:rsidR="00AC590D">
        <w:t>)</w:t>
      </w:r>
      <w:r>
        <w:t>;</w:t>
      </w:r>
    </w:p>
    <w:p w14:paraId="7E3A9FF7" w14:textId="77777777" w:rsidR="006F0689" w:rsidRPr="00370618" w:rsidRDefault="006F0689" w:rsidP="009134A9">
      <w:pPr>
        <w:pStyle w:val="Odrkakulat"/>
      </w:pPr>
      <w:r w:rsidRPr="00370618">
        <w:t>„</w:t>
      </w:r>
      <w:r w:rsidRPr="00370618">
        <w:rPr>
          <w:b/>
        </w:rPr>
        <w:t>ZZVZ</w:t>
      </w:r>
      <w:r w:rsidRPr="00370618">
        <w:t>“ – zákon č. 134/2016 Sb., o zadávání veřejných zakázek, ve znění příslušných předpisů</w:t>
      </w:r>
      <w:r w:rsidR="00370618" w:rsidRPr="00370618">
        <w:t>.</w:t>
      </w:r>
    </w:p>
    <w:p w14:paraId="2A17B7F3" w14:textId="77777777" w:rsidR="006F0689" w:rsidRPr="00D138B0" w:rsidRDefault="006F0689" w:rsidP="00370618">
      <w:pPr>
        <w:pStyle w:val="Odrkakulat"/>
        <w:numPr>
          <w:ilvl w:val="0"/>
          <w:numId w:val="0"/>
        </w:numPr>
        <w:ind w:left="709" w:hanging="426"/>
      </w:pPr>
    </w:p>
    <w:p w14:paraId="6AF8AA6F" w14:textId="77777777" w:rsidR="00404E0D" w:rsidRPr="00AD7436" w:rsidRDefault="00B7499A" w:rsidP="00AA3310">
      <w:pPr>
        <w:pStyle w:val="Nadpis2"/>
      </w:pPr>
      <w:r w:rsidRPr="00AD7436">
        <w:t xml:space="preserve"> </w:t>
      </w:r>
      <w:bookmarkStart w:id="4" w:name="_Toc531240518"/>
      <w:r w:rsidR="00404E0D" w:rsidRPr="00AD7436">
        <w:t>Informace o zadavateli</w:t>
      </w:r>
      <w:bookmarkEnd w:id="4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CB1FE9" w:rsidRPr="006B4431" w14:paraId="21D1AEF7" w14:textId="77777777" w:rsidTr="002509BD">
        <w:tc>
          <w:tcPr>
            <w:tcW w:w="4253" w:type="dxa"/>
          </w:tcPr>
          <w:p w14:paraId="60AF5743" w14:textId="77777777" w:rsidR="00CB1FE9" w:rsidRPr="006B4431" w:rsidRDefault="00CB1FE9" w:rsidP="005C4846">
            <w:r w:rsidRPr="006B4431">
              <w:t>Název</w:t>
            </w:r>
          </w:p>
        </w:tc>
        <w:tc>
          <w:tcPr>
            <w:tcW w:w="5245" w:type="dxa"/>
          </w:tcPr>
          <w:p w14:paraId="41B397C1" w14:textId="77777777" w:rsidR="00CB1FE9" w:rsidRPr="006B4431" w:rsidRDefault="00CB1FE9" w:rsidP="005C4846">
            <w:pPr>
              <w:rPr>
                <w:szCs w:val="20"/>
              </w:rPr>
            </w:pPr>
            <w:r w:rsidRPr="006B4431">
              <w:t>Město Litvínov</w:t>
            </w:r>
          </w:p>
        </w:tc>
      </w:tr>
      <w:tr w:rsidR="00CB1FE9" w:rsidRPr="006B4431" w14:paraId="46DE9648" w14:textId="77777777" w:rsidTr="002509BD">
        <w:tc>
          <w:tcPr>
            <w:tcW w:w="4253" w:type="dxa"/>
          </w:tcPr>
          <w:p w14:paraId="04320A22" w14:textId="77777777" w:rsidR="00CB1FE9" w:rsidRPr="006B4431" w:rsidRDefault="00CB1FE9" w:rsidP="005C4846">
            <w:r w:rsidRPr="006B4431">
              <w:t>Sídlo</w:t>
            </w:r>
          </w:p>
        </w:tc>
        <w:tc>
          <w:tcPr>
            <w:tcW w:w="5245" w:type="dxa"/>
          </w:tcPr>
          <w:p w14:paraId="0EBB6A02" w14:textId="77777777" w:rsidR="00CB1FE9" w:rsidRPr="006B4431" w:rsidRDefault="00CB1FE9" w:rsidP="005C4846">
            <w:r w:rsidRPr="006B4431">
              <w:t>nám</w:t>
            </w:r>
            <w:r w:rsidR="00AA0BD9">
              <w:t>ěstí</w:t>
            </w:r>
            <w:r w:rsidRPr="006B4431">
              <w:t xml:space="preserve"> Míru 11, </w:t>
            </w:r>
            <w:r w:rsidR="009669EF">
              <w:t>436 01 Litvínov</w:t>
            </w:r>
          </w:p>
        </w:tc>
      </w:tr>
      <w:tr w:rsidR="00CB1FE9" w:rsidRPr="006B4431" w14:paraId="42FE5CF5" w14:textId="77777777" w:rsidTr="002509BD">
        <w:tc>
          <w:tcPr>
            <w:tcW w:w="4253" w:type="dxa"/>
          </w:tcPr>
          <w:p w14:paraId="643833E7" w14:textId="77777777" w:rsidR="00CB1FE9" w:rsidRPr="006B4431" w:rsidRDefault="00CB1FE9" w:rsidP="005C4846">
            <w:r w:rsidRPr="006B4431">
              <w:t xml:space="preserve">Statutární zástupce </w:t>
            </w:r>
          </w:p>
        </w:tc>
        <w:tc>
          <w:tcPr>
            <w:tcW w:w="5245" w:type="dxa"/>
          </w:tcPr>
          <w:p w14:paraId="5B2C0666" w14:textId="77777777" w:rsidR="00CB1FE9" w:rsidRPr="00DD004B" w:rsidRDefault="00F6726A" w:rsidP="005C4846">
            <w:r>
              <w:t>Karel Rosenbaum, 1. místostarosta města a gestor</w:t>
            </w:r>
          </w:p>
        </w:tc>
      </w:tr>
      <w:tr w:rsidR="00CB1FE9" w:rsidRPr="006B4431" w14:paraId="501528B8" w14:textId="77777777" w:rsidTr="002509BD">
        <w:tc>
          <w:tcPr>
            <w:tcW w:w="4253" w:type="dxa"/>
          </w:tcPr>
          <w:p w14:paraId="3340FE0B" w14:textId="77777777" w:rsidR="00CB1FE9" w:rsidRPr="006B4431" w:rsidRDefault="00CB1FE9" w:rsidP="005C4846">
            <w:r w:rsidRPr="006B4431">
              <w:t>IČ</w:t>
            </w:r>
          </w:p>
        </w:tc>
        <w:tc>
          <w:tcPr>
            <w:tcW w:w="5245" w:type="dxa"/>
          </w:tcPr>
          <w:p w14:paraId="5F5EBA12" w14:textId="77777777" w:rsidR="00CB1FE9" w:rsidRPr="006B4431" w:rsidRDefault="00CB1FE9" w:rsidP="005C4846">
            <w:r w:rsidRPr="006B4431">
              <w:t>002</w:t>
            </w:r>
            <w:r w:rsidR="008D6F7C">
              <w:t> </w:t>
            </w:r>
            <w:r w:rsidRPr="006B4431">
              <w:t>66</w:t>
            </w:r>
            <w:r w:rsidR="008D6F7C">
              <w:t> </w:t>
            </w:r>
            <w:r w:rsidRPr="006B4431">
              <w:t>027</w:t>
            </w:r>
          </w:p>
        </w:tc>
      </w:tr>
      <w:tr w:rsidR="00CB1FE9" w:rsidRPr="006B4431" w14:paraId="4368D77A" w14:textId="77777777" w:rsidTr="002509BD">
        <w:tc>
          <w:tcPr>
            <w:tcW w:w="4253" w:type="dxa"/>
          </w:tcPr>
          <w:p w14:paraId="56C7EF10" w14:textId="77777777" w:rsidR="00CB1FE9" w:rsidRPr="006B4431" w:rsidRDefault="00CB1FE9" w:rsidP="005C4846">
            <w:r w:rsidRPr="006B4431">
              <w:t>DIČ</w:t>
            </w:r>
          </w:p>
        </w:tc>
        <w:tc>
          <w:tcPr>
            <w:tcW w:w="5245" w:type="dxa"/>
          </w:tcPr>
          <w:p w14:paraId="4F2B18F2" w14:textId="77777777" w:rsidR="00CB1FE9" w:rsidRPr="006B4431" w:rsidRDefault="00D65D95" w:rsidP="005C4846">
            <w:r w:rsidRPr="006B4431">
              <w:t>CZ00266027</w:t>
            </w:r>
          </w:p>
        </w:tc>
      </w:tr>
      <w:tr w:rsidR="00CB1FE9" w:rsidRPr="006B4431" w14:paraId="14266509" w14:textId="77777777" w:rsidTr="002509BD">
        <w:tc>
          <w:tcPr>
            <w:tcW w:w="4253" w:type="dxa"/>
          </w:tcPr>
          <w:p w14:paraId="281F3BD0" w14:textId="77777777" w:rsidR="00CB1FE9" w:rsidRPr="006B4431" w:rsidRDefault="00CB1FE9" w:rsidP="005C4846">
            <w:r w:rsidRPr="006B4431">
              <w:t>Telefon</w:t>
            </w:r>
          </w:p>
        </w:tc>
        <w:tc>
          <w:tcPr>
            <w:tcW w:w="5245" w:type="dxa"/>
          </w:tcPr>
          <w:p w14:paraId="514661E5" w14:textId="77777777" w:rsidR="00CB1FE9" w:rsidRPr="006B4431" w:rsidRDefault="00686FD4" w:rsidP="005C4846">
            <w:r>
              <w:t xml:space="preserve">+420 </w:t>
            </w:r>
            <w:r w:rsidR="00CB1FE9" w:rsidRPr="006B4431">
              <w:t>476</w:t>
            </w:r>
            <w:r w:rsidR="00E503D6">
              <w:t> </w:t>
            </w:r>
            <w:r w:rsidR="00CB1FE9" w:rsidRPr="006B4431">
              <w:t>767</w:t>
            </w:r>
            <w:r w:rsidR="00E503D6">
              <w:t xml:space="preserve"> 600</w:t>
            </w:r>
            <w:r w:rsidR="00CB1FE9" w:rsidRPr="006B4431">
              <w:t> </w:t>
            </w:r>
          </w:p>
        </w:tc>
      </w:tr>
      <w:tr w:rsidR="00CB1FE9" w:rsidRPr="006B4431" w14:paraId="56DEFBA5" w14:textId="77777777" w:rsidTr="002509BD">
        <w:tc>
          <w:tcPr>
            <w:tcW w:w="4253" w:type="dxa"/>
          </w:tcPr>
          <w:p w14:paraId="1FFED1C1" w14:textId="77777777" w:rsidR="00CB1FE9" w:rsidRPr="006B4431" w:rsidRDefault="00CB1FE9" w:rsidP="005C4846">
            <w:r w:rsidRPr="006B4431">
              <w:t>Fax</w:t>
            </w:r>
          </w:p>
        </w:tc>
        <w:tc>
          <w:tcPr>
            <w:tcW w:w="5245" w:type="dxa"/>
          </w:tcPr>
          <w:p w14:paraId="0DC19788" w14:textId="77777777" w:rsidR="00CB1FE9" w:rsidRPr="006B4431" w:rsidRDefault="00686FD4" w:rsidP="005C4846">
            <w:r>
              <w:t xml:space="preserve">+420 </w:t>
            </w:r>
            <w:r w:rsidR="00CB1FE9" w:rsidRPr="006B4431">
              <w:t>476 767 601 </w:t>
            </w:r>
          </w:p>
        </w:tc>
      </w:tr>
      <w:tr w:rsidR="00CB1FE9" w:rsidRPr="006B4431" w14:paraId="0903AADA" w14:textId="77777777" w:rsidTr="002509BD">
        <w:tc>
          <w:tcPr>
            <w:tcW w:w="4253" w:type="dxa"/>
          </w:tcPr>
          <w:p w14:paraId="4368CE78" w14:textId="77777777" w:rsidR="00CB1FE9" w:rsidRPr="006B4431" w:rsidRDefault="00CB1FE9" w:rsidP="005C4846">
            <w:r w:rsidRPr="006B4431">
              <w:t>E-mail</w:t>
            </w:r>
          </w:p>
        </w:tc>
        <w:tc>
          <w:tcPr>
            <w:tcW w:w="5245" w:type="dxa"/>
          </w:tcPr>
          <w:p w14:paraId="26C5B028" w14:textId="36AE555F" w:rsidR="00107E8E" w:rsidRPr="006B4431" w:rsidRDefault="007F2262" w:rsidP="005C4846">
            <w:hyperlink r:id="rId9" w:history="1">
              <w:r w:rsidRPr="00F57465">
                <w:rPr>
                  <w:rStyle w:val="Hypertextovodkaz"/>
                  <w:szCs w:val="20"/>
                </w:rPr>
                <w:t>info@mulitvinov.cz</w:t>
              </w:r>
            </w:hyperlink>
            <w:r>
              <w:t xml:space="preserve"> </w:t>
            </w:r>
          </w:p>
        </w:tc>
      </w:tr>
      <w:tr w:rsidR="00CB1FE9" w:rsidRPr="006B4431" w14:paraId="71E085BD" w14:textId="77777777" w:rsidTr="002509BD">
        <w:trPr>
          <w:trHeight w:val="636"/>
        </w:trPr>
        <w:tc>
          <w:tcPr>
            <w:tcW w:w="4253" w:type="dxa"/>
          </w:tcPr>
          <w:p w14:paraId="6CBE2923" w14:textId="77777777" w:rsidR="00CB1FE9" w:rsidRPr="00F6726A" w:rsidRDefault="00CB1FE9" w:rsidP="005C4846">
            <w:r w:rsidRPr="00F6726A">
              <w:t>Kontaktní osoba ve věcech technických:</w:t>
            </w:r>
          </w:p>
        </w:tc>
        <w:tc>
          <w:tcPr>
            <w:tcW w:w="5245" w:type="dxa"/>
          </w:tcPr>
          <w:p w14:paraId="2E6A6188" w14:textId="68E7837F" w:rsidR="00F502BE" w:rsidRDefault="00D36B2B" w:rsidP="005C4846">
            <w:r>
              <w:rPr>
                <w:b/>
              </w:rPr>
              <w:t>Ing</w:t>
            </w:r>
            <w:r w:rsidR="00F502BE">
              <w:rPr>
                <w:b/>
              </w:rPr>
              <w:t>.</w:t>
            </w:r>
            <w:r w:rsidR="00826655" w:rsidRPr="00F6726A">
              <w:rPr>
                <w:b/>
              </w:rPr>
              <w:t xml:space="preserve"> </w:t>
            </w:r>
            <w:r>
              <w:rPr>
                <w:b/>
              </w:rPr>
              <w:t>Petra Porcalová</w:t>
            </w:r>
            <w:r w:rsidR="003C2C80" w:rsidRPr="00F6726A">
              <w:t>,</w:t>
            </w:r>
            <w:r w:rsidR="00364B9C" w:rsidRPr="00F6726A">
              <w:t xml:space="preserve"> </w:t>
            </w:r>
            <w:r>
              <w:t>referentka oddělení investic</w:t>
            </w:r>
            <w:r w:rsidR="00F502BE" w:rsidRPr="00F502BE">
              <w:t xml:space="preserve"> odboru investic a regionálního rozvoje</w:t>
            </w:r>
          </w:p>
          <w:p w14:paraId="7EA3EDA3" w14:textId="551F2CBF" w:rsidR="00414D3D" w:rsidRPr="00F6726A" w:rsidRDefault="00686FD4" w:rsidP="005C4846">
            <w:r w:rsidRPr="00F6726A">
              <w:t xml:space="preserve">e-mail: </w:t>
            </w:r>
            <w:hyperlink r:id="rId10" w:history="1">
              <w:r w:rsidR="00414D3D" w:rsidRPr="00DB1D9E">
                <w:rPr>
                  <w:rStyle w:val="Hypertextovodkaz"/>
                </w:rPr>
                <w:t>petra.porcalova@mulitvinov.cz</w:t>
              </w:r>
            </w:hyperlink>
          </w:p>
        </w:tc>
      </w:tr>
      <w:tr w:rsidR="00CB1FE9" w:rsidRPr="006B4431" w14:paraId="399EB5D7" w14:textId="77777777" w:rsidTr="002509BD">
        <w:trPr>
          <w:trHeight w:val="80"/>
        </w:trPr>
        <w:tc>
          <w:tcPr>
            <w:tcW w:w="4253" w:type="dxa"/>
          </w:tcPr>
          <w:p w14:paraId="4D77A9DB" w14:textId="77777777" w:rsidR="00CB1FE9" w:rsidRPr="00F6726A" w:rsidRDefault="002509BD" w:rsidP="005C4846">
            <w:r w:rsidRPr="00F6726A">
              <w:t>Kontaktní osoba za veřejnou zakázku:</w:t>
            </w:r>
          </w:p>
          <w:p w14:paraId="02BC1CB1" w14:textId="77777777" w:rsidR="00686FD4" w:rsidRPr="00F6726A" w:rsidRDefault="00686FD4" w:rsidP="005C4846"/>
        </w:tc>
        <w:tc>
          <w:tcPr>
            <w:tcW w:w="5245" w:type="dxa"/>
          </w:tcPr>
          <w:p w14:paraId="05A55585" w14:textId="59273A3E" w:rsidR="002509BD" w:rsidRPr="00F6726A" w:rsidRDefault="00DB79D5" w:rsidP="005C4846">
            <w:r>
              <w:rPr>
                <w:b/>
              </w:rPr>
              <w:t>Bc. Eva Krejcarová</w:t>
            </w:r>
            <w:r w:rsidR="002509BD" w:rsidRPr="00F6726A">
              <w:t xml:space="preserve"> – referent</w:t>
            </w:r>
            <w:r w:rsidR="00952FFF" w:rsidRPr="00F6726A">
              <w:t xml:space="preserve"> </w:t>
            </w:r>
            <w:r w:rsidR="002509BD" w:rsidRPr="00F6726A">
              <w:t>odboru IRR</w:t>
            </w:r>
          </w:p>
          <w:p w14:paraId="32CE9108" w14:textId="640C0819" w:rsidR="00DB79D5" w:rsidRPr="00F6726A" w:rsidRDefault="00686FD4" w:rsidP="00DB79D5">
            <w:r w:rsidRPr="00F6726A">
              <w:t xml:space="preserve">e-mail: </w:t>
            </w:r>
            <w:hyperlink r:id="rId11" w:history="1">
              <w:r w:rsidR="00D36B2B" w:rsidRPr="00DB1D9E">
                <w:rPr>
                  <w:rStyle w:val="Hypertextovodkaz"/>
                </w:rPr>
                <w:t>eva.krejcarova@mulitvinov.cz</w:t>
              </w:r>
            </w:hyperlink>
          </w:p>
        </w:tc>
      </w:tr>
    </w:tbl>
    <w:p w14:paraId="18B2D0D0" w14:textId="77777777" w:rsidR="00CB1FE9" w:rsidRPr="006B4431" w:rsidRDefault="00CB1FE9" w:rsidP="005C4846">
      <w:pPr>
        <w:pStyle w:val="odsazfurt"/>
      </w:pPr>
    </w:p>
    <w:p w14:paraId="1F017350" w14:textId="77777777" w:rsidR="00404E0D" w:rsidRPr="00AD7436" w:rsidRDefault="00454FB6" w:rsidP="00AA3310">
      <w:pPr>
        <w:pStyle w:val="Nadpis2"/>
      </w:pPr>
      <w:bookmarkStart w:id="5" w:name="_Toc531240519"/>
      <w:r>
        <w:lastRenderedPageBreak/>
        <w:t xml:space="preserve">Účel a předmět </w:t>
      </w:r>
      <w:r w:rsidR="007A1144" w:rsidRPr="00AD7436">
        <w:t>veřejné zakázky</w:t>
      </w:r>
      <w:bookmarkEnd w:id="5"/>
      <w:r w:rsidR="00D16AE3" w:rsidRPr="00AD7436">
        <w:t xml:space="preserve"> </w:t>
      </w:r>
    </w:p>
    <w:p w14:paraId="15B17CF0" w14:textId="77777777" w:rsidR="00454FB6" w:rsidRDefault="00454FB6" w:rsidP="00AA3310">
      <w:pPr>
        <w:pStyle w:val="Nadpis3"/>
      </w:pPr>
      <w:bookmarkStart w:id="6" w:name="_Toc531240520"/>
      <w:bookmarkStart w:id="7" w:name="_Toc209348997"/>
      <w:r>
        <w:t>Účel veřejné zakázky</w:t>
      </w:r>
      <w:bookmarkEnd w:id="6"/>
    </w:p>
    <w:p w14:paraId="5512B17E" w14:textId="2678DEA0" w:rsidR="00454FB6" w:rsidRPr="009A721E" w:rsidRDefault="00454FB6" w:rsidP="00454FB6">
      <w:r w:rsidRPr="009A721E">
        <w:t>Účelem veřejné zakázky je</w:t>
      </w:r>
      <w:r w:rsidR="00DB79D5" w:rsidRPr="009A721E">
        <w:rPr>
          <w:snapToGrid w:val="0"/>
          <w:sz w:val="22"/>
          <w:szCs w:val="22"/>
          <w:lang w:eastAsia="en-US"/>
        </w:rPr>
        <w:t xml:space="preserve"> </w:t>
      </w:r>
      <w:r w:rsidR="000F4E93" w:rsidRPr="009A721E">
        <w:t>přispět ke zlepšení podmínek pro veřejně dostupné provozování sportu v lokalitě</w:t>
      </w:r>
      <w:r w:rsidR="00DB79D5" w:rsidRPr="009A721E">
        <w:t xml:space="preserve"> školy ZŠ a MŠ </w:t>
      </w:r>
      <w:r w:rsidR="00857B25" w:rsidRPr="009A721E">
        <w:t>Litvíno</w:t>
      </w:r>
      <w:r w:rsidR="00414D3D" w:rsidRPr="009A721E">
        <w:t>v – Hamr, Mládežnická 220</w:t>
      </w:r>
      <w:r w:rsidR="00575813" w:rsidRPr="009A721E">
        <w:t>.</w:t>
      </w:r>
    </w:p>
    <w:p w14:paraId="4930125A" w14:textId="77777777" w:rsidR="00824379" w:rsidRPr="009A721E" w:rsidRDefault="002710A9" w:rsidP="00AA3310">
      <w:pPr>
        <w:pStyle w:val="Nadpis3"/>
      </w:pPr>
      <w:bookmarkStart w:id="8" w:name="_Toc209348998"/>
      <w:bookmarkStart w:id="9" w:name="_Ref507698515"/>
      <w:bookmarkStart w:id="10" w:name="_Ref507698678"/>
      <w:bookmarkStart w:id="11" w:name="_Toc531240521"/>
      <w:bookmarkStart w:id="12" w:name="_Toc210637512"/>
      <w:bookmarkEnd w:id="7"/>
      <w:r w:rsidRPr="009A721E">
        <w:t>P</w:t>
      </w:r>
      <w:r w:rsidR="00EF0B62" w:rsidRPr="009A721E">
        <w:t>ředmět</w:t>
      </w:r>
      <w:r w:rsidR="00824379" w:rsidRPr="009A721E">
        <w:t xml:space="preserve"> veřejné zakázky</w:t>
      </w:r>
      <w:bookmarkEnd w:id="8"/>
      <w:bookmarkEnd w:id="9"/>
      <w:bookmarkEnd w:id="10"/>
      <w:bookmarkEnd w:id="11"/>
    </w:p>
    <w:p w14:paraId="34952EAB" w14:textId="7602722A" w:rsidR="004B78AF" w:rsidRPr="009A721E" w:rsidRDefault="006F0689" w:rsidP="0039151E">
      <w:pPr>
        <w:rPr>
          <w:b/>
          <w:bCs/>
        </w:rPr>
      </w:pPr>
      <w:bookmarkStart w:id="13" w:name="_Hlk87534484"/>
      <w:bookmarkEnd w:id="12"/>
      <w:r w:rsidRPr="009A721E">
        <w:t xml:space="preserve">Předmětem veřejné zakázky </w:t>
      </w:r>
      <w:r w:rsidR="002710A9" w:rsidRPr="009A721E">
        <w:t xml:space="preserve">je </w:t>
      </w:r>
      <w:r w:rsidR="00DB79D5" w:rsidRPr="009A721E">
        <w:t xml:space="preserve">dodávka a instalace </w:t>
      </w:r>
      <w:r w:rsidR="00414D3D" w:rsidRPr="009A721E">
        <w:t>Street W</w:t>
      </w:r>
      <w:r w:rsidR="00DB79D5" w:rsidRPr="009A721E">
        <w:t xml:space="preserve">orkoutové sestavy v prostorách parku </w:t>
      </w:r>
      <w:r w:rsidR="004B78AF" w:rsidRPr="009A721E">
        <w:t xml:space="preserve">vedle </w:t>
      </w:r>
      <w:r w:rsidR="00DB79D5" w:rsidRPr="009A721E">
        <w:t>budov</w:t>
      </w:r>
      <w:r w:rsidR="004B78AF" w:rsidRPr="009A721E">
        <w:t>y</w:t>
      </w:r>
      <w:r w:rsidR="00DB79D5" w:rsidRPr="009A721E">
        <w:t xml:space="preserve"> škol</w:t>
      </w:r>
      <w:r w:rsidR="00D23CAF" w:rsidRPr="009A721E">
        <w:t>ského zařízení</w:t>
      </w:r>
      <w:r w:rsidR="00DB79D5" w:rsidRPr="009A721E">
        <w:t xml:space="preserve"> ZŠ a MŠ Litvínov</w:t>
      </w:r>
      <w:r w:rsidR="004B78AF" w:rsidRPr="009A721E">
        <w:t xml:space="preserve"> – Hamr</w:t>
      </w:r>
      <w:r w:rsidR="00D23CAF" w:rsidRPr="009A721E">
        <w:t>,</w:t>
      </w:r>
      <w:r w:rsidR="004B78AF" w:rsidRPr="009A721E">
        <w:t xml:space="preserve"> ul. Mládežnická 220</w:t>
      </w:r>
      <w:r w:rsidR="00DB79D5" w:rsidRPr="009A721E">
        <w:t xml:space="preserve">. </w:t>
      </w:r>
      <w:r w:rsidR="004B78AF" w:rsidRPr="009A721E">
        <w:t xml:space="preserve">Street </w:t>
      </w:r>
      <w:r w:rsidR="00DB79D5" w:rsidRPr="009A721E">
        <w:t xml:space="preserve">Workoutové prvky budou umístěny mezi stávající herní prvky v těsné blízkosti vzrostlých stromů a chodníku. </w:t>
      </w:r>
      <w:r w:rsidR="00D23CAF" w:rsidRPr="009A721E">
        <w:t xml:space="preserve">Tato sestava </w:t>
      </w:r>
      <w:r w:rsidR="00DB79D5" w:rsidRPr="009A721E">
        <w:t>bude volně přístupn</w:t>
      </w:r>
      <w:r w:rsidR="002A342B" w:rsidRPr="009A721E">
        <w:t>á</w:t>
      </w:r>
      <w:r w:rsidR="00DB79D5" w:rsidRPr="009A721E">
        <w:t xml:space="preserve"> široké veřejnosti, bez oplocení.</w:t>
      </w:r>
      <w:r w:rsidR="00904A39" w:rsidRPr="009A721E">
        <w:rPr>
          <w:b/>
          <w:bCs/>
        </w:rPr>
        <w:t xml:space="preserve"> </w:t>
      </w:r>
    </w:p>
    <w:p w14:paraId="69BA9EBF" w14:textId="77777777" w:rsidR="004B78AF" w:rsidRPr="009A721E" w:rsidRDefault="004B78AF" w:rsidP="0039151E">
      <w:pPr>
        <w:rPr>
          <w:b/>
          <w:bCs/>
        </w:rPr>
      </w:pPr>
    </w:p>
    <w:p w14:paraId="39C910B6" w14:textId="5A2C1F53" w:rsidR="0039151E" w:rsidRPr="009A721E" w:rsidRDefault="0039151E" w:rsidP="0039151E">
      <w:pPr>
        <w:rPr>
          <w:b/>
          <w:bCs/>
        </w:rPr>
      </w:pPr>
      <w:r w:rsidRPr="009A721E">
        <w:rPr>
          <w:b/>
          <w:bCs/>
        </w:rPr>
        <w:t xml:space="preserve">Záruka na sportovní prvky bude 36 měsíců. </w:t>
      </w:r>
    </w:p>
    <w:p w14:paraId="5216CE64" w14:textId="77777777" w:rsidR="004B78AF" w:rsidRDefault="004B78AF" w:rsidP="00DB79D5">
      <w:pPr>
        <w:rPr>
          <w:b/>
          <w:bCs/>
        </w:rPr>
      </w:pPr>
    </w:p>
    <w:p w14:paraId="7712EAA4" w14:textId="3768FF4C" w:rsidR="00DB79D5" w:rsidRPr="00652DD6" w:rsidRDefault="00904A39" w:rsidP="00DB79D5">
      <w:pPr>
        <w:rPr>
          <w:b/>
          <w:bCs/>
        </w:rPr>
      </w:pPr>
      <w:r w:rsidRPr="00652DD6">
        <w:rPr>
          <w:b/>
          <w:bCs/>
        </w:rPr>
        <w:t>CPV kód = 3741</w:t>
      </w:r>
      <w:r w:rsidR="008F5120" w:rsidRPr="00652DD6">
        <w:rPr>
          <w:b/>
          <w:bCs/>
        </w:rPr>
        <w:t>0000</w:t>
      </w:r>
      <w:r w:rsidRPr="00652DD6">
        <w:rPr>
          <w:b/>
          <w:bCs/>
        </w:rPr>
        <w:t>-</w:t>
      </w:r>
      <w:r w:rsidR="008F5120" w:rsidRPr="00652DD6">
        <w:rPr>
          <w:b/>
          <w:bCs/>
        </w:rPr>
        <w:t>5</w:t>
      </w:r>
      <w:r w:rsidRPr="00652DD6">
        <w:rPr>
          <w:b/>
          <w:bCs/>
        </w:rPr>
        <w:t xml:space="preserve"> Potřeby pro venkovní sporty</w:t>
      </w:r>
    </w:p>
    <w:p w14:paraId="42DB05F1" w14:textId="77777777" w:rsidR="00F714F6" w:rsidRPr="00652DD6" w:rsidRDefault="00F714F6" w:rsidP="00DB79D5"/>
    <w:p w14:paraId="35C23AA6" w14:textId="1FD24960" w:rsidR="002A342B" w:rsidRPr="009A721E" w:rsidRDefault="002A342B" w:rsidP="002A342B">
      <w:pPr>
        <w:rPr>
          <w:b/>
          <w:bCs/>
          <w:u w:val="single"/>
        </w:rPr>
      </w:pPr>
      <w:r w:rsidRPr="009A721E">
        <w:rPr>
          <w:b/>
          <w:bCs/>
          <w:u w:val="single"/>
        </w:rPr>
        <w:t xml:space="preserve">Požadované prvky pro </w:t>
      </w:r>
      <w:r w:rsidR="004B78AF" w:rsidRPr="009A721E">
        <w:rPr>
          <w:b/>
          <w:bCs/>
          <w:u w:val="single"/>
        </w:rPr>
        <w:t xml:space="preserve">Street </w:t>
      </w:r>
      <w:r w:rsidRPr="009A721E">
        <w:rPr>
          <w:b/>
          <w:bCs/>
          <w:u w:val="single"/>
        </w:rPr>
        <w:t>Workoutovou sestavu:</w:t>
      </w:r>
    </w:p>
    <w:p w14:paraId="1435F66D" w14:textId="77777777" w:rsidR="00303627" w:rsidRPr="009A721E" w:rsidRDefault="00303627" w:rsidP="002A342B">
      <w:pPr>
        <w:rPr>
          <w:b/>
          <w:bCs/>
          <w:u w:val="single"/>
        </w:rPr>
      </w:pPr>
    </w:p>
    <w:p w14:paraId="20B195AC" w14:textId="77777777" w:rsidR="004B78AF" w:rsidRPr="009A721E" w:rsidRDefault="004B78AF" w:rsidP="004B78AF">
      <w:pPr>
        <w:numPr>
          <w:ilvl w:val="0"/>
          <w:numId w:val="48"/>
        </w:numPr>
      </w:pPr>
      <w:bookmarkStart w:id="14" w:name="_Hlk180658578"/>
      <w:r w:rsidRPr="009A721E">
        <w:t xml:space="preserve">Možnost volby barevné kombinace tak, aby barevné provedení konstrukce bylo atraktivní, ale zároveň nenásilně zakomponováno do uvedeného prostředí parku, </w:t>
      </w:r>
    </w:p>
    <w:p w14:paraId="57C7B93B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Prvkový systém s maximální variabilitou, který bude možné kdykoliv přeskládat, případně doplnit dle aktuálních požadavků, sportovních trendů apod.,</w:t>
      </w:r>
    </w:p>
    <w:p w14:paraId="2419ECCB" w14:textId="4B6F3211" w:rsidR="004B78AF" w:rsidRPr="009A721E" w:rsidRDefault="004B78AF" w:rsidP="004B78AF">
      <w:pPr>
        <w:numPr>
          <w:ilvl w:val="0"/>
          <w:numId w:val="48"/>
        </w:numPr>
      </w:pPr>
      <w:r w:rsidRPr="009A721E">
        <w:t>Cvičební sestavy budou pevně usazeny (betonové patky</w:t>
      </w:r>
      <w:r w:rsidR="00CD5F71">
        <w:t xml:space="preserve"> </w:t>
      </w:r>
      <w:r w:rsidRPr="009A721E">
        <w:t xml:space="preserve">apod.), </w:t>
      </w:r>
    </w:p>
    <w:p w14:paraId="119DF1DA" w14:textId="0B25256F" w:rsidR="004B78AF" w:rsidRPr="005006A2" w:rsidRDefault="004B78AF" w:rsidP="004B78AF">
      <w:pPr>
        <w:numPr>
          <w:ilvl w:val="0"/>
          <w:numId w:val="48"/>
        </w:numPr>
      </w:pPr>
      <w:r w:rsidRPr="005006A2">
        <w:t>Dopadová plocha ve formě kačírk</w:t>
      </w:r>
      <w:r w:rsidR="00BE0D1F" w:rsidRPr="005006A2">
        <w:t>u</w:t>
      </w:r>
      <w:r w:rsidRPr="005006A2">
        <w:t xml:space="preserve">, </w:t>
      </w:r>
      <w:r w:rsidR="00BE0D1F" w:rsidRPr="005006A2">
        <w:t xml:space="preserve">mulčovací kůry, </w:t>
      </w:r>
      <w:r w:rsidRPr="005006A2">
        <w:t>tráv</w:t>
      </w:r>
      <w:r w:rsidR="00BE0D1F" w:rsidRPr="005006A2">
        <w:t>y budou</w:t>
      </w:r>
      <w:r w:rsidRPr="005006A2">
        <w:t xml:space="preserve"> splň</w:t>
      </w:r>
      <w:r w:rsidR="00BE0D1F" w:rsidRPr="005006A2">
        <w:t>ovat</w:t>
      </w:r>
      <w:r w:rsidRPr="005006A2">
        <w:t xml:space="preserve"> HIC index pro bezpečnou dopadovou plochu, resp. pádovou výšku,</w:t>
      </w:r>
    </w:p>
    <w:p w14:paraId="73540452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Atraktivita hřiště pro sportovce všech výkonnostních úrovní,</w:t>
      </w:r>
    </w:p>
    <w:p w14:paraId="7936AC9B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Koncepce jednotlivých cvičebních prvků bude umožňovat cvičení více osob současně (zajištění odpovídající vzdálenosti mezi jednotlivými komponenty zajišťující maximální cvičební komfort, funkčnost a bezpečnost),</w:t>
      </w:r>
    </w:p>
    <w:p w14:paraId="4188A906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Cílová skupina uživatelů (všechny věkové kategorie obou pohlaví),</w:t>
      </w:r>
    </w:p>
    <w:p w14:paraId="32C9289E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Rozvoj silových a obratnostních dovedností, a to jak statických, tak dynamických,</w:t>
      </w:r>
    </w:p>
    <w:p w14:paraId="6A27FC47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Využitelnost pro individuální neorganizovaný trénink bez přítomnosti trenéra,</w:t>
      </w:r>
    </w:p>
    <w:p w14:paraId="1B06298E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Komplexní rozvoj všech svalových skupin a formování postavy,</w:t>
      </w:r>
    </w:p>
    <w:p w14:paraId="5674E66E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Provedení antivandal s požadavkem na dlouhověkost a minimální nároky na údržbu,</w:t>
      </w:r>
    </w:p>
    <w:p w14:paraId="5DB8EC7D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Splnění norem certifikace a bezpečnostních předpisů (dodání certifikátů pro dané prvky),</w:t>
      </w:r>
    </w:p>
    <w:p w14:paraId="1A557225" w14:textId="77777777" w:rsidR="004B78AF" w:rsidRPr="009A721E" w:rsidRDefault="004B78AF" w:rsidP="004B78AF">
      <w:pPr>
        <w:numPr>
          <w:ilvl w:val="0"/>
          <w:numId w:val="48"/>
        </w:numPr>
      </w:pPr>
      <w:r w:rsidRPr="009A721E">
        <w:t>Dodávka a montáž fundovanými techniky a po montáži podrobení zátěžovému a funkčnímu testu,</w:t>
      </w:r>
    </w:p>
    <w:p w14:paraId="56169279" w14:textId="5B08BD25" w:rsidR="00F714F6" w:rsidRPr="009A721E" w:rsidRDefault="004B78AF" w:rsidP="004B78AF">
      <w:pPr>
        <w:numPr>
          <w:ilvl w:val="0"/>
          <w:numId w:val="48"/>
        </w:numPr>
      </w:pPr>
      <w:r w:rsidRPr="009A721E">
        <w:t>Veškeré použité materiály musí být atestované, certifikované, podléhající prohlášení o shodě a budou zdravotně a ekologicky nezávadné</w:t>
      </w:r>
      <w:r w:rsidR="00F714F6" w:rsidRPr="009A721E">
        <w:t>,</w:t>
      </w:r>
    </w:p>
    <w:bookmarkEnd w:id="14"/>
    <w:p w14:paraId="2F58362D" w14:textId="77777777" w:rsidR="004B78AF" w:rsidRPr="009A721E" w:rsidRDefault="004B78AF" w:rsidP="00F714F6">
      <w:pPr>
        <w:ind w:left="720"/>
        <w:rPr>
          <w:b/>
          <w:bCs/>
        </w:rPr>
      </w:pPr>
    </w:p>
    <w:p w14:paraId="01960517" w14:textId="2D9031D1" w:rsidR="00303627" w:rsidRPr="005006A2" w:rsidRDefault="00303627" w:rsidP="00303627">
      <w:r w:rsidRPr="005006A2">
        <w:t xml:space="preserve">Jedná se o komplexní sestavu </w:t>
      </w:r>
      <w:r w:rsidR="001743C1" w:rsidRPr="005006A2">
        <w:t>S</w:t>
      </w:r>
      <w:r w:rsidRPr="005006A2">
        <w:t xml:space="preserve">treet </w:t>
      </w:r>
      <w:r w:rsidR="001743C1" w:rsidRPr="005006A2">
        <w:t>W</w:t>
      </w:r>
      <w:r w:rsidRPr="005006A2">
        <w:t>orkout</w:t>
      </w:r>
      <w:r w:rsidR="001743C1" w:rsidRPr="005006A2">
        <w:t>ových</w:t>
      </w:r>
      <w:r w:rsidRPr="005006A2">
        <w:t xml:space="preserve"> prvků na ploše o velikosti cca 55 m</w:t>
      </w:r>
      <w:r w:rsidRPr="005006A2">
        <w:rPr>
          <w:vertAlign w:val="superscript"/>
        </w:rPr>
        <w:t>2</w:t>
      </w:r>
      <w:r w:rsidRPr="005006A2">
        <w:t xml:space="preserve"> v barevném provedení dle výběru objednatele. Instalovanou na </w:t>
      </w:r>
      <w:r w:rsidR="00BE0D1F" w:rsidRPr="005006A2">
        <w:t>pevnou ploch</w:t>
      </w:r>
      <w:r w:rsidRPr="005006A2">
        <w:t xml:space="preserve"> se zachováním všech vzdáleností podle bezpečnostních norem ČSN EN 16899 a EN 16630. </w:t>
      </w:r>
    </w:p>
    <w:p w14:paraId="5DFD9E10" w14:textId="77777777" w:rsidR="00303627" w:rsidRPr="009A721E" w:rsidRDefault="00303627" w:rsidP="00303627">
      <w:pPr>
        <w:rPr>
          <w:b/>
          <w:bCs/>
        </w:rPr>
      </w:pPr>
    </w:p>
    <w:p w14:paraId="61DDE9A2" w14:textId="753B8172" w:rsidR="00303627" w:rsidRPr="009A721E" w:rsidRDefault="00303627" w:rsidP="00303627">
      <w:pPr>
        <w:rPr>
          <w:b/>
          <w:bCs/>
        </w:rPr>
      </w:pPr>
      <w:r w:rsidRPr="009A721E">
        <w:rPr>
          <w:b/>
          <w:bCs/>
        </w:rPr>
        <w:t xml:space="preserve">Sestava musí být umístěna v prostoru vymezeném viz. Obrázek č. 1 a č. 2, které jsou zobrazeny </w:t>
      </w:r>
      <w:r w:rsidRPr="009A721E">
        <w:rPr>
          <w:b/>
          <w:bCs/>
        </w:rPr>
        <w:br/>
        <w:t>v Technických podmínkách (záměr akce) příloha č. 4 této výzvy.</w:t>
      </w:r>
    </w:p>
    <w:p w14:paraId="02A7869C" w14:textId="734DF508" w:rsidR="004B78AF" w:rsidRPr="009A721E" w:rsidRDefault="004B78AF" w:rsidP="00F714F6">
      <w:pPr>
        <w:ind w:left="720"/>
        <w:rPr>
          <w:b/>
          <w:bCs/>
        </w:rPr>
      </w:pPr>
    </w:p>
    <w:p w14:paraId="313C5EBD" w14:textId="65A5BFB9" w:rsidR="00857B25" w:rsidRPr="009A721E" w:rsidRDefault="005D786A" w:rsidP="00575813">
      <w:pPr>
        <w:rPr>
          <w:b/>
          <w:bCs/>
        </w:rPr>
      </w:pPr>
      <w:r w:rsidRPr="009A721E">
        <w:rPr>
          <w:b/>
          <w:bCs/>
          <w:u w:val="single"/>
        </w:rPr>
        <w:lastRenderedPageBreak/>
        <w:t>Součástí veřejné</w:t>
      </w:r>
      <w:r w:rsidR="00857B25" w:rsidRPr="009A721E">
        <w:rPr>
          <w:b/>
          <w:bCs/>
          <w:u w:val="single"/>
        </w:rPr>
        <w:t xml:space="preserve"> zakázky</w:t>
      </w:r>
      <w:r w:rsidR="00732904" w:rsidRPr="009A721E">
        <w:rPr>
          <w:b/>
          <w:bCs/>
          <w:u w:val="single"/>
        </w:rPr>
        <w:t xml:space="preserve"> jsou následující činnosti</w:t>
      </w:r>
      <w:r w:rsidR="00857B25" w:rsidRPr="009A721E">
        <w:rPr>
          <w:b/>
          <w:bCs/>
          <w:u w:val="single"/>
        </w:rPr>
        <w:t>:</w:t>
      </w:r>
      <w:r w:rsidR="00857B25" w:rsidRPr="009A721E">
        <w:rPr>
          <w:b/>
          <w:bCs/>
        </w:rPr>
        <w:t xml:space="preserve"> </w:t>
      </w:r>
    </w:p>
    <w:p w14:paraId="76AB3DF3" w14:textId="329B48E6" w:rsidR="00BA44F7" w:rsidRPr="009A721E" w:rsidRDefault="00EA43E8" w:rsidP="00652DD6">
      <w:pPr>
        <w:numPr>
          <w:ilvl w:val="0"/>
          <w:numId w:val="45"/>
        </w:numPr>
        <w:spacing w:before="120"/>
      </w:pPr>
      <w:r w:rsidRPr="009A721E">
        <w:rPr>
          <w:rFonts w:eastAsiaTheme="minorHAnsi" w:cs="Times New Roman"/>
          <w:szCs w:val="20"/>
          <w:lang w:eastAsia="en-US"/>
        </w:rPr>
        <w:t xml:space="preserve">Předložení </w:t>
      </w:r>
      <w:r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>n</w:t>
      </w:r>
      <w:r w:rsidR="00DB79D5"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>ávrh</w:t>
      </w:r>
      <w:r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>u</w:t>
      </w:r>
      <w:r w:rsidR="00DB79D5"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 xml:space="preserve"> s umístěním </w:t>
      </w:r>
      <w:r w:rsidR="00A53AF2"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>Street W</w:t>
      </w:r>
      <w:r w:rsidR="00DB79D5" w:rsidRPr="009A721E">
        <w:rPr>
          <w:rFonts w:eastAsiaTheme="minorHAnsi" w:cs="Times New Roman"/>
          <w:b/>
          <w:bCs/>
          <w:szCs w:val="20"/>
          <w:u w:val="single"/>
          <w:lang w:eastAsia="en-US"/>
        </w:rPr>
        <w:t>orkoutové sestavy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, popřípadě jednotlivých </w:t>
      </w:r>
      <w:r w:rsidR="00A53AF2" w:rsidRPr="009A721E">
        <w:rPr>
          <w:rFonts w:eastAsiaTheme="minorHAnsi" w:cs="Times New Roman"/>
          <w:szCs w:val="20"/>
          <w:lang w:eastAsia="en-US"/>
        </w:rPr>
        <w:t>Street W</w:t>
      </w:r>
      <w:r w:rsidR="00DB79D5" w:rsidRPr="009A721E">
        <w:rPr>
          <w:rFonts w:eastAsiaTheme="minorHAnsi" w:cs="Times New Roman"/>
          <w:szCs w:val="20"/>
          <w:lang w:eastAsia="en-US"/>
        </w:rPr>
        <w:t>orkoutových prvků do volného prostoru parku</w:t>
      </w:r>
      <w:r w:rsidR="00A53AF2" w:rsidRPr="009A721E">
        <w:rPr>
          <w:rFonts w:eastAsiaTheme="minorHAnsi" w:cs="Times New Roman"/>
          <w:szCs w:val="20"/>
          <w:lang w:eastAsia="en-US"/>
        </w:rPr>
        <w:t xml:space="preserve"> (viz foto)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, spolu s uvedením rozměrů navrhované sestavy/prvků, </w:t>
      </w:r>
    </w:p>
    <w:p w14:paraId="343C771C" w14:textId="79C87713" w:rsidR="00DB4149" w:rsidRPr="009A721E" w:rsidRDefault="00DB4149" w:rsidP="00652DD6">
      <w:pPr>
        <w:numPr>
          <w:ilvl w:val="0"/>
          <w:numId w:val="45"/>
        </w:numPr>
        <w:spacing w:before="120"/>
      </w:pPr>
      <w:r w:rsidRPr="009A721E">
        <w:rPr>
          <w:rFonts w:eastAsiaTheme="minorHAnsi" w:cs="Times New Roman"/>
          <w:szCs w:val="20"/>
          <w:lang w:eastAsia="en-US"/>
        </w:rPr>
        <w:t>Navržení vhodného povrchu dopadových ploch, s nenáročnou údržbou, splňující bezpečnostní HIC index, tedy kritickou pádovou výšku daného hřiště,</w:t>
      </w:r>
    </w:p>
    <w:p w14:paraId="0EC5FB38" w14:textId="09F82D39" w:rsidR="00DB79D5" w:rsidRPr="009A721E" w:rsidRDefault="00DB79D5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Dodávk</w:t>
      </w:r>
      <w:r w:rsidR="00EA43E8" w:rsidRPr="009A721E">
        <w:rPr>
          <w:rFonts w:eastAsiaTheme="minorHAnsi" w:cs="Times New Roman"/>
          <w:szCs w:val="20"/>
          <w:lang w:eastAsia="en-US"/>
        </w:rPr>
        <w:t>a</w:t>
      </w:r>
      <w:r w:rsidRPr="009A721E">
        <w:rPr>
          <w:rFonts w:eastAsiaTheme="minorHAnsi" w:cs="Times New Roman"/>
          <w:szCs w:val="20"/>
          <w:lang w:eastAsia="en-US"/>
        </w:rPr>
        <w:t xml:space="preserve"> včetně montáže</w:t>
      </w:r>
      <w:r w:rsidR="00DB4149" w:rsidRPr="009A721E">
        <w:rPr>
          <w:rFonts w:eastAsiaTheme="minorHAnsi" w:cs="Times New Roman"/>
          <w:szCs w:val="20"/>
          <w:lang w:eastAsia="en-US"/>
        </w:rPr>
        <w:t xml:space="preserve">, </w:t>
      </w:r>
      <w:r w:rsidRPr="009A721E">
        <w:rPr>
          <w:rFonts w:eastAsiaTheme="minorHAnsi" w:cs="Times New Roman"/>
          <w:szCs w:val="20"/>
          <w:lang w:eastAsia="en-US"/>
        </w:rPr>
        <w:t>ukotvení</w:t>
      </w:r>
      <w:r w:rsidR="00DB4149" w:rsidRPr="009A721E">
        <w:rPr>
          <w:rFonts w:eastAsiaTheme="minorHAnsi" w:cs="Times New Roman"/>
          <w:szCs w:val="20"/>
          <w:lang w:eastAsia="en-US"/>
        </w:rPr>
        <w:t xml:space="preserve"> a upevňovacího materiálu,</w:t>
      </w:r>
    </w:p>
    <w:p w14:paraId="5C435834" w14:textId="3B188C8F" w:rsidR="00DB79D5" w:rsidRPr="009A721E" w:rsidRDefault="00EA43E8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Předložení c</w:t>
      </w:r>
      <w:r w:rsidR="00DB79D5" w:rsidRPr="009A721E">
        <w:rPr>
          <w:rFonts w:eastAsiaTheme="minorHAnsi" w:cs="Times New Roman"/>
          <w:szCs w:val="20"/>
          <w:lang w:eastAsia="en-US"/>
        </w:rPr>
        <w:t>enov</w:t>
      </w:r>
      <w:r w:rsidRPr="009A721E">
        <w:rPr>
          <w:rFonts w:eastAsiaTheme="minorHAnsi" w:cs="Times New Roman"/>
          <w:szCs w:val="20"/>
          <w:lang w:eastAsia="en-US"/>
        </w:rPr>
        <w:t>é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 kalkulac</w:t>
      </w:r>
      <w:r w:rsidRPr="009A721E">
        <w:rPr>
          <w:rFonts w:eastAsiaTheme="minorHAnsi" w:cs="Times New Roman"/>
          <w:szCs w:val="20"/>
          <w:lang w:eastAsia="en-US"/>
        </w:rPr>
        <w:t>e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 včetně ceny za dodávku, montáž, kotvení, zřízení dopadových ploch, </w:t>
      </w:r>
      <w:r w:rsidRPr="009A721E">
        <w:rPr>
          <w:rFonts w:eastAsiaTheme="minorHAnsi" w:cs="Times New Roman"/>
          <w:szCs w:val="20"/>
          <w:lang w:eastAsia="en-US"/>
        </w:rPr>
        <w:t>odvoz sutě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 a dalších nutných položek,</w:t>
      </w:r>
    </w:p>
    <w:p w14:paraId="1E9B99F6" w14:textId="63190578" w:rsidR="00DB79D5" w:rsidRPr="009A721E" w:rsidRDefault="00DB4149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Dotčené okolní plochy zeleně vyčistit od případného kamení, hlíny, drnů, trávy a jiného materiálu. vyhloubeného v rámci akce</w:t>
      </w:r>
      <w:r w:rsidR="00DB79D5" w:rsidRPr="009A721E">
        <w:rPr>
          <w:rFonts w:eastAsiaTheme="minorHAnsi" w:cs="Times New Roman"/>
          <w:szCs w:val="20"/>
          <w:lang w:eastAsia="en-US"/>
        </w:rPr>
        <w:t>,</w:t>
      </w:r>
    </w:p>
    <w:p w14:paraId="526E2864" w14:textId="77777777" w:rsidR="00DB79D5" w:rsidRPr="009A721E" w:rsidRDefault="00DB79D5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Okolní plochu zasaženou montáží uvést do původního stavu (osetí trávou apod.),</w:t>
      </w:r>
    </w:p>
    <w:p w14:paraId="67105CBE" w14:textId="12E7399B" w:rsidR="00DB79D5" w:rsidRPr="009A721E" w:rsidRDefault="00EA43E8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Provést revize a zkoušky a předat Zadavateli r</w:t>
      </w:r>
      <w:r w:rsidR="00DB79D5" w:rsidRPr="009A721E">
        <w:rPr>
          <w:rFonts w:eastAsiaTheme="minorHAnsi" w:cs="Times New Roman"/>
          <w:szCs w:val="20"/>
          <w:lang w:eastAsia="en-US"/>
        </w:rPr>
        <w:t xml:space="preserve">evizní protokol jako výstup kontroly </w:t>
      </w:r>
      <w:r w:rsidR="00CA356E" w:rsidRPr="009A721E">
        <w:rPr>
          <w:rFonts w:eastAsiaTheme="minorHAnsi" w:cs="Times New Roman"/>
          <w:szCs w:val="20"/>
          <w:lang w:eastAsia="en-US"/>
        </w:rPr>
        <w:t>Street W</w:t>
      </w:r>
      <w:r w:rsidR="00DB79D5" w:rsidRPr="009A721E">
        <w:rPr>
          <w:rFonts w:eastAsiaTheme="minorHAnsi" w:cs="Times New Roman"/>
          <w:szCs w:val="20"/>
          <w:lang w:eastAsia="en-US"/>
        </w:rPr>
        <w:t>orkoutového hřiště,</w:t>
      </w:r>
    </w:p>
    <w:p w14:paraId="79C2CBBF" w14:textId="0814D54E" w:rsidR="00DB79D5" w:rsidRPr="009A721E" w:rsidRDefault="00EA43E8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>Zajistit, že p</w:t>
      </w:r>
      <w:r w:rsidR="00DB79D5" w:rsidRPr="009A721E">
        <w:rPr>
          <w:rFonts w:eastAsiaTheme="minorHAnsi" w:cs="Times New Roman"/>
          <w:szCs w:val="20"/>
          <w:lang w:eastAsia="en-US"/>
        </w:rPr>
        <w:t>ři umístění prvků nesmí být zasažen kořenový systém stromů v okolí,</w:t>
      </w:r>
    </w:p>
    <w:p w14:paraId="410F5FB7" w14:textId="71366982" w:rsidR="00DB79D5" w:rsidRPr="009A721E" w:rsidRDefault="00DB79D5" w:rsidP="00DB79D5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 xml:space="preserve">Při případných výkopových a jiných pracích v blízkosti vzrostlé zeleně </w:t>
      </w:r>
      <w:r w:rsidR="00EA43E8" w:rsidRPr="009A721E">
        <w:rPr>
          <w:rFonts w:eastAsiaTheme="minorHAnsi" w:cs="Times New Roman"/>
          <w:szCs w:val="20"/>
          <w:lang w:eastAsia="en-US"/>
        </w:rPr>
        <w:t xml:space="preserve">zajistit </w:t>
      </w:r>
      <w:r w:rsidRPr="009A721E">
        <w:rPr>
          <w:rFonts w:eastAsiaTheme="minorHAnsi" w:cs="Times New Roman"/>
          <w:szCs w:val="20"/>
          <w:lang w:eastAsia="en-US"/>
        </w:rPr>
        <w:t>dodržení ČSN 83 9061 – Ochrana dřevin při stavební činnosti (vzdálenost výkopu od kmene stromu apod.)</w:t>
      </w:r>
    </w:p>
    <w:p w14:paraId="27C810C4" w14:textId="14D9D333" w:rsidR="00BA44F7" w:rsidRPr="009A721E" w:rsidRDefault="00766F58" w:rsidP="00BA44F7">
      <w:pPr>
        <w:numPr>
          <w:ilvl w:val="0"/>
          <w:numId w:val="45"/>
        </w:numPr>
        <w:spacing w:before="120"/>
        <w:rPr>
          <w:rFonts w:eastAsiaTheme="minorHAnsi" w:cs="Times New Roman"/>
          <w:szCs w:val="20"/>
          <w:lang w:eastAsia="en-US"/>
        </w:rPr>
      </w:pPr>
      <w:r w:rsidRPr="009A721E">
        <w:rPr>
          <w:rFonts w:eastAsiaTheme="minorHAnsi" w:cs="Times New Roman"/>
          <w:szCs w:val="20"/>
          <w:lang w:eastAsia="en-US"/>
        </w:rPr>
        <w:t xml:space="preserve">Provést </w:t>
      </w:r>
      <w:r w:rsidR="00BA44F7" w:rsidRPr="009A721E">
        <w:rPr>
          <w:rFonts w:eastAsiaTheme="minorHAnsi" w:cs="Times New Roman"/>
          <w:szCs w:val="20"/>
          <w:lang w:eastAsia="en-US"/>
        </w:rPr>
        <w:t>instal</w:t>
      </w:r>
      <w:r w:rsidRPr="009A721E">
        <w:rPr>
          <w:rFonts w:eastAsiaTheme="minorHAnsi" w:cs="Times New Roman"/>
          <w:szCs w:val="20"/>
          <w:lang w:eastAsia="en-US"/>
        </w:rPr>
        <w:t>aci</w:t>
      </w:r>
      <w:r w:rsidR="00BA44F7" w:rsidRPr="009A721E">
        <w:rPr>
          <w:rFonts w:eastAsiaTheme="minorHAnsi" w:cs="Times New Roman"/>
          <w:szCs w:val="20"/>
          <w:lang w:eastAsia="en-US"/>
        </w:rPr>
        <w:t xml:space="preserve"> </w:t>
      </w:r>
      <w:r w:rsidRPr="009A721E">
        <w:rPr>
          <w:rFonts w:eastAsiaTheme="minorHAnsi" w:cs="Times New Roman"/>
          <w:szCs w:val="20"/>
          <w:lang w:eastAsia="en-US"/>
        </w:rPr>
        <w:t>i</w:t>
      </w:r>
      <w:r w:rsidR="00BA44F7" w:rsidRPr="009A721E">
        <w:rPr>
          <w:rFonts w:eastAsiaTheme="minorHAnsi" w:cs="Times New Roman"/>
          <w:szCs w:val="20"/>
          <w:lang w:eastAsia="en-US"/>
        </w:rPr>
        <w:t>nformační tabul</w:t>
      </w:r>
      <w:r w:rsidRPr="009A721E">
        <w:rPr>
          <w:rFonts w:eastAsiaTheme="minorHAnsi" w:cs="Times New Roman"/>
          <w:szCs w:val="20"/>
          <w:lang w:eastAsia="en-US"/>
        </w:rPr>
        <w:t>e</w:t>
      </w:r>
      <w:r w:rsidR="00BA44F7" w:rsidRPr="009A721E">
        <w:rPr>
          <w:rFonts w:eastAsiaTheme="minorHAnsi" w:cs="Times New Roman"/>
          <w:szCs w:val="20"/>
          <w:lang w:eastAsia="en-US"/>
        </w:rPr>
        <w:t xml:space="preserve"> s návodem </w:t>
      </w:r>
      <w:r w:rsidRPr="009A721E">
        <w:rPr>
          <w:rFonts w:eastAsiaTheme="minorHAnsi" w:cs="Times New Roman"/>
          <w:szCs w:val="20"/>
          <w:lang w:eastAsia="en-US"/>
        </w:rPr>
        <w:t xml:space="preserve">k </w:t>
      </w:r>
      <w:r w:rsidR="00BA44F7" w:rsidRPr="009A721E">
        <w:rPr>
          <w:rFonts w:eastAsiaTheme="minorHAnsi" w:cs="Times New Roman"/>
          <w:szCs w:val="20"/>
          <w:lang w:eastAsia="en-US"/>
        </w:rPr>
        <w:t xml:space="preserve">používání </w:t>
      </w:r>
      <w:r w:rsidRPr="009A721E">
        <w:rPr>
          <w:rFonts w:eastAsiaTheme="minorHAnsi" w:cs="Times New Roman"/>
          <w:szCs w:val="20"/>
          <w:lang w:eastAsia="en-US"/>
        </w:rPr>
        <w:t xml:space="preserve">jednotlivých </w:t>
      </w:r>
      <w:r w:rsidR="00BA44F7" w:rsidRPr="009A721E">
        <w:rPr>
          <w:rFonts w:eastAsiaTheme="minorHAnsi" w:cs="Times New Roman"/>
          <w:szCs w:val="20"/>
          <w:lang w:eastAsia="en-US"/>
        </w:rPr>
        <w:t>cvičebních prvků</w:t>
      </w:r>
    </w:p>
    <w:p w14:paraId="00B9123B" w14:textId="68F95682" w:rsidR="00BA44F7" w:rsidRPr="009A721E" w:rsidRDefault="00766F58" w:rsidP="00BA44F7">
      <w:pPr>
        <w:numPr>
          <w:ilvl w:val="0"/>
          <w:numId w:val="45"/>
        </w:numPr>
        <w:spacing w:before="120"/>
        <w:rPr>
          <w:rFonts w:eastAsiaTheme="minorHAnsi" w:cs="Times New Roman"/>
          <w:b/>
          <w:bCs/>
          <w:szCs w:val="20"/>
          <w:lang w:eastAsia="en-US"/>
        </w:rPr>
      </w:pPr>
      <w:r w:rsidRPr="009A721E">
        <w:rPr>
          <w:rFonts w:eastAsiaTheme="minorHAnsi" w:cs="Times New Roman"/>
          <w:b/>
          <w:bCs/>
          <w:szCs w:val="20"/>
          <w:lang w:eastAsia="en-US"/>
        </w:rPr>
        <w:t xml:space="preserve">Provést </w:t>
      </w:r>
      <w:r w:rsidR="00EA43E8" w:rsidRPr="009A721E">
        <w:rPr>
          <w:rFonts w:eastAsiaTheme="minorHAnsi" w:cs="Times New Roman"/>
          <w:b/>
          <w:bCs/>
          <w:szCs w:val="20"/>
          <w:lang w:eastAsia="en-US"/>
        </w:rPr>
        <w:t>instal</w:t>
      </w:r>
      <w:r w:rsidRPr="009A721E">
        <w:rPr>
          <w:rFonts w:eastAsiaTheme="minorHAnsi" w:cs="Times New Roman"/>
          <w:b/>
          <w:bCs/>
          <w:szCs w:val="20"/>
          <w:lang w:eastAsia="en-US"/>
        </w:rPr>
        <w:t>aci</w:t>
      </w:r>
      <w:r w:rsidR="00EA43E8" w:rsidRPr="009A721E">
        <w:rPr>
          <w:rFonts w:eastAsiaTheme="minorHAnsi" w:cs="Times New Roman"/>
          <w:b/>
          <w:bCs/>
          <w:szCs w:val="20"/>
          <w:lang w:eastAsia="en-US"/>
        </w:rPr>
        <w:t xml:space="preserve"> i</w:t>
      </w:r>
      <w:r w:rsidR="00BA44F7" w:rsidRPr="009A721E">
        <w:rPr>
          <w:rFonts w:eastAsiaTheme="minorHAnsi" w:cs="Times New Roman"/>
          <w:b/>
          <w:bCs/>
          <w:szCs w:val="20"/>
          <w:lang w:eastAsia="en-US"/>
        </w:rPr>
        <w:t>nformační tabul</w:t>
      </w:r>
      <w:r w:rsidRPr="009A721E">
        <w:rPr>
          <w:rFonts w:eastAsiaTheme="minorHAnsi" w:cs="Times New Roman"/>
          <w:b/>
          <w:bCs/>
          <w:szCs w:val="20"/>
          <w:lang w:eastAsia="en-US"/>
        </w:rPr>
        <w:t>e</w:t>
      </w:r>
      <w:r w:rsidR="00BA44F7" w:rsidRPr="009A721E">
        <w:rPr>
          <w:rFonts w:eastAsiaTheme="minorHAnsi" w:cs="Times New Roman"/>
          <w:b/>
          <w:bCs/>
          <w:szCs w:val="20"/>
          <w:lang w:eastAsia="en-US"/>
        </w:rPr>
        <w:t xml:space="preserve"> </w:t>
      </w:r>
      <w:r w:rsidRPr="009A721E">
        <w:rPr>
          <w:rFonts w:eastAsiaTheme="minorHAnsi" w:cs="Times New Roman"/>
          <w:b/>
          <w:bCs/>
          <w:szCs w:val="20"/>
          <w:lang w:eastAsia="en-US"/>
        </w:rPr>
        <w:t>pro</w:t>
      </w:r>
      <w:r w:rsidR="00BA44F7" w:rsidRPr="009A721E">
        <w:rPr>
          <w:rFonts w:eastAsiaTheme="minorHAnsi" w:cs="Times New Roman"/>
          <w:b/>
          <w:bCs/>
          <w:szCs w:val="20"/>
          <w:lang w:eastAsia="en-US"/>
        </w:rPr>
        <w:t xml:space="preserve"> umístění provozního řádu</w:t>
      </w:r>
    </w:p>
    <w:p w14:paraId="219CAFDA" w14:textId="1FF0C748" w:rsidR="00766F58" w:rsidRPr="009A721E" w:rsidRDefault="00766F58" w:rsidP="00BA44F7">
      <w:pPr>
        <w:numPr>
          <w:ilvl w:val="0"/>
          <w:numId w:val="45"/>
        </w:numPr>
        <w:spacing w:before="120"/>
        <w:rPr>
          <w:rFonts w:eastAsiaTheme="minorHAnsi" w:cs="Times New Roman"/>
          <w:b/>
          <w:bCs/>
          <w:szCs w:val="20"/>
          <w:lang w:eastAsia="en-US"/>
        </w:rPr>
      </w:pPr>
      <w:r w:rsidRPr="009A721E">
        <w:rPr>
          <w:rFonts w:eastAsiaTheme="minorHAnsi" w:cs="Times New Roman"/>
          <w:b/>
          <w:bCs/>
          <w:szCs w:val="20"/>
          <w:lang w:eastAsia="en-US"/>
        </w:rPr>
        <w:t>Předat objednateli návody k obsluze, návody k údržbě a ostatní dokumenty nezbytné pro užívání, a to v českém jazyce</w:t>
      </w:r>
    </w:p>
    <w:p w14:paraId="5D0E91E0" w14:textId="74FFC2D9" w:rsidR="00C33FEE" w:rsidRPr="009A721E" w:rsidRDefault="00C33FEE" w:rsidP="00C33FEE">
      <w:pPr>
        <w:spacing w:before="120"/>
        <w:rPr>
          <w:b/>
          <w:bCs/>
        </w:rPr>
      </w:pPr>
      <w:r w:rsidRPr="009A721E">
        <w:rPr>
          <w:b/>
          <w:bCs/>
        </w:rPr>
        <w:t xml:space="preserve">Podrobný rozpis složení </w:t>
      </w:r>
      <w:r w:rsidR="00CA356E" w:rsidRPr="009A721E">
        <w:rPr>
          <w:b/>
          <w:bCs/>
        </w:rPr>
        <w:t>Street W</w:t>
      </w:r>
      <w:r w:rsidRPr="009A721E">
        <w:rPr>
          <w:b/>
          <w:bCs/>
        </w:rPr>
        <w:t>orkoutové sestavy je v příloze č. 4 této zadávací dokumentace pod názvem technické podmínky (záměr akce).</w:t>
      </w:r>
    </w:p>
    <w:p w14:paraId="73486845" w14:textId="05792B4A" w:rsidR="0039151E" w:rsidRPr="009A721E" w:rsidRDefault="00C33FEE" w:rsidP="00601C13">
      <w:pPr>
        <w:spacing w:before="120"/>
      </w:pPr>
      <w:bookmarkStart w:id="15" w:name="_Hlk180658853"/>
      <w:r w:rsidRPr="009A721E">
        <w:t>Zadavatel připouští mírnou modifikaci rozměrů sportovních prvků v rozsahu 5 % (nahoru nebo dolů) v každém jednotlivém rozměru oproti rozměrům uvedeným v příloze č. 4 ZD – Technické podmínky (záměr akce).</w:t>
      </w:r>
    </w:p>
    <w:p w14:paraId="40CBFEEE" w14:textId="77777777" w:rsidR="002710A9" w:rsidRPr="009A721E" w:rsidRDefault="002710A9" w:rsidP="002710A9">
      <w:pPr>
        <w:pStyle w:val="Nadpis3"/>
      </w:pPr>
      <w:bookmarkStart w:id="16" w:name="_Toc531240522"/>
      <w:bookmarkEnd w:id="15"/>
      <w:r w:rsidRPr="009A721E">
        <w:t>Technick</w:t>
      </w:r>
      <w:r w:rsidR="003A29B9" w:rsidRPr="009A721E">
        <w:t>é podmínky</w:t>
      </w:r>
      <w:bookmarkEnd w:id="16"/>
    </w:p>
    <w:p w14:paraId="6CFFC906" w14:textId="720935E5" w:rsidR="00177564" w:rsidRDefault="00177564" w:rsidP="00177564">
      <w:r>
        <w:t>V</w:t>
      </w:r>
      <w:r w:rsidR="002C30AF">
        <w:t> </w:t>
      </w:r>
      <w:r>
        <w:t>rámci plně</w:t>
      </w:r>
      <w:r w:rsidRPr="002832B5">
        <w:t xml:space="preserve">ní veřejné zakázky jsou určeny závazné technické podmínky a další závazné specifické požadavky uvedené </w:t>
      </w:r>
      <w:r w:rsidRPr="0035385D">
        <w:t>v</w:t>
      </w:r>
      <w:r w:rsidR="002C30AF">
        <w:t> </w:t>
      </w:r>
      <w:r w:rsidRPr="0035385D">
        <w:t xml:space="preserve">příloze </w:t>
      </w:r>
      <w:r w:rsidR="0035385D" w:rsidRPr="0035385D">
        <w:fldChar w:fldCharType="begin"/>
      </w:r>
      <w:r w:rsidR="0035385D" w:rsidRPr="0035385D">
        <w:instrText xml:space="preserve"> REF _Ref530819937 \h </w:instrText>
      </w:r>
      <w:r w:rsidR="0035385D" w:rsidRPr="0035385D">
        <w:fldChar w:fldCharType="separate"/>
      </w:r>
      <w:r w:rsidR="00ED4158" w:rsidRPr="00E925E3">
        <w:t>č.</w:t>
      </w:r>
      <w:r w:rsidR="00ED4158">
        <w:t> 4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>Technické podmínky</w:t>
      </w:r>
      <w:r w:rsidR="0035385D" w:rsidRPr="0035385D">
        <w:fldChar w:fldCharType="end"/>
      </w:r>
      <w:r w:rsidR="001B2F9F">
        <w:t xml:space="preserve"> (záměr akce)</w:t>
      </w:r>
      <w:r w:rsidR="0035385D">
        <w:t>.</w:t>
      </w:r>
    </w:p>
    <w:p w14:paraId="2BCFDFD8" w14:textId="2B9CC12E" w:rsidR="002710A9" w:rsidRDefault="00177564" w:rsidP="006F0689">
      <w:r>
        <w:t>Dodavatel (ú</w:t>
      </w:r>
      <w:r w:rsidRPr="002832B5">
        <w:t>častník</w:t>
      </w:r>
      <w:r>
        <w:t>)</w:t>
      </w:r>
      <w:r w:rsidRPr="002832B5">
        <w:t xml:space="preserve"> </w:t>
      </w:r>
      <w:r>
        <w:t>je </w:t>
      </w:r>
      <w:r w:rsidRPr="002832B5">
        <w:t xml:space="preserve">povinen dodržet ve své nabídce </w:t>
      </w:r>
      <w:r w:rsidR="0035385D">
        <w:t xml:space="preserve">technické podmínky a další </w:t>
      </w:r>
      <w:r w:rsidR="0035385D" w:rsidRPr="002832B5">
        <w:t xml:space="preserve">závazné specifické požadavky uvedené </w:t>
      </w:r>
      <w:r w:rsidR="0035385D" w:rsidRPr="0035385D">
        <w:t>v</w:t>
      </w:r>
      <w:r w:rsidR="002C30AF">
        <w:t> </w:t>
      </w:r>
      <w:r w:rsidR="0035385D" w:rsidRPr="0035385D">
        <w:t xml:space="preserve">příloze </w:t>
      </w:r>
      <w:r w:rsidR="0035385D" w:rsidRPr="0035385D">
        <w:fldChar w:fldCharType="begin"/>
      </w:r>
      <w:r w:rsidR="0035385D" w:rsidRPr="0035385D">
        <w:instrText xml:space="preserve"> REF _Ref530819937 \h </w:instrText>
      </w:r>
      <w:r w:rsidR="0035385D" w:rsidRPr="0035385D">
        <w:fldChar w:fldCharType="separate"/>
      </w:r>
      <w:r w:rsidR="00ED4158" w:rsidRPr="00E925E3">
        <w:t>č.</w:t>
      </w:r>
      <w:r w:rsidR="00ED4158">
        <w:t> 4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>Technické podmínky</w:t>
      </w:r>
      <w:r w:rsidR="0035385D" w:rsidRPr="0035385D">
        <w:fldChar w:fldCharType="end"/>
      </w:r>
      <w:r w:rsidR="001B2F9F">
        <w:t xml:space="preserve"> (záměr akce)</w:t>
      </w:r>
      <w:r w:rsidR="0035385D">
        <w:t>.</w:t>
      </w:r>
    </w:p>
    <w:p w14:paraId="60CB3443" w14:textId="77777777" w:rsidR="00AA1F97" w:rsidRPr="005C4846" w:rsidRDefault="00AA1F97" w:rsidP="00AA3310">
      <w:pPr>
        <w:pStyle w:val="Nadpis3"/>
      </w:pPr>
      <w:bookmarkStart w:id="17" w:name="_Toc531240523"/>
      <w:bookmarkEnd w:id="13"/>
      <w:r w:rsidRPr="005C4846">
        <w:t xml:space="preserve">Předpokládaná hodnota </w:t>
      </w:r>
      <w:r w:rsidR="0073088E">
        <w:t xml:space="preserve">veřejné </w:t>
      </w:r>
      <w:r w:rsidRPr="005C4846">
        <w:t>zakázky</w:t>
      </w:r>
      <w:bookmarkEnd w:id="17"/>
    </w:p>
    <w:p w14:paraId="6EA0E386" w14:textId="7389560B" w:rsidR="0017197D" w:rsidRPr="009A721E" w:rsidRDefault="00AA1F97" w:rsidP="005C4846">
      <w:r w:rsidRPr="0017197D">
        <w:rPr>
          <w:szCs w:val="20"/>
        </w:rPr>
        <w:t>Předpokládaná</w:t>
      </w:r>
      <w:r>
        <w:t xml:space="preserve"> hodnota veřejné zakázky </w:t>
      </w:r>
      <w:r w:rsidR="008346E4">
        <w:t>v</w:t>
      </w:r>
      <w:r w:rsidR="002C30AF">
        <w:t> </w:t>
      </w:r>
      <w:r w:rsidR="008346E4">
        <w:t xml:space="preserve">rozsahu </w:t>
      </w:r>
      <w:r w:rsidR="00A257F9">
        <w:t>po</w:t>
      </w:r>
      <w:r>
        <w:t xml:space="preserve">dle </w:t>
      </w:r>
      <w:r w:rsidR="00A257F9">
        <w:t>odst.</w:t>
      </w:r>
      <w:r w:rsidR="005A1851">
        <w:t> </w:t>
      </w:r>
      <w:r w:rsidR="005A1851">
        <w:fldChar w:fldCharType="begin"/>
      </w:r>
      <w:r w:rsidR="005A1851">
        <w:instrText xml:space="preserve"> REF _Ref507698515 \r \h </w:instrText>
      </w:r>
      <w:r w:rsidR="005A1851">
        <w:fldChar w:fldCharType="separate"/>
      </w:r>
      <w:r w:rsidR="00ED4158">
        <w:t>3.2</w:t>
      </w:r>
      <w:r w:rsidR="005A1851">
        <w:fldChar w:fldCharType="end"/>
      </w:r>
      <w:r w:rsidR="005A1851">
        <w:t xml:space="preserve"> </w:t>
      </w:r>
      <w:r w:rsidR="00A257F9">
        <w:t xml:space="preserve">ZD </w:t>
      </w:r>
      <w:r w:rsidRPr="00DE3EBF">
        <w:t>činí</w:t>
      </w:r>
      <w:r w:rsidR="005F3872">
        <w:t>:</w:t>
      </w:r>
      <w:r w:rsidR="008346E4">
        <w:t xml:space="preserve"> </w:t>
      </w:r>
      <w:r w:rsidR="00D23CAF" w:rsidRPr="009A721E">
        <w:rPr>
          <w:b/>
          <w:bCs/>
          <w:szCs w:val="20"/>
        </w:rPr>
        <w:t>3</w:t>
      </w:r>
      <w:r w:rsidR="00DE0F7D" w:rsidRPr="009A721E">
        <w:rPr>
          <w:b/>
          <w:bCs/>
          <w:szCs w:val="20"/>
        </w:rPr>
        <w:t>3</w:t>
      </w:r>
      <w:r w:rsidR="008D770A" w:rsidRPr="009A721E">
        <w:rPr>
          <w:b/>
          <w:bCs/>
          <w:szCs w:val="20"/>
        </w:rPr>
        <w:t>0 </w:t>
      </w:r>
      <w:r w:rsidR="000B2E41" w:rsidRPr="009A721E">
        <w:rPr>
          <w:b/>
          <w:bCs/>
          <w:szCs w:val="20"/>
        </w:rPr>
        <w:t>000</w:t>
      </w:r>
      <w:r w:rsidR="003F2FB6" w:rsidRPr="009A721E">
        <w:rPr>
          <w:b/>
          <w:bCs/>
          <w:szCs w:val="20"/>
        </w:rPr>
        <w:t>,</w:t>
      </w:r>
      <w:r w:rsidR="00CA39D9" w:rsidRPr="009A721E">
        <w:rPr>
          <w:b/>
        </w:rPr>
        <w:t>00</w:t>
      </w:r>
      <w:r w:rsidRPr="009A721E">
        <w:t xml:space="preserve"> </w:t>
      </w:r>
      <w:r w:rsidRPr="009A721E">
        <w:rPr>
          <w:b/>
        </w:rPr>
        <w:t>Kč bez DPH</w:t>
      </w:r>
      <w:r w:rsidRPr="009A721E">
        <w:t>.</w:t>
      </w:r>
      <w:r w:rsidR="00FE6AED" w:rsidRPr="009A721E">
        <w:t xml:space="preserve"> </w:t>
      </w:r>
      <w:bookmarkStart w:id="18" w:name="_Hlk16668391"/>
    </w:p>
    <w:p w14:paraId="2D458F2E" w14:textId="18EC710F" w:rsidR="00F6726A" w:rsidRDefault="00F6726A" w:rsidP="005C4846">
      <w:r>
        <w:t>Nabídková cena (v Kč bez DPH) nabídnutá účastníkem v</w:t>
      </w:r>
      <w:r w:rsidR="002C30AF">
        <w:t> </w:t>
      </w:r>
      <w:r>
        <w:t>nabídce nesmí být vyšší, než je předpokládaná hodnota veřejné zakázky (v Kč bez DPH). Porušení této podmínky představuje nesplnění zadávacích podmínek a účastník bude ze zadávacího řízení vyloučen.</w:t>
      </w:r>
    </w:p>
    <w:p w14:paraId="6092A928" w14:textId="77777777" w:rsidR="0080378E" w:rsidRPr="005C0FE8" w:rsidRDefault="0080378E" w:rsidP="00AA3310">
      <w:pPr>
        <w:pStyle w:val="Nadpis3"/>
      </w:pPr>
      <w:bookmarkStart w:id="19" w:name="_Toc531240524"/>
      <w:bookmarkStart w:id="20" w:name="_Toc511125200"/>
      <w:r w:rsidRPr="005C0FE8">
        <w:t>Odpovědné veřejné zadávání</w:t>
      </w:r>
      <w:bookmarkEnd w:id="19"/>
    </w:p>
    <w:p w14:paraId="75704E60" w14:textId="77777777" w:rsidR="008B1EC6" w:rsidRPr="00142B67" w:rsidRDefault="00142B67" w:rsidP="005C4846">
      <w:bookmarkStart w:id="21" w:name="_Toc73975435"/>
      <w:bookmarkStart w:id="22" w:name="_Toc92897751"/>
      <w:r>
        <w:t>Zadavatel se v</w:t>
      </w:r>
      <w:r w:rsidR="002C30AF">
        <w:t> </w:t>
      </w:r>
      <w:r>
        <w:t>souladu s § 6 odst. </w:t>
      </w:r>
      <w:r w:rsidR="008B1EC6" w:rsidRPr="00142B67">
        <w:t>4 ZZVZ zabýval zásadami sociálně odpovědného zadávání,</w:t>
      </w:r>
      <w:r w:rsidR="006C3AFF" w:rsidRPr="00142B67">
        <w:t xml:space="preserve"> e</w:t>
      </w:r>
      <w:r w:rsidR="008B1EC6" w:rsidRPr="00142B67">
        <w:t>nvironmentálně odpovědného zadávání a inovací</w:t>
      </w:r>
      <w:r w:rsidR="00A568DA">
        <w:t>.</w:t>
      </w:r>
      <w:r w:rsidR="00725C10" w:rsidRPr="00142B67">
        <w:t xml:space="preserve"> </w:t>
      </w:r>
      <w:bookmarkEnd w:id="21"/>
      <w:bookmarkEnd w:id="22"/>
    </w:p>
    <w:p w14:paraId="707BB9D3" w14:textId="77777777" w:rsidR="006C49E9" w:rsidRDefault="008B1EC6" w:rsidP="00DF46CE">
      <w:pPr>
        <w:keepNext/>
      </w:pPr>
      <w:r w:rsidRPr="00142B67">
        <w:t>V</w:t>
      </w:r>
      <w:r w:rsidR="002C30AF">
        <w:t> </w:t>
      </w:r>
      <w:r w:rsidRPr="00142B67">
        <w:t xml:space="preserve">rámci sociálně odpovědného zadávání </w:t>
      </w:r>
      <w:r w:rsidR="006C49E9">
        <w:t xml:space="preserve">zadavatel </w:t>
      </w:r>
      <w:r w:rsidRPr="00142B67">
        <w:t>požaduje</w:t>
      </w:r>
      <w:r w:rsidR="006C49E9">
        <w:t>:</w:t>
      </w:r>
    </w:p>
    <w:p w14:paraId="5594C4B8" w14:textId="77777777" w:rsidR="00F6726A" w:rsidRPr="00305441" w:rsidRDefault="00F6726A" w:rsidP="00F6726A">
      <w:pPr>
        <w:pStyle w:val="Odrkakulat"/>
        <w:numPr>
          <w:ilvl w:val="0"/>
          <w:numId w:val="7"/>
        </w:numPr>
        <w:tabs>
          <w:tab w:val="clear" w:pos="709"/>
          <w:tab w:val="left" w:pos="567"/>
        </w:tabs>
        <w:ind w:left="567"/>
      </w:pPr>
      <w:bookmarkStart w:id="23" w:name="_Hlk162948644"/>
      <w:r w:rsidRPr="00142B67">
        <w:rPr>
          <w:szCs w:val="20"/>
        </w:rPr>
        <w:t>všichni</w:t>
      </w:r>
      <w:r w:rsidRPr="00305441">
        <w:t xml:space="preserve"> pracovníci musí být řádně proškol</w:t>
      </w:r>
      <w:r>
        <w:t xml:space="preserve">eni a vybavení </w:t>
      </w:r>
      <w:r w:rsidRPr="00305441">
        <w:t>potřebnými pomůckami (o proškolení bude proveden zápis)</w:t>
      </w:r>
      <w:r>
        <w:t>,</w:t>
      </w:r>
    </w:p>
    <w:p w14:paraId="474BA46E" w14:textId="18BE4BB6" w:rsidR="00F6726A" w:rsidRPr="007E2A98" w:rsidRDefault="00F6726A" w:rsidP="00F6726A">
      <w:pPr>
        <w:pStyle w:val="Odrkakulat"/>
        <w:numPr>
          <w:ilvl w:val="0"/>
          <w:numId w:val="7"/>
        </w:numPr>
        <w:tabs>
          <w:tab w:val="clear" w:pos="709"/>
          <w:tab w:val="left" w:pos="567"/>
        </w:tabs>
        <w:ind w:left="567"/>
      </w:pPr>
      <w:r>
        <w:lastRenderedPageBreak/>
        <w:t>prodávající</w:t>
      </w:r>
      <w:r w:rsidRPr="007E2A98">
        <w:t xml:space="preserve"> bude </w:t>
      </w:r>
      <w:r>
        <w:t>dodržovat zásady</w:t>
      </w:r>
      <w:r w:rsidRPr="007E2A98">
        <w:t xml:space="preserve"> bezpečnost</w:t>
      </w:r>
      <w:r>
        <w:t xml:space="preserve">i a ochrany zdraví při práci </w:t>
      </w:r>
      <w:r w:rsidRPr="007E2A98">
        <w:t xml:space="preserve">dle podmínek zákona </w:t>
      </w:r>
      <w:r>
        <w:t>č. </w:t>
      </w:r>
      <w:r w:rsidRPr="007E2A98">
        <w:t>309/2006 Sb.,</w:t>
      </w:r>
      <w:r>
        <w:t xml:space="preserve"> </w:t>
      </w:r>
      <w:r w:rsidRPr="00914503">
        <w:t>kterým se upravují další požadavky bezpečnosti a ochrany zdraví při práci v</w:t>
      </w:r>
      <w:r w:rsidR="002C30AF">
        <w:t> </w:t>
      </w:r>
      <w:r w:rsidRPr="00914503">
        <w:t>pracovněprávních vztazích</w:t>
      </w:r>
      <w:r>
        <w:t xml:space="preserve"> a o </w:t>
      </w:r>
      <w:r w:rsidRPr="00914503">
        <w:t>zajištění bezpečnosti a ochrany zdraví při činnosti nebo poskytování služeb mimo pracovněprávní</w:t>
      </w:r>
      <w:r>
        <w:t xml:space="preserve"> </w:t>
      </w:r>
      <w:r w:rsidRPr="00914503">
        <w:t>vztahy (zákon o zajištění dalších podmínek bezpečnosti a ochrany zdraví při práci)</w:t>
      </w:r>
      <w:r w:rsidRPr="007E2A98">
        <w:t xml:space="preserve">, ve znění pozdějších předpisů. </w:t>
      </w:r>
      <w:r w:rsidRPr="007E2A98">
        <w:tab/>
        <w:t xml:space="preserve">Tuto povinnost </w:t>
      </w:r>
      <w:r w:rsidR="00965BD4">
        <w:t>dodavatel</w:t>
      </w:r>
      <w:r w:rsidR="00965BD4" w:rsidRPr="007E2A98">
        <w:t xml:space="preserve"> </w:t>
      </w:r>
      <w:r w:rsidRPr="007E2A98">
        <w:t>dále přenese i na jím smluvené poddodavatele</w:t>
      </w:r>
      <w:r>
        <w:t>.</w:t>
      </w:r>
    </w:p>
    <w:bookmarkEnd w:id="23"/>
    <w:p w14:paraId="3BEFE4C8" w14:textId="77777777" w:rsidR="00902C3D" w:rsidRPr="00AD7436" w:rsidRDefault="002C30AF" w:rsidP="005D786A">
      <w:pPr>
        <w:pStyle w:val="Nadpis2"/>
      </w:pPr>
      <w:r>
        <w:t>  </w:t>
      </w:r>
      <w:bookmarkStart w:id="24" w:name="_Toc531240525"/>
      <w:bookmarkEnd w:id="18"/>
      <w:bookmarkEnd w:id="20"/>
      <w:r w:rsidR="006F3D54">
        <w:t>Doba</w:t>
      </w:r>
      <w:r w:rsidR="000B790C">
        <w:t xml:space="preserve"> a </w:t>
      </w:r>
      <w:r w:rsidR="004A65F4" w:rsidRPr="00AD7436">
        <w:t xml:space="preserve">místo </w:t>
      </w:r>
      <w:r w:rsidR="00102B05" w:rsidRPr="00AD7436">
        <w:t>plnění</w:t>
      </w:r>
      <w:bookmarkEnd w:id="24"/>
    </w:p>
    <w:p w14:paraId="7D2897CE" w14:textId="77777777" w:rsidR="00754167" w:rsidRPr="00DF3D23" w:rsidRDefault="006F3D54" w:rsidP="005D786A">
      <w:pPr>
        <w:pStyle w:val="Nadpis3"/>
      </w:pPr>
      <w:bookmarkStart w:id="25" w:name="_Toc531240526"/>
      <w:r>
        <w:t>Doba</w:t>
      </w:r>
      <w:r w:rsidRPr="001B4DB2">
        <w:t xml:space="preserve"> </w:t>
      </w:r>
      <w:r w:rsidR="00102B05" w:rsidRPr="001B4DB2">
        <w:t>plnění</w:t>
      </w:r>
      <w:bookmarkEnd w:id="25"/>
    </w:p>
    <w:p w14:paraId="6382F72B" w14:textId="77777777" w:rsidR="002616D7" w:rsidRDefault="00E81AF4" w:rsidP="001B2407">
      <w:pPr>
        <w:keepNext/>
        <w:tabs>
          <w:tab w:val="left" w:pos="2410"/>
          <w:tab w:val="left" w:pos="2694"/>
        </w:tabs>
      </w:pPr>
      <w:bookmarkStart w:id="26" w:name="_Hlk535237699"/>
      <w:r w:rsidRPr="0081357A">
        <w:rPr>
          <w:b/>
          <w:bCs/>
        </w:rPr>
        <w:t>Doba</w:t>
      </w:r>
      <w:r w:rsidR="002616D7" w:rsidRPr="0081357A">
        <w:rPr>
          <w:b/>
          <w:bCs/>
        </w:rPr>
        <w:t xml:space="preserve"> zahájení</w:t>
      </w:r>
      <w:r w:rsidRPr="0081357A">
        <w:rPr>
          <w:b/>
          <w:bCs/>
        </w:rPr>
        <w:t xml:space="preserve"> plnění předmětu veřejné zakázky</w:t>
      </w:r>
      <w:r w:rsidRPr="008B0381">
        <w:t xml:space="preserve"> počíná běžet </w:t>
      </w:r>
      <w:r w:rsidR="00F126D3" w:rsidRPr="00F126D3">
        <w:t xml:space="preserve">dnem </w:t>
      </w:r>
      <w:bookmarkStart w:id="27" w:name="_Hlk162948959"/>
      <w:r w:rsidR="00F126D3" w:rsidRPr="00F126D3">
        <w:t>doručení písemné výzvy objednatele k</w:t>
      </w:r>
      <w:r w:rsidR="002C30AF">
        <w:t> </w:t>
      </w:r>
      <w:r w:rsidR="00F126D3" w:rsidRPr="00F126D3">
        <w:t>zahájení p</w:t>
      </w:r>
      <w:r w:rsidR="0081357A">
        <w:t>lnění předmětu veřejné zakázky</w:t>
      </w:r>
      <w:r w:rsidR="00F126D3" w:rsidRPr="00F126D3">
        <w:t xml:space="preserve"> </w:t>
      </w:r>
      <w:r w:rsidR="006340A1">
        <w:t>prodávajícímu</w:t>
      </w:r>
      <w:r w:rsidR="00F126D3" w:rsidRPr="00F126D3">
        <w:t>, pokud v</w:t>
      </w:r>
      <w:r w:rsidR="002C30AF">
        <w:t> </w:t>
      </w:r>
      <w:r w:rsidR="00F126D3" w:rsidRPr="00F126D3">
        <w:t>takové výzvě není stanoveno jinak.</w:t>
      </w:r>
      <w:r w:rsidR="002616D7">
        <w:t xml:space="preserve"> </w:t>
      </w:r>
      <w:bookmarkEnd w:id="27"/>
    </w:p>
    <w:p w14:paraId="6A4944D6" w14:textId="2FA9D7FD" w:rsidR="00F6726A" w:rsidRPr="009A721E" w:rsidRDefault="002616D7" w:rsidP="006671BE">
      <w:pPr>
        <w:tabs>
          <w:tab w:val="left" w:pos="2835"/>
        </w:tabs>
      </w:pPr>
      <w:r w:rsidRPr="009A721E">
        <w:rPr>
          <w:b/>
          <w:bCs/>
        </w:rPr>
        <w:t>Předpoklad doručení výzvy:</w:t>
      </w:r>
      <w:r w:rsidRPr="009A721E">
        <w:tab/>
      </w:r>
      <w:r w:rsidRPr="009A721E">
        <w:tab/>
      </w:r>
      <w:r w:rsidRPr="009A721E">
        <w:tab/>
      </w:r>
      <w:r w:rsidRPr="009A721E">
        <w:tab/>
      </w:r>
      <w:r w:rsidR="003F2812" w:rsidRPr="009A721E">
        <w:rPr>
          <w:b/>
          <w:bCs/>
        </w:rPr>
        <w:t>1</w:t>
      </w:r>
      <w:r w:rsidR="00A53AF2" w:rsidRPr="009A721E">
        <w:rPr>
          <w:b/>
          <w:bCs/>
        </w:rPr>
        <w:t>0</w:t>
      </w:r>
      <w:r w:rsidR="00F6726A" w:rsidRPr="009A721E">
        <w:rPr>
          <w:b/>
          <w:bCs/>
        </w:rPr>
        <w:t>/</w:t>
      </w:r>
      <w:r w:rsidR="00F6726A" w:rsidRPr="009A721E">
        <w:rPr>
          <w:b/>
        </w:rPr>
        <w:t>202</w:t>
      </w:r>
      <w:r w:rsidR="00A53AF2" w:rsidRPr="009A721E">
        <w:rPr>
          <w:b/>
        </w:rPr>
        <w:t>5</w:t>
      </w:r>
    </w:p>
    <w:p w14:paraId="17E2C353" w14:textId="4E49936C" w:rsidR="00F6726A" w:rsidRPr="009A721E" w:rsidRDefault="00F6726A" w:rsidP="00A903A3">
      <w:pPr>
        <w:tabs>
          <w:tab w:val="left" w:pos="2835"/>
        </w:tabs>
        <w:ind w:left="2835" w:hanging="2835"/>
        <w:rPr>
          <w:b/>
          <w:szCs w:val="20"/>
        </w:rPr>
      </w:pPr>
      <w:r w:rsidRPr="009A721E">
        <w:rPr>
          <w:b/>
        </w:rPr>
        <w:t xml:space="preserve">Doba dokončení </w:t>
      </w:r>
      <w:r w:rsidR="00313991" w:rsidRPr="009A721E">
        <w:rPr>
          <w:b/>
        </w:rPr>
        <w:t>plnění:</w:t>
      </w:r>
      <w:r w:rsidRPr="009A721E">
        <w:rPr>
          <w:b/>
        </w:rPr>
        <w:tab/>
        <w:t xml:space="preserve">do </w:t>
      </w:r>
      <w:r w:rsidR="00904A39" w:rsidRPr="009A721E">
        <w:rPr>
          <w:b/>
        </w:rPr>
        <w:t xml:space="preserve">30. </w:t>
      </w:r>
      <w:r w:rsidR="00BE0D1F">
        <w:rPr>
          <w:b/>
        </w:rPr>
        <w:t>6</w:t>
      </w:r>
      <w:r w:rsidR="00904A39" w:rsidRPr="009A721E">
        <w:rPr>
          <w:b/>
        </w:rPr>
        <w:t>. 202</w:t>
      </w:r>
      <w:r w:rsidR="00A53AF2" w:rsidRPr="009A721E">
        <w:rPr>
          <w:b/>
        </w:rPr>
        <w:t>6</w:t>
      </w:r>
    </w:p>
    <w:p w14:paraId="716C0B1C" w14:textId="77777777" w:rsidR="0073088E" w:rsidRPr="009A721E" w:rsidRDefault="0073088E" w:rsidP="0073088E">
      <w:pPr>
        <w:pStyle w:val="Nadpis3"/>
      </w:pPr>
      <w:bookmarkStart w:id="28" w:name="_Toc531240527"/>
      <w:r w:rsidRPr="009A721E">
        <w:t>Místo plnění</w:t>
      </w:r>
      <w:bookmarkEnd w:id="28"/>
    </w:p>
    <w:p w14:paraId="7FBC9E2A" w14:textId="2CE01917" w:rsidR="003F2812" w:rsidRPr="009A721E" w:rsidRDefault="003F2812" w:rsidP="003F2812">
      <w:r w:rsidRPr="009A721E">
        <w:t xml:space="preserve">Plnění veřejné zakázky bude probíhat v prostorách veřejně přístupného pozemku na katastrálním území </w:t>
      </w:r>
      <w:r w:rsidRPr="009A721E">
        <w:tab/>
        <w:t>H</w:t>
      </w:r>
      <w:r w:rsidR="006F22FB" w:rsidRPr="009A721E">
        <w:t>amr u</w:t>
      </w:r>
      <w:r w:rsidRPr="009A721E">
        <w:t xml:space="preserve"> Litvínova, parcely č. </w:t>
      </w:r>
      <w:r w:rsidR="006F22FB" w:rsidRPr="009A721E">
        <w:t>102</w:t>
      </w:r>
      <w:r w:rsidRPr="009A721E">
        <w:t>5/1</w:t>
      </w:r>
      <w:r w:rsidR="006F22FB" w:rsidRPr="009A721E">
        <w:t>8</w:t>
      </w:r>
      <w:r w:rsidRPr="009A721E">
        <w:t xml:space="preserve"> o výměře 1</w:t>
      </w:r>
      <w:r w:rsidR="006F22FB" w:rsidRPr="009A721E">
        <w:t>098</w:t>
      </w:r>
      <w:r w:rsidRPr="009A721E">
        <w:t xml:space="preserve"> (m2). </w:t>
      </w:r>
    </w:p>
    <w:p w14:paraId="58F327B5" w14:textId="5866EDC6" w:rsidR="00F1297C" w:rsidRPr="009A721E" w:rsidRDefault="003F2812" w:rsidP="003F2812">
      <w:r w:rsidRPr="009A721E">
        <w:t xml:space="preserve">Druh pozemku je evidován jako </w:t>
      </w:r>
      <w:r w:rsidRPr="009A721E">
        <w:tab/>
        <w:t>ostatní plocha, zeleň</w:t>
      </w:r>
      <w:r w:rsidRPr="009A721E">
        <w:tab/>
        <w:t>. Z</w:t>
      </w:r>
      <w:r w:rsidR="00FE02A4" w:rsidRPr="009A721E">
        <w:t>ákres místa plnění je součástí přílohy č. 4 ZD – Technické podmínky</w:t>
      </w:r>
      <w:r w:rsidR="001B2F9F" w:rsidRPr="009A721E">
        <w:t xml:space="preserve"> (záměr akce)</w:t>
      </w:r>
      <w:r w:rsidR="00FE02A4" w:rsidRPr="009A721E">
        <w:t>.</w:t>
      </w:r>
    </w:p>
    <w:p w14:paraId="03473262" w14:textId="77777777" w:rsidR="00D7753B" w:rsidRPr="009A721E" w:rsidRDefault="00404E0D" w:rsidP="0073088E">
      <w:pPr>
        <w:pStyle w:val="Nadpis2"/>
      </w:pPr>
      <w:bookmarkStart w:id="29" w:name="_Ref530669211"/>
      <w:bookmarkStart w:id="30" w:name="_Ref530669346"/>
      <w:bookmarkStart w:id="31" w:name="_Toc531240528"/>
      <w:bookmarkEnd w:id="26"/>
      <w:r w:rsidRPr="009A721E">
        <w:t>Poža</w:t>
      </w:r>
      <w:r w:rsidR="001808DA" w:rsidRPr="009A721E">
        <w:t xml:space="preserve">davky zadavatele na </w:t>
      </w:r>
      <w:r w:rsidRPr="009A721E">
        <w:t>kvalifikac</w:t>
      </w:r>
      <w:r w:rsidR="001808DA" w:rsidRPr="009A721E">
        <w:t>i</w:t>
      </w:r>
      <w:bookmarkEnd w:id="29"/>
      <w:bookmarkEnd w:id="30"/>
      <w:bookmarkEnd w:id="31"/>
    </w:p>
    <w:p w14:paraId="5D649518" w14:textId="77777777" w:rsidR="005A0C11" w:rsidRPr="00C750D6" w:rsidRDefault="005A0C11" w:rsidP="00AA3310">
      <w:pPr>
        <w:pStyle w:val="Nadpis3"/>
      </w:pPr>
      <w:bookmarkStart w:id="32" w:name="_Toc531240529"/>
      <w:r w:rsidRPr="00C750D6">
        <w:t xml:space="preserve">Povinnost </w:t>
      </w:r>
      <w:r w:rsidR="00AC2C2F">
        <w:t xml:space="preserve">k </w:t>
      </w:r>
      <w:r w:rsidRPr="00C750D6">
        <w:t>prokázání kvalifikace</w:t>
      </w:r>
      <w:bookmarkEnd w:id="32"/>
      <w:r w:rsidR="00D7753B" w:rsidRPr="00C750D6">
        <w:t xml:space="preserve"> </w:t>
      </w:r>
    </w:p>
    <w:p w14:paraId="76B89C19" w14:textId="77777777" w:rsidR="008662DD" w:rsidRDefault="008662DD" w:rsidP="008662DD">
      <w:bookmarkStart w:id="33" w:name="_Toc535227564"/>
      <w:bookmarkStart w:id="34" w:name="_Toc535227685"/>
      <w:r>
        <w:t>Dodavatel</w:t>
      </w:r>
      <w:r w:rsidRPr="00B76E0D">
        <w:t xml:space="preserve"> </w:t>
      </w:r>
      <w:r>
        <w:t>(účastník) je povinen</w:t>
      </w:r>
      <w:r w:rsidRPr="00B76E0D">
        <w:t xml:space="preserve"> prokázat </w:t>
      </w:r>
      <w:r w:rsidRPr="00F6726A">
        <w:t>základní a profesní způsobilost a technickou kvalifikaci</w:t>
      </w:r>
      <w:r>
        <w:t xml:space="preserve"> v rozsahu a za podmínek stanovených ZD</w:t>
      </w:r>
      <w:r w:rsidRPr="00B76E0D">
        <w:t xml:space="preserve">, a tím schopnost </w:t>
      </w:r>
      <w:r>
        <w:t>plnit veřejnou zakázku</w:t>
      </w:r>
      <w:r w:rsidRPr="00B76E0D">
        <w:t xml:space="preserve">. </w:t>
      </w:r>
      <w:r w:rsidRPr="003121DE">
        <w:t xml:space="preserve">Dodavatel, který nesplní kvalifikaci </w:t>
      </w:r>
      <w:r>
        <w:t xml:space="preserve">(způsobilost) </w:t>
      </w:r>
      <w:r w:rsidRPr="003121DE">
        <w:t>v požadovaném rozsahu, bude z</w:t>
      </w:r>
      <w:r>
        <w:t>e zadávacího</w:t>
      </w:r>
      <w:r w:rsidRPr="003121DE">
        <w:t xml:space="preserve"> řízení k zadání této veřejné zakázky vyloučen</w:t>
      </w:r>
      <w:r>
        <w:t>.</w:t>
      </w:r>
    </w:p>
    <w:p w14:paraId="23496EE2" w14:textId="77777777" w:rsidR="008662DD" w:rsidRPr="003121DE" w:rsidRDefault="008662DD" w:rsidP="00E361FE">
      <w:pPr>
        <w:keepNext/>
      </w:pPr>
      <w:r w:rsidRPr="003121DE">
        <w:t>Kvalifikaci splní dodavatel, který prokáže splnění:</w:t>
      </w:r>
    </w:p>
    <w:p w14:paraId="532F9B0F" w14:textId="5DFEF112" w:rsidR="008662DD" w:rsidRPr="003121DE" w:rsidRDefault="008662DD" w:rsidP="009134A9">
      <w:pPr>
        <w:pStyle w:val="Odrkakulat"/>
      </w:pPr>
      <w:r w:rsidRPr="003121DE">
        <w:t xml:space="preserve">základní způsobilosti podle </w:t>
      </w:r>
      <w:r>
        <w:t>odst.</w:t>
      </w:r>
      <w:r w:rsidR="00316AC1">
        <w:t xml:space="preserve"> </w:t>
      </w:r>
      <w:r>
        <w:fldChar w:fldCharType="begin"/>
      </w:r>
      <w:r>
        <w:instrText xml:space="preserve"> REF _Ref507698615 \r \h </w:instrText>
      </w:r>
      <w:r>
        <w:fldChar w:fldCharType="separate"/>
      </w:r>
      <w:r w:rsidR="00ED4158">
        <w:t>5.2</w:t>
      </w:r>
      <w:r>
        <w:fldChar w:fldCharType="end"/>
      </w:r>
      <w:r>
        <w:t xml:space="preserve"> ZD</w:t>
      </w:r>
      <w:r w:rsidR="00AC2C2F">
        <w:t>,</w:t>
      </w:r>
      <w:r w:rsidRPr="003121DE">
        <w:t xml:space="preserve"> </w:t>
      </w:r>
    </w:p>
    <w:p w14:paraId="645C68D0" w14:textId="14EBD588" w:rsidR="008662DD" w:rsidRPr="003121DE" w:rsidRDefault="008662DD" w:rsidP="009134A9">
      <w:pPr>
        <w:pStyle w:val="Odrkakulat"/>
      </w:pPr>
      <w:r w:rsidRPr="003121DE">
        <w:t xml:space="preserve">profesní způsobilosti podle </w:t>
      </w:r>
      <w:r>
        <w:t>odst. </w:t>
      </w:r>
      <w:r>
        <w:fldChar w:fldCharType="begin"/>
      </w:r>
      <w:r>
        <w:instrText xml:space="preserve"> REF _Ref507698621 \r \h </w:instrText>
      </w:r>
      <w:r>
        <w:fldChar w:fldCharType="separate"/>
      </w:r>
      <w:r w:rsidR="00ED4158">
        <w:t>5.3</w:t>
      </w:r>
      <w:r>
        <w:fldChar w:fldCharType="end"/>
      </w:r>
      <w:r>
        <w:t xml:space="preserve"> ZD </w:t>
      </w:r>
      <w:r w:rsidRPr="003121DE">
        <w:t>a</w:t>
      </w:r>
    </w:p>
    <w:p w14:paraId="482DCFA6" w14:textId="54036BDC" w:rsidR="00D7753B" w:rsidRPr="00B76E0D" w:rsidRDefault="008662DD" w:rsidP="009134A9">
      <w:pPr>
        <w:pStyle w:val="Odrkakulat"/>
      </w:pPr>
      <w:r w:rsidRPr="003121DE">
        <w:t xml:space="preserve">technické kvalifikace podle </w:t>
      </w:r>
      <w:r>
        <w:t>odst. </w:t>
      </w:r>
      <w:r>
        <w:fldChar w:fldCharType="begin"/>
      </w:r>
      <w:r>
        <w:instrText xml:space="preserve"> REF _Ref507698485 \r \h </w:instrText>
      </w:r>
      <w:r>
        <w:fldChar w:fldCharType="separate"/>
      </w:r>
      <w:r w:rsidR="00ED4158">
        <w:t>5.4</w:t>
      </w:r>
      <w:r>
        <w:fldChar w:fldCharType="end"/>
      </w:r>
      <w:r>
        <w:t xml:space="preserve"> ZD</w:t>
      </w:r>
      <w:r w:rsidR="00D7753B" w:rsidRPr="00B76E0D">
        <w:t>.</w:t>
      </w:r>
      <w:bookmarkEnd w:id="33"/>
      <w:bookmarkEnd w:id="34"/>
      <w:r w:rsidR="00D7753B" w:rsidRPr="00B76E0D">
        <w:t xml:space="preserve"> </w:t>
      </w:r>
    </w:p>
    <w:p w14:paraId="2083F636" w14:textId="77777777" w:rsidR="00192317" w:rsidRPr="00CF55E3" w:rsidRDefault="00850312" w:rsidP="00AA3310">
      <w:pPr>
        <w:pStyle w:val="Nadpis3"/>
      </w:pPr>
      <w:r w:rsidRPr="00CF55E3">
        <w:t xml:space="preserve"> </w:t>
      </w:r>
      <w:bookmarkStart w:id="35" w:name="_Ref507698615"/>
      <w:bookmarkStart w:id="36" w:name="_Toc531240530"/>
      <w:r w:rsidR="00525418" w:rsidRPr="00CF55E3">
        <w:t xml:space="preserve">Základní </w:t>
      </w:r>
      <w:r w:rsidR="000170FC" w:rsidRPr="00CF55E3">
        <w:t>způsobilost</w:t>
      </w:r>
      <w:bookmarkEnd w:id="35"/>
      <w:bookmarkEnd w:id="36"/>
    </w:p>
    <w:p w14:paraId="01894678" w14:textId="77777777" w:rsidR="00FF02C1" w:rsidRDefault="00FF02C1" w:rsidP="00FF02C1">
      <w:bookmarkStart w:id="37" w:name="_Toc467074887"/>
      <w:r>
        <w:t>Zadavatel požaduje, aby dodavatel prokázal základní způsobilost podle § 74 ZZVZ.</w:t>
      </w:r>
    </w:p>
    <w:p w14:paraId="0A611CB3" w14:textId="77777777" w:rsidR="00FF02C1" w:rsidRDefault="00FF02C1" w:rsidP="00FF02C1">
      <w:pPr>
        <w:keepNext/>
      </w:pPr>
      <w:r w:rsidRPr="009327F9">
        <w:t>Podle § 74 odst. 1 ZZVZ způsobilým není dodavatel, který</w:t>
      </w:r>
      <w:r>
        <w:t>:</w:t>
      </w:r>
    </w:p>
    <w:p w14:paraId="4A96ADDC" w14:textId="77777777" w:rsidR="00FF02C1" w:rsidRDefault="00FF02C1" w:rsidP="00FF02C1">
      <w:pPr>
        <w:pStyle w:val="slovna"/>
      </w:pPr>
      <w:r w:rsidRPr="004D2EF3">
        <w:t>byl</w:t>
      </w:r>
      <w:r w:rsidRPr="000170FC">
        <w:t xml:space="preserve"> v zemi svého sídla v posledních 5 letech před zahájením zadávacího řízení pravomocně odsouzen pro trestný čin uvedený v příloze č. 3 k </w:t>
      </w:r>
      <w:r>
        <w:t>ZZVZ</w:t>
      </w:r>
      <w:r w:rsidRPr="000170FC">
        <w:t xml:space="preserve"> nebo obdobný trestný čin podle právního řádu země sídla dodavatele; k zahlazeným odsouzením se nepřihlíží,</w:t>
      </w:r>
    </w:p>
    <w:p w14:paraId="1198A40F" w14:textId="77777777" w:rsidR="00FF02C1" w:rsidRPr="007E2A98" w:rsidRDefault="00FF02C1" w:rsidP="00FF02C1">
      <w:pPr>
        <w:pStyle w:val="slovna"/>
      </w:pPr>
      <w:r w:rsidRPr="000170FC">
        <w:t>má v České republice nebo v zemi svého sídla v evidenci daní zachycen splatný daňový nedoplatek,</w:t>
      </w:r>
    </w:p>
    <w:p w14:paraId="27DA880D" w14:textId="77777777" w:rsidR="00FF02C1" w:rsidRPr="007E2A98" w:rsidRDefault="00FF02C1" w:rsidP="00FF02C1">
      <w:pPr>
        <w:pStyle w:val="slovna"/>
      </w:pPr>
      <w:r w:rsidRPr="000170FC">
        <w:t>má v České republice nebo v zemi svého sídla splatný nedoplatek na pojistném ne</w:t>
      </w:r>
      <w:r>
        <w:t>bo na penále na </w:t>
      </w:r>
      <w:r w:rsidRPr="000170FC">
        <w:t>veřejné zdravotní pojištění,</w:t>
      </w:r>
    </w:p>
    <w:p w14:paraId="05A221D5" w14:textId="77777777" w:rsidR="00FF02C1" w:rsidRPr="007E2A98" w:rsidRDefault="00FF02C1" w:rsidP="00FF02C1">
      <w:pPr>
        <w:pStyle w:val="slovna"/>
      </w:pPr>
      <w:r w:rsidRPr="000170FC">
        <w:t>má v České republice nebo v zemi svého sídla splatný nedoplatek</w:t>
      </w:r>
      <w:r>
        <w:t xml:space="preserve"> na pojistném nebo na penále na </w:t>
      </w:r>
      <w:r w:rsidRPr="000170FC">
        <w:t>sociální zabezpečení a příspěvku na státní politiku zaměstnanosti,</w:t>
      </w:r>
    </w:p>
    <w:p w14:paraId="37F8AA51" w14:textId="77777777" w:rsidR="00FF02C1" w:rsidRPr="00F970EE" w:rsidRDefault="00FF02C1" w:rsidP="00FF02C1">
      <w:pPr>
        <w:pStyle w:val="slovna"/>
        <w:rPr>
          <w:szCs w:val="20"/>
        </w:rPr>
      </w:pPr>
      <w:r>
        <w:t>je v likvidaci</w:t>
      </w:r>
      <w:r w:rsidRPr="000170FC">
        <w:t>, proti němuž bylo vydáno rozhodnutí o úpadku, vůči němuž byla nařízena nucená správa podle jiného právního předpi</w:t>
      </w:r>
      <w:r>
        <w:t>su</w:t>
      </w:r>
      <w:r w:rsidRPr="000170FC">
        <w:t xml:space="preserve"> nebo v obdobné situaci podle právního řádu země sídla dodavatele.</w:t>
      </w:r>
    </w:p>
    <w:p w14:paraId="59AAB945" w14:textId="77777777" w:rsidR="00FF02C1" w:rsidRPr="00F970EE" w:rsidRDefault="00FF02C1" w:rsidP="00FF02C1">
      <w:pPr>
        <w:keepNext/>
      </w:pPr>
      <w:r w:rsidRPr="00F970EE">
        <w:t xml:space="preserve">Je-li dodavatelem právnická osoba, musí podmínku podle § 74 odst. 1 písm. a) ZZVZ splňovat tato právnická osoba a zároveň každý člen </w:t>
      </w:r>
      <w:r>
        <w:t xml:space="preserve">jejího </w:t>
      </w:r>
      <w:r w:rsidRPr="00F970EE">
        <w:t>statutárního orgánu. Je-li členem statutárního orgánu dodavatele právnická osoba, musí podmínku podle § 74 odst. 1 písm. a) ZZVZ splňovat</w:t>
      </w:r>
      <w:r>
        <w:t>:</w:t>
      </w:r>
    </w:p>
    <w:p w14:paraId="05926FBA" w14:textId="77777777" w:rsidR="00FF02C1" w:rsidRPr="000170FC" w:rsidRDefault="00FF02C1" w:rsidP="00977E39">
      <w:pPr>
        <w:pStyle w:val="slovna"/>
        <w:numPr>
          <w:ilvl w:val="0"/>
          <w:numId w:val="9"/>
        </w:numPr>
      </w:pPr>
      <w:r w:rsidRPr="000170FC">
        <w:t>tato právnická osoba,</w:t>
      </w:r>
    </w:p>
    <w:p w14:paraId="5DD4D603" w14:textId="77777777" w:rsidR="00FF02C1" w:rsidRPr="000170FC" w:rsidRDefault="00FF02C1" w:rsidP="00FF02C1">
      <w:pPr>
        <w:pStyle w:val="slovna"/>
      </w:pPr>
      <w:r w:rsidRPr="000170FC">
        <w:lastRenderedPageBreak/>
        <w:t>každý člen statutárního orgánu této právnické osoby a</w:t>
      </w:r>
    </w:p>
    <w:p w14:paraId="492307B5" w14:textId="77777777" w:rsidR="00FF02C1" w:rsidRDefault="00FF02C1" w:rsidP="00FF02C1">
      <w:pPr>
        <w:pStyle w:val="slovna"/>
      </w:pPr>
      <w:r w:rsidRPr="000170FC">
        <w:t>osoba zastupující tuto právnickou osobu v statutárním orgánu dodavatele.</w:t>
      </w:r>
    </w:p>
    <w:p w14:paraId="0CB54D24" w14:textId="788AE5E5" w:rsidR="00425D8B" w:rsidRDefault="00425D8B">
      <w:pPr>
        <w:spacing w:after="0" w:line="240" w:lineRule="auto"/>
        <w:jc w:val="left"/>
      </w:pPr>
    </w:p>
    <w:p w14:paraId="5FEB83B1" w14:textId="03A2750F" w:rsidR="00FF02C1" w:rsidRPr="00F970EE" w:rsidRDefault="00530E18" w:rsidP="00FF02C1">
      <w:pPr>
        <w:keepNext/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>
        <w:t>:</w:t>
      </w:r>
      <w:r w:rsidR="00FF02C1" w:rsidRPr="00F970EE">
        <w:t xml:space="preserve"> </w:t>
      </w:r>
    </w:p>
    <w:p w14:paraId="69280E71" w14:textId="77777777" w:rsidR="00FF02C1" w:rsidRDefault="00FF02C1" w:rsidP="00B31FCB">
      <w:pPr>
        <w:pStyle w:val="slovna"/>
        <w:numPr>
          <w:ilvl w:val="0"/>
          <w:numId w:val="27"/>
        </w:numPr>
      </w:pPr>
      <w:r>
        <w:t>zahraniční právnické osoby, musí podmínku podle § 74 odst. 1 písm. a) ZZVZ splňovat tato právnická osoba a vedoucí pobočky závodu,</w:t>
      </w:r>
    </w:p>
    <w:p w14:paraId="40BEE988" w14:textId="77777777" w:rsidR="00FF02C1" w:rsidRPr="00E17368" w:rsidRDefault="00FF02C1" w:rsidP="00FF02C1">
      <w:pPr>
        <w:pStyle w:val="slovna"/>
      </w:pPr>
      <w:r>
        <w:t>české právnické osoby, musí podmínku podle § 74 odst. 1 písm. a) ZZVZ splňovat osoby uvedené v § 74 odst. 2 ZZVZ a vedoucí pobočky závodu.</w:t>
      </w:r>
    </w:p>
    <w:p w14:paraId="13323061" w14:textId="77777777" w:rsidR="00477A50" w:rsidRDefault="00477A50" w:rsidP="00FF02C1">
      <w:pPr>
        <w:rPr>
          <w:szCs w:val="20"/>
        </w:rPr>
      </w:pPr>
    </w:p>
    <w:p w14:paraId="7711D022" w14:textId="0D6B60C5" w:rsidR="00602B36" w:rsidRPr="00845DDE" w:rsidRDefault="00FF02C1" w:rsidP="00FF02C1">
      <w:r>
        <w:rPr>
          <w:szCs w:val="20"/>
        </w:rPr>
        <w:t>Splnění základní způsobilosti d</w:t>
      </w:r>
      <w:r w:rsidRPr="00C7632D">
        <w:rPr>
          <w:szCs w:val="20"/>
        </w:rPr>
        <w:t xml:space="preserve">odavatel prokazuje </w:t>
      </w:r>
      <w:r w:rsidRPr="00734306">
        <w:rPr>
          <w:szCs w:val="20"/>
        </w:rPr>
        <w:t xml:space="preserve">předložením </w:t>
      </w:r>
      <w:r>
        <w:rPr>
          <w:szCs w:val="20"/>
        </w:rPr>
        <w:t xml:space="preserve">podepsaného </w:t>
      </w:r>
      <w:r w:rsidRPr="00734306">
        <w:rPr>
          <w:b/>
          <w:bCs/>
          <w:szCs w:val="20"/>
          <w:u w:val="single"/>
        </w:rPr>
        <w:t>čestného prohlášení</w:t>
      </w:r>
      <w:r w:rsidRPr="00734306">
        <w:rPr>
          <w:b/>
          <w:bCs/>
          <w:szCs w:val="20"/>
        </w:rPr>
        <w:t xml:space="preserve"> </w:t>
      </w:r>
      <w:r>
        <w:rPr>
          <w:szCs w:val="20"/>
        </w:rPr>
        <w:t xml:space="preserve">s tím, že závazný </w:t>
      </w:r>
      <w:r w:rsidRPr="00734306">
        <w:rPr>
          <w:szCs w:val="20"/>
        </w:rPr>
        <w:t>vzor čestného prohlášení t</w:t>
      </w:r>
      <w:r w:rsidRPr="004F178F">
        <w:rPr>
          <w:szCs w:val="20"/>
        </w:rPr>
        <w:t xml:space="preserve">voří </w:t>
      </w:r>
      <w:r w:rsidRPr="004F178F">
        <w:t xml:space="preserve">přílohu </w:t>
      </w:r>
      <w:r w:rsidRPr="004F178F">
        <w:fldChar w:fldCharType="begin"/>
      </w:r>
      <w:r w:rsidRPr="004F178F">
        <w:instrText xml:space="preserve"> REF _Ref507690784 \h </w:instrText>
      </w:r>
      <w:r w:rsidRPr="004F178F">
        <w:fldChar w:fldCharType="separate"/>
      </w:r>
      <w:r w:rsidR="00ED4158" w:rsidRPr="00E925E3">
        <w:t>č.</w:t>
      </w:r>
      <w:r w:rsidR="00ED4158">
        <w:t> </w:t>
      </w:r>
      <w:r w:rsidR="00ED4158" w:rsidRPr="00E925E3">
        <w:t xml:space="preserve">2 </w:t>
      </w:r>
      <w:r w:rsidR="00ED4158">
        <w:t xml:space="preserve">ZD </w:t>
      </w:r>
      <w:r w:rsidR="00ED4158" w:rsidRPr="00E925E3">
        <w:t xml:space="preserve">– Čestné prohlášení </w:t>
      </w:r>
      <w:r w:rsidR="00ED4158">
        <w:t>dodavatele o </w:t>
      </w:r>
      <w:r w:rsidR="00ED4158" w:rsidRPr="00E925E3">
        <w:t xml:space="preserve">splnění </w:t>
      </w:r>
      <w:r w:rsidR="00ED4158">
        <w:t>základní a profesní způsobilosti</w:t>
      </w:r>
      <w:r w:rsidRPr="004F178F">
        <w:fldChar w:fldCharType="end"/>
      </w:r>
      <w:r w:rsidRPr="00C7632D">
        <w:rPr>
          <w:szCs w:val="20"/>
        </w:rPr>
        <w:t xml:space="preserve">. </w:t>
      </w:r>
      <w:r>
        <w:rPr>
          <w:szCs w:val="20"/>
        </w:rPr>
        <w:t>Zadavatel je oprávněn splnění základní způsobilosti ověřovat, a to i výzvou d</w:t>
      </w:r>
      <w:r w:rsidR="00732D9C">
        <w:rPr>
          <w:szCs w:val="20"/>
        </w:rPr>
        <w:t>odavateli</w:t>
      </w:r>
      <w:r>
        <w:rPr>
          <w:szCs w:val="20"/>
        </w:rPr>
        <w:t xml:space="preserve"> k předložení dokladů k prokázání základní způsobilosti dle § 75 odst. 1 ZZVZ (v takovém případě stáří dokladů bude činit max. 3 měsíce, počítaných zpětně ode dne obdržení výzvy zadavatele dodavateli k jejich předložení)</w:t>
      </w:r>
      <w:r w:rsidR="00602B36" w:rsidRPr="00845DDE">
        <w:t>.</w:t>
      </w:r>
    </w:p>
    <w:p w14:paraId="016A9E5E" w14:textId="77777777" w:rsidR="001808DA" w:rsidRPr="00CF55E3" w:rsidRDefault="004179DF" w:rsidP="00AA3310">
      <w:pPr>
        <w:pStyle w:val="Nadpis3"/>
      </w:pPr>
      <w:r w:rsidRPr="00CF55E3">
        <w:t xml:space="preserve"> </w:t>
      </w:r>
      <w:bookmarkStart w:id="38" w:name="_Ref507698621"/>
      <w:bookmarkStart w:id="39" w:name="_Toc531240531"/>
      <w:r w:rsidR="001808DA" w:rsidRPr="00CF55E3">
        <w:t>Profesní způsobilost</w:t>
      </w:r>
      <w:bookmarkEnd w:id="38"/>
      <w:bookmarkEnd w:id="39"/>
      <w:r w:rsidR="001808DA" w:rsidRPr="00CF55E3">
        <w:t xml:space="preserve"> </w:t>
      </w:r>
      <w:bookmarkEnd w:id="37"/>
    </w:p>
    <w:p w14:paraId="724A32EB" w14:textId="12249199" w:rsidR="00182D9A" w:rsidRPr="00845DDE" w:rsidRDefault="00182D9A" w:rsidP="00182D9A">
      <w:pPr>
        <w:keepNext/>
      </w:pPr>
      <w:bookmarkStart w:id="40" w:name="_Toc467074888"/>
      <w:r>
        <w:t>Dodavatel</w:t>
      </w:r>
      <w:r w:rsidRPr="00845DDE">
        <w:t xml:space="preserve"> </w:t>
      </w:r>
      <w:r>
        <w:t>je povinen</w:t>
      </w:r>
      <w:r w:rsidRPr="00845DDE">
        <w:t xml:space="preserve"> prokázat profes</w:t>
      </w:r>
      <w:r>
        <w:t>ní způsobilost podle § 77 odst. </w:t>
      </w:r>
      <w:r w:rsidRPr="00845DDE">
        <w:t>1 ZZVZ</w:t>
      </w:r>
      <w:r>
        <w:t>, a </w:t>
      </w:r>
      <w:r w:rsidRPr="00845DDE">
        <w:t>to</w:t>
      </w:r>
      <w:r>
        <w:t> </w:t>
      </w:r>
      <w:r w:rsidRPr="00845DDE">
        <w:t>předložením následujících dokladů:</w:t>
      </w:r>
    </w:p>
    <w:p w14:paraId="2390591C" w14:textId="77777777" w:rsidR="00182D9A" w:rsidRDefault="00182D9A" w:rsidP="00B31FCB">
      <w:pPr>
        <w:pStyle w:val="slovna"/>
        <w:numPr>
          <w:ilvl w:val="0"/>
          <w:numId w:val="28"/>
        </w:numPr>
      </w:pPr>
      <w:r>
        <w:t xml:space="preserve">ve vztahu k České republice </w:t>
      </w:r>
      <w:r w:rsidRPr="00B31FCB">
        <w:rPr>
          <w:b/>
        </w:rPr>
        <w:t>výpis z obchodního rejstříku</w:t>
      </w:r>
      <w:r>
        <w:t xml:space="preserve"> či </w:t>
      </w:r>
      <w:r w:rsidRPr="00B31FCB">
        <w:rPr>
          <w:b/>
        </w:rPr>
        <w:t>výpis z jiné obdobné evidence</w:t>
      </w:r>
      <w:r>
        <w:t>, pokud jiný právní předpis zápis do takové evidence vyžaduje, a</w:t>
      </w:r>
    </w:p>
    <w:p w14:paraId="0CF311F9" w14:textId="77777777" w:rsidR="0006087E" w:rsidRPr="00652DD6" w:rsidRDefault="00182D9A" w:rsidP="000D7429">
      <w:pPr>
        <w:pStyle w:val="slovna"/>
        <w:keepNext/>
        <w:rPr>
          <w:bCs/>
        </w:rPr>
      </w:pPr>
      <w:r w:rsidRPr="00652DD6">
        <w:rPr>
          <w:b/>
          <w:bCs/>
        </w:rPr>
        <w:t>doklad o oprávnění k podnikání</w:t>
      </w:r>
      <w:r w:rsidRPr="00652DD6">
        <w:t>, které dodavatele opravňuje</w:t>
      </w:r>
      <w:r w:rsidR="0006087E" w:rsidRPr="00652DD6">
        <w:t>:</w:t>
      </w:r>
    </w:p>
    <w:p w14:paraId="060F47E0" w14:textId="2BD3F937" w:rsidR="00182D9A" w:rsidRDefault="000D7429" w:rsidP="00182D9A">
      <w:r w:rsidRPr="00652DD6">
        <w:t xml:space="preserve"> </w:t>
      </w:r>
      <w:r w:rsidRPr="00652DD6">
        <w:rPr>
          <w:bCs/>
        </w:rPr>
        <w:t xml:space="preserve">dodat </w:t>
      </w:r>
      <w:r w:rsidR="00963CAB" w:rsidRPr="00652DD6">
        <w:rPr>
          <w:bCs/>
        </w:rPr>
        <w:t xml:space="preserve">zadavateli předmět plnění veřejné zakázky </w:t>
      </w:r>
      <w:r w:rsidR="00182D9A" w:rsidRPr="00652DD6">
        <w:rPr>
          <w:bCs/>
        </w:rPr>
        <w:t>– např. doklad proka</w:t>
      </w:r>
      <w:r w:rsidR="00963CAB" w:rsidRPr="00652DD6">
        <w:rPr>
          <w:bCs/>
        </w:rPr>
        <w:t>zující živnostenské oprávnění v </w:t>
      </w:r>
      <w:r w:rsidR="00182D9A" w:rsidRPr="00652DD6">
        <w:rPr>
          <w:bCs/>
        </w:rPr>
        <w:t>oboru (předmětu podnikání):</w:t>
      </w:r>
      <w:r w:rsidR="0006087E" w:rsidRPr="00652DD6">
        <w:rPr>
          <w:bCs/>
        </w:rPr>
        <w:t xml:space="preserve"> </w:t>
      </w:r>
      <w:r w:rsidR="00AF329D" w:rsidRPr="00652DD6">
        <w:rPr>
          <w:bCs/>
        </w:rPr>
        <w:t>„V</w:t>
      </w:r>
      <w:r w:rsidR="0006087E" w:rsidRPr="00652DD6">
        <w:rPr>
          <w:bCs/>
        </w:rPr>
        <w:t>elkoobchod a maloobchod</w:t>
      </w:r>
      <w:r w:rsidR="00AF329D" w:rsidRPr="00652DD6">
        <w:rPr>
          <w:bCs/>
        </w:rPr>
        <w:t xml:space="preserve">“ </w:t>
      </w:r>
      <w:bookmarkStart w:id="41" w:name="_Hlk180740549"/>
      <w:r w:rsidR="00AF329D" w:rsidRPr="00652DD6">
        <w:rPr>
          <w:bCs/>
        </w:rPr>
        <w:t xml:space="preserve">a „Provádění staveb, jejich změn a odstraňování“ nebo „Přípravné a dokončovací stavební práce, specializované stavební činnosti“ dle zákona č. 455/1991 Sb., </w:t>
      </w:r>
      <w:r w:rsidR="00652DD6">
        <w:rPr>
          <w:bCs/>
        </w:rPr>
        <w:br/>
      </w:r>
      <w:r w:rsidR="00AF329D" w:rsidRPr="00652DD6">
        <w:rPr>
          <w:bCs/>
        </w:rPr>
        <w:t>o živnostenském podnikání (živnostenský zákon), ve znění pozdějších předpisů.</w:t>
      </w:r>
      <w:r w:rsidR="0006087E" w:rsidRPr="00652DD6">
        <w:rPr>
          <w:bCs/>
        </w:rPr>
        <w:t xml:space="preserve"> </w:t>
      </w:r>
      <w:bookmarkEnd w:id="41"/>
      <w:r w:rsidR="00182D9A" w:rsidRPr="00652DD6">
        <w:t>Doklad prokazující profesní způsobilost podle odst. </w:t>
      </w:r>
      <w:r w:rsidR="00182D9A" w:rsidRPr="00652DD6">
        <w:fldChar w:fldCharType="begin"/>
      </w:r>
      <w:r w:rsidR="00182D9A" w:rsidRPr="00652DD6">
        <w:instrText xml:space="preserve"> REF _Ref507698621 \r \h </w:instrText>
      </w:r>
      <w:r w:rsidR="00182D9A" w:rsidRPr="00652DD6">
        <w:fldChar w:fldCharType="separate"/>
      </w:r>
      <w:r w:rsidR="00ED4158">
        <w:t>5.3</w:t>
      </w:r>
      <w:r w:rsidR="00182D9A" w:rsidRPr="00652DD6">
        <w:fldChar w:fldCharType="end"/>
      </w:r>
      <w:r w:rsidR="00182D9A" w:rsidRPr="00652DD6">
        <w:t xml:space="preserve"> písm. a) ZD musí prokazovat splnění požadovaného </w:t>
      </w:r>
      <w:r w:rsidR="00182D9A" w:rsidRPr="000B4E1D">
        <w:t xml:space="preserve">kritéria způsobilosti nejpozději v době 3 měsíců přede dnem </w:t>
      </w:r>
      <w:r w:rsidR="00182D9A">
        <w:rPr>
          <w:szCs w:val="20"/>
        </w:rPr>
        <w:t>zahájení ZŘ</w:t>
      </w:r>
      <w:r w:rsidR="00182D9A" w:rsidRPr="000B4E1D">
        <w:t xml:space="preserve">. </w:t>
      </w:r>
    </w:p>
    <w:p w14:paraId="02269DC5" w14:textId="77777777" w:rsidR="00477A50" w:rsidRDefault="00477A50" w:rsidP="00182D9A"/>
    <w:p w14:paraId="13450AFC" w14:textId="000849AE" w:rsidR="002E7A0A" w:rsidRPr="000B4E1D" w:rsidRDefault="00182D9A" w:rsidP="00182D9A">
      <w:r>
        <w:rPr>
          <w:szCs w:val="20"/>
        </w:rPr>
        <w:t>Splnění profesní způsobilosti podle odst. 5.3 písm. b) ZD d</w:t>
      </w:r>
      <w:r w:rsidRPr="00C7632D">
        <w:rPr>
          <w:szCs w:val="20"/>
        </w:rPr>
        <w:t xml:space="preserve">odavatel prokazuje </w:t>
      </w:r>
      <w:r w:rsidRPr="00734306">
        <w:rPr>
          <w:szCs w:val="20"/>
        </w:rPr>
        <w:t xml:space="preserve">předložením </w:t>
      </w:r>
      <w:r>
        <w:rPr>
          <w:szCs w:val="20"/>
        </w:rPr>
        <w:t xml:space="preserve">podepsaného </w:t>
      </w:r>
      <w:r w:rsidRPr="00734306">
        <w:rPr>
          <w:b/>
          <w:bCs/>
          <w:szCs w:val="20"/>
          <w:u w:val="single"/>
        </w:rPr>
        <w:t>čestného prohlášení</w:t>
      </w:r>
      <w:r w:rsidRPr="00734306">
        <w:rPr>
          <w:b/>
          <w:bCs/>
          <w:szCs w:val="20"/>
        </w:rPr>
        <w:t xml:space="preserve"> </w:t>
      </w:r>
      <w:r w:rsidRPr="00734306">
        <w:rPr>
          <w:szCs w:val="20"/>
        </w:rPr>
        <w:t xml:space="preserve">s tím, že </w:t>
      </w:r>
      <w:r>
        <w:rPr>
          <w:szCs w:val="20"/>
        </w:rPr>
        <w:t xml:space="preserve">závazný </w:t>
      </w:r>
      <w:r w:rsidRPr="00734306">
        <w:rPr>
          <w:szCs w:val="20"/>
        </w:rPr>
        <w:t xml:space="preserve">vzor čestného prohlášení </w:t>
      </w:r>
      <w:r w:rsidRPr="00FA4A80">
        <w:rPr>
          <w:szCs w:val="20"/>
        </w:rPr>
        <w:t xml:space="preserve">tvoří </w:t>
      </w:r>
      <w:r w:rsidRPr="004F178F">
        <w:t xml:space="preserve">přílohu </w:t>
      </w:r>
      <w:r w:rsidRPr="004F178F">
        <w:fldChar w:fldCharType="begin"/>
      </w:r>
      <w:r w:rsidRPr="004F178F">
        <w:instrText xml:space="preserve"> REF _Ref507690784 \h </w:instrText>
      </w:r>
      <w:r w:rsidRPr="004F178F">
        <w:fldChar w:fldCharType="separate"/>
      </w:r>
      <w:r w:rsidR="00ED4158" w:rsidRPr="00E925E3">
        <w:t>č.</w:t>
      </w:r>
      <w:r w:rsidR="00ED4158">
        <w:t> </w:t>
      </w:r>
      <w:r w:rsidR="00ED4158" w:rsidRPr="00E925E3">
        <w:t xml:space="preserve">2 </w:t>
      </w:r>
      <w:r w:rsidR="00ED4158">
        <w:t xml:space="preserve">ZD </w:t>
      </w:r>
      <w:r w:rsidR="00ED4158" w:rsidRPr="00E925E3">
        <w:t xml:space="preserve">– Čestné prohlášení </w:t>
      </w:r>
      <w:r w:rsidR="00ED4158">
        <w:t>dodavatele o </w:t>
      </w:r>
      <w:r w:rsidR="00ED4158" w:rsidRPr="00E925E3">
        <w:t xml:space="preserve">splnění </w:t>
      </w:r>
      <w:r w:rsidR="00ED4158">
        <w:t>základní a profesní způsobilosti</w:t>
      </w:r>
      <w:r w:rsidRPr="004F178F">
        <w:fldChar w:fldCharType="end"/>
      </w:r>
      <w:r w:rsidRPr="00C7632D">
        <w:rPr>
          <w:szCs w:val="20"/>
        </w:rPr>
        <w:t xml:space="preserve">. </w:t>
      </w:r>
      <w:r>
        <w:rPr>
          <w:szCs w:val="20"/>
        </w:rPr>
        <w:t>Zadavatel je oprávněn splnění profesní způsobilosti podle odst. 5.3 písm. b) ZD ově</w:t>
      </w:r>
      <w:r w:rsidR="00732D9C">
        <w:rPr>
          <w:szCs w:val="20"/>
        </w:rPr>
        <w:t>řovat, a to i výzvou dodavateli</w:t>
      </w:r>
      <w:r>
        <w:rPr>
          <w:szCs w:val="20"/>
        </w:rPr>
        <w:t xml:space="preserve"> k předložení dokladů k prokázání profesní způsobilosti podle odst. 5.3 písm. b) ZD (namísto čestného prohlášení)</w:t>
      </w:r>
      <w:r w:rsidR="002E7A0A" w:rsidRPr="000B4E1D">
        <w:t>.</w:t>
      </w:r>
    </w:p>
    <w:p w14:paraId="5AC31846" w14:textId="77777777" w:rsidR="00951F28" w:rsidRDefault="00ED3D71" w:rsidP="005C4846">
      <w:pPr>
        <w:pStyle w:val="Nadpis3"/>
      </w:pPr>
      <w:r w:rsidRPr="00CF55E3">
        <w:t xml:space="preserve"> </w:t>
      </w:r>
      <w:bookmarkStart w:id="42" w:name="_Ref507698485"/>
      <w:bookmarkStart w:id="43" w:name="_Ref507698624"/>
      <w:bookmarkStart w:id="44" w:name="_Toc531240532"/>
      <w:r w:rsidR="001808DA" w:rsidRPr="00CF55E3">
        <w:t>Technická kvalifikace</w:t>
      </w:r>
      <w:bookmarkEnd w:id="42"/>
      <w:bookmarkEnd w:id="43"/>
      <w:bookmarkEnd w:id="44"/>
      <w:r w:rsidR="001808DA" w:rsidRPr="00CF55E3">
        <w:t xml:space="preserve"> </w:t>
      </w:r>
      <w:bookmarkEnd w:id="40"/>
    </w:p>
    <w:p w14:paraId="09870E26" w14:textId="66BD7B10" w:rsidR="00745D04" w:rsidRPr="009A721E" w:rsidRDefault="00745D04" w:rsidP="00E361FE">
      <w:pPr>
        <w:keepNext/>
        <w:tabs>
          <w:tab w:val="left" w:pos="284"/>
        </w:tabs>
        <w:spacing w:after="120"/>
      </w:pPr>
      <w:r w:rsidRPr="009A721E">
        <w:rPr>
          <w:szCs w:val="20"/>
        </w:rPr>
        <w:t>Zadavatel požaduje k prokázání splnění technické kvalifikace předložit</w:t>
      </w:r>
      <w:r w:rsidRPr="009A721E">
        <w:rPr>
          <w:b/>
        </w:rPr>
        <w:t xml:space="preserve"> seznam významných dodávek</w:t>
      </w:r>
      <w:r w:rsidRPr="009A721E">
        <w:t xml:space="preserve"> obdobného charakteru jako je předmět této veřejné zakázky poskytnutých za poslední</w:t>
      </w:r>
      <w:r w:rsidR="002616D7" w:rsidRPr="009A721E">
        <w:t>ch</w:t>
      </w:r>
      <w:r w:rsidRPr="009A721E">
        <w:t xml:space="preserve"> </w:t>
      </w:r>
      <w:r w:rsidR="0071707B" w:rsidRPr="009A721E">
        <w:rPr>
          <w:b/>
          <w:bCs/>
        </w:rPr>
        <w:t>3</w:t>
      </w:r>
      <w:r w:rsidR="00313991" w:rsidRPr="009A721E">
        <w:rPr>
          <w:b/>
          <w:bCs/>
        </w:rPr>
        <w:t xml:space="preserve"> </w:t>
      </w:r>
      <w:r w:rsidR="0071707B" w:rsidRPr="009A721E">
        <w:rPr>
          <w:b/>
          <w:bCs/>
        </w:rPr>
        <w:t>roky</w:t>
      </w:r>
      <w:r w:rsidRPr="009A721E">
        <w:rPr>
          <w:b/>
          <w:bCs/>
        </w:rPr>
        <w:t xml:space="preserve"> před zahájením</w:t>
      </w:r>
      <w:r w:rsidRPr="009A721E">
        <w:t xml:space="preserve"> </w:t>
      </w:r>
      <w:r w:rsidRPr="009A721E">
        <w:rPr>
          <w:b/>
          <w:bCs/>
        </w:rPr>
        <w:t>zadávacího řízení</w:t>
      </w:r>
      <w:r w:rsidRPr="009A721E">
        <w:t xml:space="preserve"> </w:t>
      </w:r>
      <w:r w:rsidRPr="009A721E">
        <w:rPr>
          <w:b/>
          <w:bCs/>
        </w:rPr>
        <w:t xml:space="preserve">v rozsahu minimálně </w:t>
      </w:r>
      <w:r w:rsidR="006F22FB" w:rsidRPr="009A721E">
        <w:rPr>
          <w:b/>
          <w:bCs/>
        </w:rPr>
        <w:t>2</w:t>
      </w:r>
      <w:r w:rsidRPr="009A721E">
        <w:rPr>
          <w:b/>
          <w:bCs/>
        </w:rPr>
        <w:t xml:space="preserve"> takov</w:t>
      </w:r>
      <w:r w:rsidR="0071707B" w:rsidRPr="009A721E">
        <w:rPr>
          <w:b/>
          <w:bCs/>
        </w:rPr>
        <w:t>é</w:t>
      </w:r>
      <w:r w:rsidRPr="009A721E">
        <w:rPr>
          <w:b/>
          <w:bCs/>
        </w:rPr>
        <w:t xml:space="preserve"> dodávk</w:t>
      </w:r>
      <w:r w:rsidR="0071707B" w:rsidRPr="009A721E">
        <w:rPr>
          <w:b/>
          <w:bCs/>
        </w:rPr>
        <w:t>y</w:t>
      </w:r>
      <w:r w:rsidRPr="009A721E">
        <w:t>, včetně uvedení ceny a doby jejich poskytnutí a identifikace objednatele vč. kontaktních údajů (telefon či e-mail). Seznam významných dodávek musí být předložen formou prohlášení podepsaného osobou oprávněnou jednat za dodavatele, ve kterém musí být strukturovaně uvedeny ke každé zakázce (dodávce) minimálně následující údaje:</w:t>
      </w:r>
    </w:p>
    <w:p w14:paraId="1D367DAE" w14:textId="77777777" w:rsidR="00745D04" w:rsidRPr="009A721E" w:rsidRDefault="00745D04" w:rsidP="009134A9">
      <w:pPr>
        <w:pStyle w:val="Odrkakulat"/>
      </w:pPr>
      <w:r w:rsidRPr="009A721E">
        <w:t xml:space="preserve">název objednatele vč. identifikačních a kontaktních údajů, </w:t>
      </w:r>
    </w:p>
    <w:p w14:paraId="4E8046B0" w14:textId="77777777" w:rsidR="00745D04" w:rsidRPr="009A721E" w:rsidRDefault="00745D04" w:rsidP="009134A9">
      <w:pPr>
        <w:pStyle w:val="Odrkakulat"/>
      </w:pPr>
      <w:r w:rsidRPr="009A721E">
        <w:tab/>
        <w:t>název zakázky/akce, kde byla dodávka realizována,</w:t>
      </w:r>
    </w:p>
    <w:p w14:paraId="2A24BCE8" w14:textId="77777777" w:rsidR="00323285" w:rsidRPr="009A721E" w:rsidRDefault="00323285" w:rsidP="009134A9">
      <w:pPr>
        <w:pStyle w:val="Odrkakulat"/>
      </w:pPr>
      <w:r w:rsidRPr="009A721E">
        <w:t>předmět dodávky,</w:t>
      </w:r>
    </w:p>
    <w:p w14:paraId="5E6FEA7E" w14:textId="77777777" w:rsidR="00745D04" w:rsidRPr="009A721E" w:rsidRDefault="00745D04" w:rsidP="009134A9">
      <w:pPr>
        <w:pStyle w:val="Odrkakulat"/>
      </w:pPr>
      <w:r w:rsidRPr="009A721E">
        <w:tab/>
        <w:t xml:space="preserve">cena dodávky v Kč bez DPH, </w:t>
      </w:r>
    </w:p>
    <w:p w14:paraId="0683D84A" w14:textId="77777777" w:rsidR="00745D04" w:rsidRPr="009A721E" w:rsidRDefault="00745D04" w:rsidP="009134A9">
      <w:pPr>
        <w:pStyle w:val="Odrkakulat"/>
      </w:pPr>
      <w:r w:rsidRPr="009A721E">
        <w:tab/>
        <w:t>doba plnění zakázky.</w:t>
      </w:r>
    </w:p>
    <w:p w14:paraId="45AE58F9" w14:textId="77777777" w:rsidR="00477A50" w:rsidRPr="001743C1" w:rsidRDefault="00477A50" w:rsidP="00745D04">
      <w:pPr>
        <w:rPr>
          <w:color w:val="EE0000"/>
          <w:szCs w:val="20"/>
        </w:rPr>
      </w:pPr>
    </w:p>
    <w:p w14:paraId="0B0D53AC" w14:textId="6D8941CD" w:rsidR="00DD4F24" w:rsidRPr="009A721E" w:rsidRDefault="00745D04" w:rsidP="00745D04">
      <w:r w:rsidRPr="009A721E">
        <w:rPr>
          <w:szCs w:val="20"/>
        </w:rPr>
        <w:lastRenderedPageBreak/>
        <w:t xml:space="preserve">Za zakázku (dodávku) obdobného charakteru </w:t>
      </w:r>
      <w:r w:rsidRPr="009A721E">
        <w:t>jako je předmět této veřejné zakázky</w:t>
      </w:r>
      <w:r w:rsidRPr="009A721E">
        <w:rPr>
          <w:szCs w:val="20"/>
        </w:rPr>
        <w:t xml:space="preserve">, jež bude uvedena ve výše uvedeném seznamu, se považuje </w:t>
      </w:r>
      <w:r w:rsidR="00CA39D9" w:rsidRPr="009A721E">
        <w:rPr>
          <w:b/>
          <w:bCs/>
          <w:szCs w:val="20"/>
        </w:rPr>
        <w:t xml:space="preserve">dodávka a montáž </w:t>
      </w:r>
      <w:r w:rsidR="0071707B" w:rsidRPr="009A721E">
        <w:rPr>
          <w:b/>
          <w:bCs/>
          <w:szCs w:val="20"/>
        </w:rPr>
        <w:t>potřeb pro venkovní sporty</w:t>
      </w:r>
      <w:r w:rsidR="00FE02A4" w:rsidRPr="009A721E">
        <w:rPr>
          <w:b/>
          <w:bCs/>
          <w:szCs w:val="20"/>
        </w:rPr>
        <w:t>,</w:t>
      </w:r>
      <w:r w:rsidR="00CA39D9" w:rsidRPr="009A721E">
        <w:rPr>
          <w:szCs w:val="20"/>
        </w:rPr>
        <w:t xml:space="preserve"> </w:t>
      </w:r>
      <w:r w:rsidR="0006087E" w:rsidRPr="009A721E">
        <w:rPr>
          <w:szCs w:val="20"/>
        </w:rPr>
        <w:t xml:space="preserve">vyhovujících technickým normám ČSN EN 16 630 </w:t>
      </w:r>
      <w:r w:rsidRPr="009A721E">
        <w:rPr>
          <w:bCs/>
          <w:szCs w:val="20"/>
        </w:rPr>
        <w:t xml:space="preserve">v hodnotě min. </w:t>
      </w:r>
      <w:r w:rsidR="006F22FB" w:rsidRPr="009A721E">
        <w:rPr>
          <w:b/>
          <w:szCs w:val="20"/>
        </w:rPr>
        <w:t>17</w:t>
      </w:r>
      <w:r w:rsidR="00F701C8" w:rsidRPr="009A721E">
        <w:rPr>
          <w:b/>
        </w:rPr>
        <w:t xml:space="preserve">0 </w:t>
      </w:r>
      <w:r w:rsidR="00E34E86" w:rsidRPr="009A721E">
        <w:rPr>
          <w:b/>
        </w:rPr>
        <w:t>000</w:t>
      </w:r>
      <w:r w:rsidR="00CC13A2" w:rsidRPr="009A721E">
        <w:rPr>
          <w:b/>
        </w:rPr>
        <w:t>,00</w:t>
      </w:r>
      <w:r w:rsidR="0043365C" w:rsidRPr="009A721E">
        <w:rPr>
          <w:b/>
        </w:rPr>
        <w:t xml:space="preserve"> </w:t>
      </w:r>
      <w:r w:rsidRPr="009A721E">
        <w:rPr>
          <w:b/>
          <w:szCs w:val="20"/>
        </w:rPr>
        <w:t>Kč bez DPH za každou jednotlivou dodávku</w:t>
      </w:r>
      <w:r w:rsidR="00DD4F24" w:rsidRPr="009A721E">
        <w:rPr>
          <w:szCs w:val="20"/>
        </w:rPr>
        <w:t>.</w:t>
      </w:r>
    </w:p>
    <w:p w14:paraId="194F9739" w14:textId="797D8BF4" w:rsidR="00EB077B" w:rsidRPr="006671BE" w:rsidRDefault="00EB077B" w:rsidP="00EB077B">
      <w:pPr>
        <w:widowControl w:val="0"/>
        <w:autoSpaceDE w:val="0"/>
        <w:autoSpaceDN w:val="0"/>
        <w:adjustRightInd w:val="0"/>
        <w:rPr>
          <w:szCs w:val="20"/>
        </w:rPr>
      </w:pPr>
      <w:r w:rsidRPr="00CA39D9">
        <w:rPr>
          <w:szCs w:val="20"/>
        </w:rPr>
        <w:t>Shora uvedená doba realizace dodávky (</w:t>
      </w:r>
      <w:r w:rsidR="005526BD">
        <w:rPr>
          <w:szCs w:val="20"/>
        </w:rPr>
        <w:t>3 roky</w:t>
      </w:r>
      <w:r w:rsidRPr="006671BE">
        <w:t xml:space="preserve"> před zahájením zadávacího řízení) </w:t>
      </w:r>
      <w:r w:rsidRPr="006671BE">
        <w:rPr>
          <w:szCs w:val="20"/>
        </w:rPr>
        <w:t>se považuje za splněnou, pokud byla dodávka uvedená v seznamu významných dodávek v takové době dokončena.</w:t>
      </w:r>
    </w:p>
    <w:p w14:paraId="1D691FDB" w14:textId="77777777" w:rsidR="00DD4F24" w:rsidRDefault="00DD4F24" w:rsidP="00DD4F24">
      <w:pPr>
        <w:keepNext/>
      </w:pPr>
      <w:r>
        <w:t xml:space="preserve">Dodavatel </w:t>
      </w:r>
      <w:r w:rsidRPr="005E4CD6">
        <w:rPr>
          <w:szCs w:val="20"/>
        </w:rPr>
        <w:t>může</w:t>
      </w:r>
      <w:r>
        <w:t xml:space="preserve"> k prokázání splnění tohoto kritéria technické kvalifikace použít i realizované </w:t>
      </w:r>
      <w:r w:rsidR="00745D04">
        <w:t>dodávky</w:t>
      </w:r>
      <w:r>
        <w:t>, které poskytl:</w:t>
      </w:r>
    </w:p>
    <w:p w14:paraId="64F7C63C" w14:textId="77777777" w:rsidR="00DD4F24" w:rsidRDefault="00DD4F24" w:rsidP="009134A9">
      <w:pPr>
        <w:pStyle w:val="Odrkakulat"/>
      </w:pPr>
      <w:r>
        <w:t>společně s jinými dodavateli, a to v rozsahu v jakém se na plnění zakázky podílel, nebo</w:t>
      </w:r>
    </w:p>
    <w:p w14:paraId="107CD60C" w14:textId="77777777" w:rsidR="00DD4F24" w:rsidRDefault="00DD4F24" w:rsidP="009134A9">
      <w:pPr>
        <w:pStyle w:val="Odrkakulat"/>
      </w:pPr>
      <w:r>
        <w:t xml:space="preserve">jako poddodavatel, a to v rozsahu, v jakém se na plnění </w:t>
      </w:r>
      <w:r w:rsidR="001F3ED2">
        <w:t>dodáv</w:t>
      </w:r>
      <w:r w:rsidR="004211AF">
        <w:t>k</w:t>
      </w:r>
      <w:r w:rsidR="001F3ED2">
        <w:t>y</w:t>
      </w:r>
      <w:r>
        <w:t xml:space="preserve"> podílel.</w:t>
      </w:r>
    </w:p>
    <w:p w14:paraId="202C5391" w14:textId="77777777" w:rsidR="007E79FB" w:rsidRDefault="007E79FB" w:rsidP="007E79FB">
      <w:r w:rsidRPr="00CA39D9">
        <w:t xml:space="preserve">Je-li však dodavatel u referenční </w:t>
      </w:r>
      <w:r w:rsidR="00DF5655" w:rsidRPr="00CA39D9">
        <w:t xml:space="preserve">dodávky v </w:t>
      </w:r>
      <w:r w:rsidRPr="00CA39D9">
        <w:t>postavení generálního dodavatele, platí, že je oprávněn disponovat s celou referenční zakázkou pro účely této technické kvalifikace.</w:t>
      </w:r>
    </w:p>
    <w:p w14:paraId="5F8EA6E8" w14:textId="1E3B943D" w:rsidR="00DD4F24" w:rsidRDefault="00DD4F24" w:rsidP="00DD4F24">
      <w:pPr>
        <w:spacing w:after="120"/>
      </w:pPr>
      <w:r>
        <w:t>U</w:t>
      </w:r>
      <w:r w:rsidRPr="00DC4F0F">
        <w:t xml:space="preserve"> každé zakázky </w:t>
      </w:r>
      <w:r>
        <w:t xml:space="preserve">bude v seznamu </w:t>
      </w:r>
      <w:r w:rsidR="00C131FC">
        <w:t>významných dodávek</w:t>
      </w:r>
      <w:r>
        <w:t xml:space="preserve"> </w:t>
      </w:r>
      <w:r w:rsidRPr="00DC4F0F">
        <w:t xml:space="preserve">specifikováno, zda </w:t>
      </w:r>
      <w:r>
        <w:t>dodavatel realizoval zakázku sám (tj. bez poddodavatelů a bez spolupráce s jiným dodavatelem),</w:t>
      </w:r>
      <w:r w:rsidR="00D00098">
        <w:t xml:space="preserve"> nebo jako generální dodavatel </w:t>
      </w:r>
      <w:r w:rsidR="005526BD">
        <w:br/>
        <w:t>(</w:t>
      </w:r>
      <w:r w:rsidR="00D00098">
        <w:t>tj. dodavatel, který je jako jediný v přímém smluvním vztahu s objednatelem zakázky),</w:t>
      </w:r>
      <w:r>
        <w:t xml:space="preserve"> nebo dodavatel realizoval zakázku</w:t>
      </w:r>
      <w:r w:rsidRPr="00CA0992">
        <w:t xml:space="preserve"> </w:t>
      </w:r>
      <w:r w:rsidR="00D00098">
        <w:t>společně</w:t>
      </w:r>
      <w:r>
        <w:t xml:space="preserve"> s jiným dodavatelem, nebo dodavatel realizovat zakázku poddodavatelským způsobem (tj. byl poddodavatelem jiného dodavatele). </w:t>
      </w:r>
    </w:p>
    <w:p w14:paraId="7EA60C30" w14:textId="08AE9DA1" w:rsidR="00DD4F24" w:rsidRDefault="00DD4F24" w:rsidP="00DD4F24">
      <w:pPr>
        <w:spacing w:after="120"/>
      </w:pPr>
      <w:r w:rsidRPr="00DC4F0F">
        <w:t xml:space="preserve">Pokud byla zakázka uvedená v seznamu </w:t>
      </w:r>
      <w:r w:rsidR="00C131FC">
        <w:t>významných dodávek</w:t>
      </w:r>
      <w:r w:rsidR="00C131FC" w:rsidRPr="00DC4F0F">
        <w:t xml:space="preserve"> </w:t>
      </w:r>
      <w:r w:rsidRPr="00DC4F0F">
        <w:t>p</w:t>
      </w:r>
      <w:r>
        <w:t>lněna společně s jiným dodavatelem</w:t>
      </w:r>
      <w:r w:rsidRPr="00DC4F0F">
        <w:t xml:space="preserve"> nebo poddodavatelským způsobem</w:t>
      </w:r>
      <w:r>
        <w:t xml:space="preserve">, bude u každé takové zakázky v seznamu </w:t>
      </w:r>
      <w:r w:rsidR="00C131FC">
        <w:t xml:space="preserve">významných dodávek </w:t>
      </w:r>
      <w:r>
        <w:t xml:space="preserve">specifikován rozsah </w:t>
      </w:r>
      <w:r w:rsidR="007577D0">
        <w:t>dodávky, na které</w:t>
      </w:r>
      <w:r>
        <w:t xml:space="preserve"> se dodavatel podílel. Ten</w:t>
      </w:r>
      <w:r w:rsidR="00C131FC">
        <w:t>to rozsah bude vyjádřen věcně a </w:t>
      </w:r>
      <w:r>
        <w:t>finančně (v Kč bez DPH), a případně též procentuálně.</w:t>
      </w:r>
    </w:p>
    <w:p w14:paraId="432E7B95" w14:textId="350451AB" w:rsidR="00DD4F24" w:rsidRDefault="00DD4F24" w:rsidP="00DD4F24">
      <w:r>
        <w:t>Z</w:t>
      </w:r>
      <w:r w:rsidRPr="00DC4F0F">
        <w:t xml:space="preserve"> předloženého seznamu </w:t>
      </w:r>
      <w:r w:rsidR="00C131FC">
        <w:t>významných dodávek</w:t>
      </w:r>
      <w:r>
        <w:t xml:space="preserve"> </w:t>
      </w:r>
      <w:r w:rsidRPr="00DC4F0F">
        <w:t xml:space="preserve">tak musí </w:t>
      </w:r>
      <w:r>
        <w:t xml:space="preserve">jednoznačně </w:t>
      </w:r>
      <w:r w:rsidRPr="00DC4F0F">
        <w:t>vyplývat, zda účastník</w:t>
      </w:r>
      <w:r>
        <w:t xml:space="preserve"> (dodavatel)</w:t>
      </w:r>
      <w:r w:rsidRPr="00DC4F0F">
        <w:t xml:space="preserve"> prováděl </w:t>
      </w:r>
      <w:r w:rsidR="004D41D0">
        <w:t>dodávku</w:t>
      </w:r>
      <w:r w:rsidRPr="00DC4F0F">
        <w:t xml:space="preserve"> sám</w:t>
      </w:r>
      <w:r>
        <w:t>,</w:t>
      </w:r>
      <w:r w:rsidR="00D00098">
        <w:t xml:space="preserve"> nebo jako generální dodavatel,</w:t>
      </w:r>
      <w:r>
        <w:t xml:space="preserve"> nebo </w:t>
      </w:r>
      <w:r w:rsidR="004D41D0">
        <w:t>ji</w:t>
      </w:r>
      <w:r w:rsidRPr="00DC4F0F">
        <w:t xml:space="preserve"> realizoval společně s jiným dodavatelem</w:t>
      </w:r>
      <w:r>
        <w:t>,</w:t>
      </w:r>
      <w:r w:rsidRPr="00DC4F0F">
        <w:t xml:space="preserve"> nebo jako poddodavatel </w:t>
      </w:r>
      <w:r>
        <w:t xml:space="preserve">jiného dodavatele. Dále musí z předloženého seznamu </w:t>
      </w:r>
      <w:r w:rsidR="00C131FC">
        <w:t xml:space="preserve">významných dodávek </w:t>
      </w:r>
      <w:r>
        <w:t xml:space="preserve">jednoznačně vyplývat podíl dodavatele na realizaci </w:t>
      </w:r>
      <w:r w:rsidR="004D41D0">
        <w:t>dodáv</w:t>
      </w:r>
      <w:r w:rsidR="00FD781C">
        <w:t>k</w:t>
      </w:r>
      <w:r w:rsidR="004D41D0">
        <w:t>y</w:t>
      </w:r>
      <w:r>
        <w:t xml:space="preserve"> (věcný a finanční (v Kč bez DPH), a případně i procentuální</w:t>
      </w:r>
      <w:r w:rsidR="00526DD4">
        <w:t xml:space="preserve"> podíl</w:t>
      </w:r>
      <w:r>
        <w:t>)</w:t>
      </w:r>
      <w:r w:rsidR="00526DD4">
        <w:t>,</w:t>
      </w:r>
      <w:r w:rsidR="00D00098">
        <w:t xml:space="preserve"> </w:t>
      </w:r>
      <w:r w:rsidR="00D00098" w:rsidRPr="00E35184">
        <w:t xml:space="preserve">jedná-li se o zakázku plněnou společně s jiným dodavatelem (netýká se případu, kdy dodavatel realizoval předmětnou </w:t>
      </w:r>
      <w:r w:rsidR="00D00098">
        <w:t>dodávku</w:t>
      </w:r>
      <w:r w:rsidR="00D00098" w:rsidRPr="00E35184">
        <w:t xml:space="preserve"> v postavení generálního dodavatele) nebo poddodavatelským způsobem</w:t>
      </w:r>
      <w:r>
        <w:t>.</w:t>
      </w:r>
    </w:p>
    <w:p w14:paraId="6947DD91" w14:textId="77777777" w:rsidR="00DD4F24" w:rsidRPr="00DC4F0F" w:rsidRDefault="00DD4F24" w:rsidP="00DD4F24">
      <w:r w:rsidRPr="005E4CD6">
        <w:t xml:space="preserve">Seznam </w:t>
      </w:r>
      <w:r w:rsidR="00FD781C">
        <w:t>významných dodávek</w:t>
      </w:r>
      <w:r w:rsidR="00FD781C" w:rsidRPr="00DC4F0F">
        <w:t xml:space="preserve"> </w:t>
      </w:r>
      <w:r w:rsidRPr="00DC4F0F">
        <w:t>bude podepsán osobou oprávněnou jednat za dodavatele.</w:t>
      </w:r>
    </w:p>
    <w:p w14:paraId="050BE6BC" w14:textId="2D601B32" w:rsidR="00DD4F24" w:rsidRDefault="00DD4F24" w:rsidP="00DD4F24">
      <w:r>
        <w:t>Dodavatel může pro zpracování tohoto seznamu pou</w:t>
      </w:r>
      <w:r w:rsidRPr="00097F7C">
        <w:t>žít vzor dle přílohy</w:t>
      </w:r>
      <w:r w:rsidR="00C03CB1">
        <w:t> </w:t>
      </w:r>
      <w:r w:rsidR="00C03CB1">
        <w:fldChar w:fldCharType="begin"/>
      </w:r>
      <w:r w:rsidR="00C03CB1">
        <w:instrText xml:space="preserve"> REF _Ref530822842 \h </w:instrText>
      </w:r>
      <w:r w:rsidR="00C03CB1">
        <w:fldChar w:fldCharType="separate"/>
      </w:r>
      <w:r w:rsidR="00ED4158" w:rsidRPr="00E925E3">
        <w:t>č.</w:t>
      </w:r>
      <w:r w:rsidR="00ED4158">
        <w:t> </w:t>
      </w:r>
      <w:r w:rsidR="00ED4158" w:rsidRPr="00E925E3">
        <w:t xml:space="preserve">3 </w:t>
      </w:r>
      <w:r w:rsidR="00ED4158">
        <w:t xml:space="preserve">ZD </w:t>
      </w:r>
      <w:r w:rsidR="00ED4158" w:rsidRPr="00E925E3">
        <w:t xml:space="preserve">– Čestné prohlášení </w:t>
      </w:r>
      <w:r w:rsidR="00ED4158">
        <w:t>dodavatele</w:t>
      </w:r>
      <w:r w:rsidR="00ED4158" w:rsidRPr="00E925E3">
        <w:t xml:space="preserve"> – Seznam </w:t>
      </w:r>
      <w:r w:rsidR="00ED4158">
        <w:t>významných dodávek</w:t>
      </w:r>
      <w:r w:rsidR="00C03CB1">
        <w:fldChar w:fldCharType="end"/>
      </w:r>
      <w:r w:rsidR="00C03CB1">
        <w:t>.</w:t>
      </w:r>
      <w:r w:rsidRPr="00097F7C">
        <w:t xml:space="preserve"> </w:t>
      </w:r>
    </w:p>
    <w:p w14:paraId="619746AF" w14:textId="1778390E" w:rsidR="0006087E" w:rsidRPr="00097F7C" w:rsidRDefault="0006087E" w:rsidP="00DD4F24">
      <w:r w:rsidRPr="0006087E">
        <w:t>Rovnocenným dokladem k prokázání poskytnutí příslušných dodávek je zejména smlouva na takové dodávky uzavřená mezi dodavatelem a objednatelem takových dodávek a doklad o uskutečnění takových dodávek dodavatelem</w:t>
      </w:r>
    </w:p>
    <w:p w14:paraId="349F72B8" w14:textId="77777777" w:rsidR="005C1F0A" w:rsidRDefault="005C1F0A" w:rsidP="00AA3310">
      <w:pPr>
        <w:pStyle w:val="Nadpis3"/>
      </w:pPr>
      <w:bookmarkStart w:id="45" w:name="_Ref507698598"/>
      <w:bookmarkStart w:id="46" w:name="_Ref507698768"/>
      <w:bookmarkStart w:id="47" w:name="_Ref507698785"/>
      <w:bookmarkStart w:id="48" w:name="_Ref507698805"/>
      <w:bookmarkStart w:id="49" w:name="_Toc531240533"/>
      <w:r w:rsidRPr="00CF55E3">
        <w:t>Prokazování kvalifikace</w:t>
      </w:r>
      <w:bookmarkEnd w:id="45"/>
      <w:bookmarkEnd w:id="46"/>
      <w:bookmarkEnd w:id="47"/>
      <w:bookmarkEnd w:id="48"/>
      <w:bookmarkEnd w:id="49"/>
    </w:p>
    <w:p w14:paraId="6400CE10" w14:textId="77777777" w:rsidR="00BC0189" w:rsidRDefault="00BC0189" w:rsidP="00DA08EF">
      <w:pPr>
        <w:pStyle w:val="Nadpis4"/>
      </w:pPr>
      <w:bookmarkStart w:id="50" w:name="_Ref530669249"/>
      <w:r>
        <w:t>Obecně k prokazování kvalifikace</w:t>
      </w:r>
      <w:bookmarkEnd w:id="50"/>
    </w:p>
    <w:p w14:paraId="0DEE381F" w14:textId="5BE87AD0" w:rsidR="00F31768" w:rsidRPr="009961D5" w:rsidRDefault="00DE17C1" w:rsidP="005C4846">
      <w:pPr>
        <w:rPr>
          <w:bCs/>
          <w:iCs/>
        </w:rPr>
      </w:pPr>
      <w:r>
        <w:t>Dodavatel prokazuje</w:t>
      </w:r>
      <w:r w:rsidRPr="003121DE">
        <w:t xml:space="preserve"> splnění kvalifikace doklady požadovanými </w:t>
      </w:r>
      <w:r>
        <w:t>z</w:t>
      </w:r>
      <w:r w:rsidRPr="003121DE">
        <w:t xml:space="preserve">adavatelem v této </w:t>
      </w:r>
      <w:r>
        <w:t xml:space="preserve">ZD. </w:t>
      </w:r>
      <w:r w:rsidRPr="00083A66">
        <w:rPr>
          <w:b/>
        </w:rPr>
        <w:t xml:space="preserve">Je-li zadavatelem vyžadován podepsaný dokument ke kvalifikaci, předkládá dodavatel </w:t>
      </w:r>
      <w:r>
        <w:rPr>
          <w:b/>
        </w:rPr>
        <w:t xml:space="preserve">v nabídce </w:t>
      </w:r>
      <w:r w:rsidR="008838CE">
        <w:rPr>
          <w:b/>
        </w:rPr>
        <w:t xml:space="preserve">minimálně </w:t>
      </w:r>
      <w:r w:rsidRPr="00083A66">
        <w:rPr>
          <w:b/>
        </w:rPr>
        <w:t>jeho</w:t>
      </w:r>
      <w:r w:rsidR="008838CE">
        <w:rPr>
          <w:b/>
        </w:rPr>
        <w:t xml:space="preserve"> prostou kopii</w:t>
      </w:r>
      <w:r w:rsidRPr="003121DE">
        <w:t>.</w:t>
      </w:r>
      <w:r>
        <w:t xml:space="preserve"> U ostatních dokumentů (dokladů) ke kvalifikaci postačí předložit prostou kopii požadovaného dokumentu (dokladu). V </w:t>
      </w:r>
      <w:r w:rsidRPr="003121DE">
        <w:t>případě potřeby je</w:t>
      </w:r>
      <w:r>
        <w:t> z</w:t>
      </w:r>
      <w:r w:rsidRPr="003121DE">
        <w:t xml:space="preserve">adavatel oprávněn si </w:t>
      </w:r>
      <w:r>
        <w:t>ověřovat skutečnosti uvedené v předložených dokumentech (dokladech), příp. si </w:t>
      </w:r>
      <w:r w:rsidRPr="003121DE">
        <w:t xml:space="preserve">vyžádat </w:t>
      </w:r>
      <w:r>
        <w:t xml:space="preserve">od dodavatele </w:t>
      </w:r>
      <w:r w:rsidRPr="003121DE">
        <w:t>předložení originálů</w:t>
      </w:r>
      <w:r>
        <w:t xml:space="preserve"> nebo úředně ověřených kopií dokumentů (dokladů) ke kvalifikaci.</w:t>
      </w:r>
      <w:r w:rsidRPr="00C80582">
        <w:t xml:space="preserve"> </w:t>
      </w:r>
      <w:r>
        <w:t>Pro účely předkládání dokumentů (dokladů) se použije § 45 odst. 3 ZZVZ obdobně</w:t>
      </w:r>
      <w:r w:rsidR="00F31768" w:rsidRPr="003816FD">
        <w:rPr>
          <w:bCs/>
          <w:iCs/>
        </w:rPr>
        <w:t>.</w:t>
      </w:r>
    </w:p>
    <w:p w14:paraId="06EBBDDB" w14:textId="77777777" w:rsidR="00B46A5A" w:rsidRPr="009961D5" w:rsidRDefault="00B46A5A" w:rsidP="00DA08EF">
      <w:pPr>
        <w:pStyle w:val="Nadpis4"/>
      </w:pPr>
      <w:r w:rsidRPr="009961D5">
        <w:t>Prokázání kvalifikace certifikátem nebo výpisem ze seznamu kvalifikovaných dodavatelů</w:t>
      </w:r>
    </w:p>
    <w:p w14:paraId="1CDF1DB4" w14:textId="77777777" w:rsidR="00B46A5A" w:rsidRDefault="0026577B" w:rsidP="005C4846">
      <w:r>
        <w:t>Způsobilost a k</w:t>
      </w:r>
      <w:r w:rsidRPr="00485F74">
        <w:t xml:space="preserve">valifikaci lze rovněž v rozsahu, ve kterém zapsané údaje pokrývají požadavky zadavatele, prokázat </w:t>
      </w:r>
      <w:r>
        <w:t xml:space="preserve">platným certifikátem vydaným v rámci schváleného </w:t>
      </w:r>
      <w:r w:rsidRPr="00485F74">
        <w:t>syst</w:t>
      </w:r>
      <w:r w:rsidR="00136EFD">
        <w:t xml:space="preserve">ému certifikovaných dodavatelů podle </w:t>
      </w:r>
      <w:r w:rsidRPr="00485F74">
        <w:t>§</w:t>
      </w:r>
      <w:r w:rsidR="00136EFD">
        <w:t> 234 ZZVZ</w:t>
      </w:r>
      <w:r>
        <w:t xml:space="preserve"> nebo </w:t>
      </w:r>
      <w:r w:rsidRPr="00485F74">
        <w:t>výpisem ze seznam</w:t>
      </w:r>
      <w:r w:rsidR="00136EFD">
        <w:t xml:space="preserve">u kvalifikovaných dodavatelů </w:t>
      </w:r>
      <w:r w:rsidR="00E843F4">
        <w:t>(postupuje se podle</w:t>
      </w:r>
      <w:r w:rsidR="00136EFD">
        <w:t xml:space="preserve"> § 228 ZZVZ</w:t>
      </w:r>
      <w:r w:rsidR="00E843F4">
        <w:t>)</w:t>
      </w:r>
      <w:r>
        <w:t>. Dodavatel rovněž může postupovat podle § 45 odst. 4 ZZVZ</w:t>
      </w:r>
      <w:r w:rsidR="00B46A5A" w:rsidRPr="00485F74">
        <w:t>.</w:t>
      </w:r>
    </w:p>
    <w:p w14:paraId="36833D23" w14:textId="77777777" w:rsidR="00B46A5A" w:rsidRPr="002E756A" w:rsidRDefault="00B46A5A" w:rsidP="00DA08EF">
      <w:pPr>
        <w:pStyle w:val="Nadpis4"/>
      </w:pPr>
      <w:r w:rsidRPr="002E756A">
        <w:lastRenderedPageBreak/>
        <w:t>Prokazování kvalifikace získané v zahraničí</w:t>
      </w:r>
    </w:p>
    <w:p w14:paraId="63CD2AC6" w14:textId="77777777" w:rsidR="00B46A5A" w:rsidRPr="005F667E" w:rsidRDefault="00A00691" w:rsidP="005C4846">
      <w:r>
        <w:t xml:space="preserve">Byla-li kvalifikace </w:t>
      </w:r>
      <w:r w:rsidR="00F477C9">
        <w:t xml:space="preserve">(způsobilost) </w:t>
      </w:r>
      <w:r>
        <w:t>získána v z</w:t>
      </w:r>
      <w:r w:rsidR="00B46A5A" w:rsidRPr="00485F74">
        <w:t>ahraničí</w:t>
      </w:r>
      <w:r>
        <w:t>,</w:t>
      </w:r>
      <w:r w:rsidR="00B46A5A" w:rsidRPr="00485F74">
        <w:t xml:space="preserve"> postupuje </w:t>
      </w:r>
      <w:r>
        <w:t xml:space="preserve">se </w:t>
      </w:r>
      <w:r w:rsidR="009961D5">
        <w:t>podle § </w:t>
      </w:r>
      <w:r w:rsidR="00B46A5A" w:rsidRPr="00485F74">
        <w:t xml:space="preserve">81 ZZVZ. </w:t>
      </w:r>
    </w:p>
    <w:p w14:paraId="50EEDD92" w14:textId="77777777" w:rsidR="00B46A5A" w:rsidRPr="0088407C" w:rsidRDefault="00B46A5A" w:rsidP="00DA08EF">
      <w:pPr>
        <w:pStyle w:val="Nadpis4"/>
      </w:pPr>
      <w:r w:rsidRPr="0088407C">
        <w:t>Prokazování kvalifikace v případě společné účasti dodavatelů</w:t>
      </w:r>
    </w:p>
    <w:p w14:paraId="76B71C9A" w14:textId="77777777" w:rsidR="00884A88" w:rsidRPr="005F667E" w:rsidRDefault="00B46A5A" w:rsidP="005C4846">
      <w:pPr>
        <w:rPr>
          <w:b/>
        </w:rPr>
      </w:pPr>
      <w:r w:rsidRPr="00485F74">
        <w:t xml:space="preserve">Veřejná zakázka může být plněna více dodavateli </w:t>
      </w:r>
      <w:r w:rsidR="00A00691">
        <w:t>společně</w:t>
      </w:r>
      <w:r w:rsidRPr="00485F74">
        <w:t xml:space="preserve">; v takovém případě </w:t>
      </w:r>
      <w:r w:rsidR="00A00691">
        <w:t xml:space="preserve">při prokazování kvalifikace (způsobilosti) postupují podle </w:t>
      </w:r>
      <w:r w:rsidRPr="00485F74">
        <w:t>§</w:t>
      </w:r>
      <w:r w:rsidR="00A00691">
        <w:t> </w:t>
      </w:r>
      <w:r w:rsidRPr="00485F74">
        <w:t xml:space="preserve">82 </w:t>
      </w:r>
      <w:r w:rsidR="00A00691">
        <w:t xml:space="preserve">a § 84 </w:t>
      </w:r>
      <w:r w:rsidRPr="00485F74">
        <w:t xml:space="preserve">ZZVZ. </w:t>
      </w:r>
    </w:p>
    <w:p w14:paraId="69D135BB" w14:textId="77777777" w:rsidR="00B46A5A" w:rsidRPr="0088407C" w:rsidRDefault="00B46A5A" w:rsidP="00DA08EF">
      <w:pPr>
        <w:pStyle w:val="Nadpis4"/>
      </w:pPr>
      <w:bookmarkStart w:id="51" w:name="_Ref530820426"/>
      <w:r w:rsidRPr="0088407C">
        <w:t>Prokazování kvalifikace prostřednictvím jiných osob</w:t>
      </w:r>
      <w:bookmarkEnd w:id="51"/>
    </w:p>
    <w:p w14:paraId="1A073575" w14:textId="77777777" w:rsidR="00550D57" w:rsidRDefault="00550D57" w:rsidP="00550D57">
      <w:r w:rsidRPr="00485F74">
        <w:t>Dodavatel může prokázat určitou část technické kvalifikace nebo profesní způsobilos</w:t>
      </w:r>
      <w:r>
        <w:t>ti s výjimkou kritéria podle § 77 odst. </w:t>
      </w:r>
      <w:r w:rsidRPr="00485F74">
        <w:t>1 ZZVZ</w:t>
      </w:r>
      <w:r>
        <w:t xml:space="preserve"> prostřednictvím jiných osob. V</w:t>
      </w:r>
      <w:r w:rsidRPr="00485F74">
        <w:t> takovém případě postupuje v souladu s § 83 ZZVZ</w:t>
      </w:r>
      <w:r>
        <w:t>.</w:t>
      </w:r>
    </w:p>
    <w:p w14:paraId="219A79E9" w14:textId="77777777" w:rsidR="00550D57" w:rsidRDefault="00550D57" w:rsidP="00550D57">
      <w:pPr>
        <w:keepNext/>
      </w:pPr>
      <w:r>
        <w:t>Dodavatel je v takovém případě povinen zadavateli předložit:</w:t>
      </w:r>
    </w:p>
    <w:p w14:paraId="3E43A029" w14:textId="77777777" w:rsidR="00550D57" w:rsidRDefault="00550D57" w:rsidP="00B31FCB">
      <w:pPr>
        <w:pStyle w:val="slovna"/>
        <w:numPr>
          <w:ilvl w:val="0"/>
          <w:numId w:val="30"/>
        </w:numPr>
      </w:pPr>
      <w:r>
        <w:t>doklady prokazující splnění profesní způsobilosti podle § 77 odst. 1 ZZVZ jinou osobou,</w:t>
      </w:r>
    </w:p>
    <w:p w14:paraId="4364076E" w14:textId="77777777" w:rsidR="00550D57" w:rsidRDefault="00550D57" w:rsidP="00550D57">
      <w:pPr>
        <w:pStyle w:val="slovna"/>
      </w:pPr>
      <w:r>
        <w:t>doklady prokazující splnění chybějící části kvalifikace prostřednictvím jiné osoby,</w:t>
      </w:r>
    </w:p>
    <w:p w14:paraId="6F7DEC30" w14:textId="2DEB39CC" w:rsidR="00550D57" w:rsidRDefault="00550D57" w:rsidP="00550D57">
      <w:pPr>
        <w:pStyle w:val="slovna"/>
      </w:pPr>
      <w:r>
        <w:t xml:space="preserve">doklady o splnění základní způsobilosti podle § 74 ZZVZ jinou osobou </w:t>
      </w:r>
      <w:r w:rsidR="00E85928">
        <w:t xml:space="preserve">(odst. </w:t>
      </w:r>
      <w:r w:rsidR="00E85928">
        <w:fldChar w:fldCharType="begin"/>
      </w:r>
      <w:r w:rsidR="00E85928">
        <w:instrText xml:space="preserve"> REF _Ref507698615 \r \h </w:instrText>
      </w:r>
      <w:r w:rsidR="00E85928">
        <w:fldChar w:fldCharType="separate"/>
      </w:r>
      <w:r w:rsidR="00ED4158">
        <w:t>5.2</w:t>
      </w:r>
      <w:r w:rsidR="00E85928">
        <w:fldChar w:fldCharType="end"/>
      </w:r>
      <w:r w:rsidR="00E85928">
        <w:t xml:space="preserve"> ZD se použije obdobně) </w:t>
      </w:r>
      <w:r>
        <w:t>a</w:t>
      </w:r>
    </w:p>
    <w:p w14:paraId="4CDAD67D" w14:textId="77777777" w:rsidR="00550D57" w:rsidRPr="002E756A" w:rsidRDefault="00550D57" w:rsidP="00550D57">
      <w:pPr>
        <w:pStyle w:val="slovna"/>
      </w:pPr>
      <w:r>
        <w:t xml:space="preserve">písemný závazek jiné osoby </w:t>
      </w:r>
      <w:r w:rsidR="00E85928">
        <w:t xml:space="preserve">jí podepsaný </w:t>
      </w:r>
      <w:r>
        <w:t xml:space="preserve">k poskytnutí plnění určeného </w:t>
      </w:r>
      <w:r w:rsidR="00E85928">
        <w:t>k plnění veřejné zakázky nebo k </w:t>
      </w:r>
      <w:r>
        <w:t xml:space="preserve">poskytnutí věcí nebo práv, s nimiž bude dodavatel oprávněn disponovat v rámci plnění veřejné zakázky, a to alespoň v rozsahu, v jakém jiná osoba prokázala kvalifikaci za </w:t>
      </w:r>
      <w:r w:rsidRPr="00097F7C">
        <w:t>dodavatele.</w:t>
      </w:r>
    </w:p>
    <w:p w14:paraId="0263465E" w14:textId="3684CD66" w:rsidR="00B46A5A" w:rsidRPr="002E756A" w:rsidRDefault="00550D57" w:rsidP="00550D57">
      <w:r w:rsidRPr="002E756A">
        <w:t>Dodavatel není oprávněn prostřednictvím jiné osoby proká</w:t>
      </w:r>
      <w:r>
        <w:t xml:space="preserve">zat splnění kvalifikace podle odst. </w:t>
      </w:r>
      <w:r>
        <w:fldChar w:fldCharType="begin"/>
      </w:r>
      <w:r>
        <w:instrText xml:space="preserve"> REF _Ref507698615 \r \h </w:instrText>
      </w:r>
      <w:r>
        <w:fldChar w:fldCharType="separate"/>
      </w:r>
      <w:r w:rsidR="00ED4158">
        <w:t>5.2</w:t>
      </w:r>
      <w:r>
        <w:fldChar w:fldCharType="end"/>
      </w:r>
      <w:r>
        <w:t xml:space="preserve"> ZD a </w:t>
      </w:r>
      <w:r>
        <w:fldChar w:fldCharType="begin"/>
      </w:r>
      <w:r>
        <w:instrText xml:space="preserve"> REF _Ref507698621 \r \h </w:instrText>
      </w:r>
      <w:r>
        <w:fldChar w:fldCharType="separate"/>
      </w:r>
      <w:r w:rsidR="00ED4158">
        <w:t>5.3</w:t>
      </w:r>
      <w:r>
        <w:fldChar w:fldCharType="end"/>
      </w:r>
      <w:r>
        <w:t xml:space="preserve"> písm. a) ZD</w:t>
      </w:r>
      <w:r w:rsidR="00B46A5A" w:rsidRPr="002E756A">
        <w:t>.</w:t>
      </w:r>
    </w:p>
    <w:p w14:paraId="358F262B" w14:textId="77777777" w:rsidR="00B46A5A" w:rsidRPr="00A8367B" w:rsidRDefault="00B46A5A" w:rsidP="00DA08EF">
      <w:pPr>
        <w:pStyle w:val="Nadpis4"/>
      </w:pPr>
      <w:r w:rsidRPr="00A8367B">
        <w:t xml:space="preserve">Změny kvalifikace účastníka </w:t>
      </w:r>
    </w:p>
    <w:p w14:paraId="4FB804EE" w14:textId="77777777" w:rsidR="00B46A5A" w:rsidRPr="00A8367B" w:rsidRDefault="00DA08EF" w:rsidP="005C4846">
      <w:r>
        <w:t>Účastník</w:t>
      </w:r>
      <w:r w:rsidR="00B46A5A" w:rsidRPr="00A8367B">
        <w:t xml:space="preserve"> je povinen v případě změny v</w:t>
      </w:r>
      <w:r>
        <w:t xml:space="preserve"> jeho </w:t>
      </w:r>
      <w:r w:rsidR="00B46A5A" w:rsidRPr="00A8367B">
        <w:t xml:space="preserve">kvalifikaci </w:t>
      </w:r>
      <w:r w:rsidR="00F57574">
        <w:t xml:space="preserve">(způsobilosti) </w:t>
      </w:r>
      <w:r w:rsidR="00B46A5A" w:rsidRPr="00A8367B">
        <w:t xml:space="preserve">postupovat podle </w:t>
      </w:r>
      <w:r w:rsidR="00F57574">
        <w:t>§ </w:t>
      </w:r>
      <w:r w:rsidR="00B46A5A" w:rsidRPr="00A8367B">
        <w:t>88 ZZVZ</w:t>
      </w:r>
      <w:r w:rsidR="00D06537">
        <w:t xml:space="preserve"> obdobně</w:t>
      </w:r>
      <w:r w:rsidR="00B46A5A" w:rsidRPr="00A8367B">
        <w:t>.</w:t>
      </w:r>
    </w:p>
    <w:p w14:paraId="61A20FFA" w14:textId="77777777" w:rsidR="002415F0" w:rsidRDefault="00E2106A" w:rsidP="00AA3310">
      <w:pPr>
        <w:pStyle w:val="Nadpis2"/>
      </w:pPr>
      <w:bookmarkStart w:id="52" w:name="_Toc531240534"/>
      <w:r w:rsidRPr="00AD7436">
        <w:t xml:space="preserve">Poskytnutí </w:t>
      </w:r>
      <w:r w:rsidR="005A02D3" w:rsidRPr="00AD7436">
        <w:t>z</w:t>
      </w:r>
      <w:r w:rsidR="000A006F" w:rsidRPr="00AD7436">
        <w:t>adávací dokumentace</w:t>
      </w:r>
      <w:r w:rsidR="00277971" w:rsidRPr="00AD7436">
        <w:t>, prohlídka místa plnění</w:t>
      </w:r>
      <w:r w:rsidR="00544687" w:rsidRPr="00AD7436">
        <w:t xml:space="preserve"> a</w:t>
      </w:r>
      <w:r w:rsidR="00952FFF">
        <w:t xml:space="preserve"> </w:t>
      </w:r>
      <w:bookmarkStart w:id="53" w:name="_Toc85797915"/>
      <w:bookmarkStart w:id="54" w:name="_Toc85838708"/>
      <w:r w:rsidR="002415F0" w:rsidRPr="00AD7436">
        <w:t>vysvětlení zadávací dokumentace</w:t>
      </w:r>
      <w:bookmarkEnd w:id="52"/>
    </w:p>
    <w:p w14:paraId="214BCAC8" w14:textId="77777777" w:rsidR="003B239B" w:rsidRPr="006015D7" w:rsidRDefault="003B239B" w:rsidP="00AA3310">
      <w:pPr>
        <w:pStyle w:val="Nadpis3"/>
      </w:pPr>
      <w:bookmarkStart w:id="55" w:name="_Toc531240535"/>
      <w:bookmarkStart w:id="56" w:name="_Toc324862539"/>
      <w:r w:rsidRPr="006015D7">
        <w:t>Přístup k zadávací dokumentaci</w:t>
      </w:r>
      <w:bookmarkEnd w:id="55"/>
    </w:p>
    <w:p w14:paraId="73AF0FC7" w14:textId="6EB2A2D4" w:rsidR="002415F0" w:rsidRPr="00E0438F" w:rsidRDefault="00991A8A" w:rsidP="005C4846">
      <w:pPr>
        <w:rPr>
          <w:color w:val="2F5496"/>
        </w:rPr>
      </w:pPr>
      <w:bookmarkStart w:id="57" w:name="_Toc467764817"/>
      <w:bookmarkStart w:id="58" w:name="_Toc472954437"/>
      <w:bookmarkStart w:id="59" w:name="_Toc473127096"/>
      <w:bookmarkStart w:id="60" w:name="_Toc473722153"/>
      <w:bookmarkStart w:id="61" w:name="_Toc483564676"/>
      <w:bookmarkStart w:id="62" w:name="_Toc483806868"/>
      <w:bookmarkStart w:id="63" w:name="_Toc483807286"/>
      <w:bookmarkStart w:id="64" w:name="_Toc483831208"/>
      <w:bookmarkStart w:id="65" w:name="_Toc483834781"/>
      <w:bookmarkStart w:id="66" w:name="_Toc484502279"/>
      <w:bookmarkStart w:id="67" w:name="_Toc485212485"/>
      <w:bookmarkStart w:id="68" w:name="_Toc520202620"/>
      <w:bookmarkStart w:id="69" w:name="_Toc535227571"/>
      <w:bookmarkStart w:id="70" w:name="_Toc535227692"/>
      <w:bookmarkEnd w:id="56"/>
      <w:r w:rsidRPr="00577488">
        <w:t xml:space="preserve">Kompletní ZD je volně ke stažení na webových stránkách města Litvínova (veřejné zakázky - profil zadavatele) </w:t>
      </w:r>
      <w:hyperlink r:id="rId12" w:history="1">
        <w:r w:rsidRPr="00577488">
          <w:rPr>
            <w:rStyle w:val="Hypertextovodkaz"/>
          </w:rPr>
          <w:t>https://zakazky.mulitvinov.cz/profile_display_2.html</w:t>
        </w:r>
      </w:hyperlink>
      <w:r w:rsidRPr="00577488">
        <w:t xml:space="preserve"> pod anotací této veřejné zakázky. V případě potíží s přihlášením nebo registrací na profilu zadavatele je možné volat linku provozovatele (systém E-ZAK): </w:t>
      </w:r>
      <w:r w:rsidR="005526BD">
        <w:br/>
      </w:r>
      <w:r w:rsidRPr="00577488">
        <w:t>+420 538 702 719</w:t>
      </w:r>
      <w:r w:rsidR="002415F0" w:rsidRPr="00577488">
        <w:t>.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1DFD3D2E" w14:textId="77777777" w:rsidR="00B46A5A" w:rsidRPr="00CF55E3" w:rsidRDefault="00B46A5A" w:rsidP="00AA3310">
      <w:pPr>
        <w:pStyle w:val="Nadpis3"/>
      </w:pPr>
      <w:bookmarkStart w:id="71" w:name="_Toc531167288"/>
      <w:bookmarkStart w:id="72" w:name="_Toc531240536"/>
      <w:r w:rsidRPr="00CF55E3">
        <w:t>Komunikace v zadávacím řízení</w:t>
      </w:r>
      <w:bookmarkEnd w:id="71"/>
      <w:bookmarkEnd w:id="72"/>
    </w:p>
    <w:p w14:paraId="1720D92B" w14:textId="6BB5CD05" w:rsidR="001B6459" w:rsidRDefault="001B6459" w:rsidP="001B6459">
      <w:r w:rsidRPr="00B46A5A">
        <w:t xml:space="preserve">Zadavatel stanovuje, že </w:t>
      </w:r>
      <w:r w:rsidRPr="00B46A5A">
        <w:rPr>
          <w:b/>
        </w:rPr>
        <w:t>komunikace se zadavatelem v rámci zadávacího řízení</w:t>
      </w:r>
      <w:r w:rsidRPr="00B46A5A">
        <w:t xml:space="preserve"> </w:t>
      </w:r>
      <w:r w:rsidRPr="00B46A5A">
        <w:rPr>
          <w:b/>
        </w:rPr>
        <w:t>musí být</w:t>
      </w:r>
      <w:r w:rsidRPr="00B46A5A">
        <w:t xml:space="preserve"> </w:t>
      </w:r>
      <w:r w:rsidRPr="00B46A5A">
        <w:rPr>
          <w:b/>
        </w:rPr>
        <w:t>realizována prostřednictvím elektronického nástroje E-ZAK</w:t>
      </w:r>
      <w:r w:rsidRPr="00B46A5A">
        <w:t xml:space="preserve"> dostupného na </w:t>
      </w:r>
      <w:hyperlink r:id="rId13" w:history="1">
        <w:r w:rsidRPr="00496AA1">
          <w:rPr>
            <w:rStyle w:val="Hypertextovodkaz"/>
          </w:rPr>
          <w:t>https://zakazky.mulitvinov.cz/</w:t>
        </w:r>
      </w:hyperlink>
      <w:r>
        <w:t xml:space="preserve">, případně </w:t>
      </w:r>
      <w:r w:rsidRPr="002E02F9">
        <w:rPr>
          <w:b/>
          <w:bCs/>
        </w:rPr>
        <w:t>datovou schránkou</w:t>
      </w:r>
      <w:r>
        <w:t xml:space="preserve"> </w:t>
      </w:r>
      <w:r w:rsidRPr="001A2A84">
        <w:t>nebo e-mailem se zaručeným ele</w:t>
      </w:r>
      <w:r>
        <w:t>ktronickým podpisem zaslaným na </w:t>
      </w:r>
      <w:bookmarkStart w:id="73" w:name="_Hlk178770366"/>
      <w:r w:rsidR="00BA1D42">
        <w:fldChar w:fldCharType="begin"/>
      </w:r>
      <w:r w:rsidR="00BA1D42">
        <w:instrText>HYPERLINK "mailto:eva.krejcarova@mulitvinov.cz"</w:instrText>
      </w:r>
      <w:r w:rsidR="00BA1D42">
        <w:fldChar w:fldCharType="separate"/>
      </w:r>
      <w:r w:rsidR="00BA1D42" w:rsidRPr="0033665B">
        <w:rPr>
          <w:rStyle w:val="Hypertextovodkaz"/>
        </w:rPr>
        <w:t>eva.krejcarova@mulitvinov.cz</w:t>
      </w:r>
      <w:r w:rsidR="00BA1D42">
        <w:fldChar w:fldCharType="end"/>
      </w:r>
      <w:r w:rsidR="00BA1D42">
        <w:t xml:space="preserve"> </w:t>
      </w:r>
      <w:bookmarkEnd w:id="73"/>
      <w:r w:rsidR="00577488">
        <w:t xml:space="preserve"> </w:t>
      </w:r>
      <w:r w:rsidRPr="00ED2664">
        <w:rPr>
          <w:szCs w:val="20"/>
        </w:rPr>
        <w:t xml:space="preserve">s výjimkou podávání nabídky, pro které </w:t>
      </w:r>
      <w:r w:rsidRPr="00ED2664">
        <w:t>platí pravidla stanovená v</w:t>
      </w:r>
      <w:r w:rsidR="0065000E">
        <w:t> </w:t>
      </w:r>
      <w:r w:rsidRPr="00ED2664">
        <w:t>článku</w:t>
      </w:r>
      <w:r w:rsidR="0065000E">
        <w:t> </w:t>
      </w:r>
      <w:r w:rsidR="0065000E">
        <w:fldChar w:fldCharType="begin"/>
      </w:r>
      <w:r w:rsidR="0065000E">
        <w:instrText xml:space="preserve"> REF _Ref530669150 \r \h </w:instrText>
      </w:r>
      <w:r w:rsidR="0065000E">
        <w:fldChar w:fldCharType="separate"/>
      </w:r>
      <w:r w:rsidR="00ED4158">
        <w:t>12</w:t>
      </w:r>
      <w:r w:rsidR="0065000E">
        <w:fldChar w:fldCharType="end"/>
      </w:r>
      <w:r w:rsidR="0065000E">
        <w:t xml:space="preserve"> </w:t>
      </w:r>
      <w:r>
        <w:t>ZD.</w:t>
      </w:r>
    </w:p>
    <w:p w14:paraId="6237F6B9" w14:textId="77777777" w:rsidR="00F204D1" w:rsidRDefault="00F204D1" w:rsidP="001B6459">
      <w:r>
        <w:t>Zadavatel upozorňuje, že maximální možná velikost e-mailové zprávy, kterou lze zaslat zadavateli činí</w:t>
      </w:r>
      <w:r w:rsidR="00DD00ED">
        <w:br/>
        <w:t>20 MB</w:t>
      </w:r>
      <w:r>
        <w:t>.</w:t>
      </w:r>
    </w:p>
    <w:p w14:paraId="18010894" w14:textId="11414BB6" w:rsidR="001B6459" w:rsidRPr="00577488" w:rsidRDefault="001B6459" w:rsidP="001B6459">
      <w:pPr>
        <w:spacing w:before="120"/>
      </w:pPr>
      <w:r w:rsidRPr="00577488">
        <w:t xml:space="preserve">Zadavatel bude komunikovat s dodavateli v souvislosti s touto veřejnou zakázkou prostřednictvím elektronického nástroje E-ZAK na adrese https://zakazky.mulitvinov.cz/ v rámci příslušné veřejné zakázky, příp. e-mailem z adresy </w:t>
      </w:r>
      <w:hyperlink r:id="rId14" w:history="1">
        <w:r w:rsidR="00BA1D42" w:rsidRPr="00BA1D42">
          <w:rPr>
            <w:rStyle w:val="Hypertextovodkaz"/>
          </w:rPr>
          <w:t>eva.krejcarova@mulitvinov.cz</w:t>
        </w:r>
      </w:hyperlink>
      <w:r w:rsidRPr="00577488">
        <w:t>. Veškeré informace a výsledky zadávacího řízení si zadavatel vyhrazuje uveřejnit na profilu zadavatele.</w:t>
      </w:r>
    </w:p>
    <w:p w14:paraId="7AB2C26B" w14:textId="77777777" w:rsidR="001B6459" w:rsidRPr="00ED400B" w:rsidRDefault="001B6459" w:rsidP="001B6459">
      <w:r>
        <w:t>Dodavatelé</w:t>
      </w:r>
      <w:r w:rsidRPr="00FF6B4F">
        <w:t xml:space="preserve"> </w:t>
      </w:r>
      <w:r>
        <w:t>(účastníci zadávacího řízení) jsou povinni</w:t>
      </w:r>
      <w:r w:rsidRPr="00FF6B4F">
        <w:t xml:space="preserve"> provést registraci v elektronickém nástroj</w:t>
      </w:r>
      <w:r>
        <w:t>i E-ZAK</w:t>
      </w:r>
      <w:r w:rsidRPr="00FF6B4F">
        <w:t>. Zadavatel doporučuje provést registraci včas, aby bylo možné vyřešit případné problémy s provozovatelem elektronického nástroje E-ZAK</w:t>
      </w:r>
      <w:r w:rsidRPr="00ED2664">
        <w:t>.</w:t>
      </w:r>
    </w:p>
    <w:p w14:paraId="36D98CF7" w14:textId="77777777" w:rsidR="001B6459" w:rsidRDefault="001B6459" w:rsidP="001B6459">
      <w:r w:rsidRPr="00ED2664">
        <w:lastRenderedPageBreak/>
        <w:t xml:space="preserve">Veškeré písemnosti zasílané prostřednictvím elektronického nástroje E-ZAK jsou doručené okamžikem přijetí datové zprávy na elektronickou adresu adresáta nebo adresátů datové zprávy v elektronickém nástroji </w:t>
      </w:r>
      <w:r>
        <w:br/>
      </w:r>
      <w:r w:rsidRPr="00ED2664">
        <w:t>E-ZAK. Na doručení písemnosti nemá vliv, zda byla písemnost jejím adresátem přeč</w:t>
      </w:r>
      <w:r>
        <w:t>tena, případně, zda </w:t>
      </w:r>
      <w:r w:rsidRPr="00ED2664">
        <w:t>elektronický nástroj E-ZAK adresátovi odeslal na kontaktní e-mailovou</w:t>
      </w:r>
      <w:r>
        <w:t xml:space="preserve"> adresu upozornění o tom, že na </w:t>
      </w:r>
      <w:r w:rsidRPr="00ED2664">
        <w:t>jeho uživatelský účet v elektronickém nástroji E-ZAK byla doručena nová zpráva, či nikoli.</w:t>
      </w:r>
      <w:r>
        <w:t xml:space="preserve"> Podáním nabídky dodavatel souhlasí s tímto způsobem doručování.</w:t>
      </w:r>
    </w:p>
    <w:p w14:paraId="5301B094" w14:textId="3436CD82" w:rsidR="00B46A5A" w:rsidRPr="00FF6B4F" w:rsidRDefault="001B6459" w:rsidP="001B6459">
      <w:r w:rsidRPr="00FF6B4F">
        <w:t xml:space="preserve">V případě dotazů týkajících se technického nastavení kontaktujte, prosím, provozovatele elektronického nástroje E-ZAK na tel. +420 538 702 719 nebo e-mailem: </w:t>
      </w:r>
      <w:hyperlink r:id="rId15" w:history="1">
        <w:r w:rsidR="00F701C8" w:rsidRPr="00533F57">
          <w:rPr>
            <w:rStyle w:val="Hypertextovodkaz"/>
          </w:rPr>
          <w:t>podpora@ezak.cz</w:t>
        </w:r>
      </w:hyperlink>
      <w:r w:rsidR="00B46A5A" w:rsidRPr="00FF6B4F">
        <w:t>.</w:t>
      </w:r>
    </w:p>
    <w:p w14:paraId="02DFF73C" w14:textId="77777777" w:rsidR="002415F0" w:rsidRPr="00CF55E3" w:rsidRDefault="002415F0" w:rsidP="00AA3310">
      <w:pPr>
        <w:pStyle w:val="Nadpis3"/>
      </w:pPr>
      <w:bookmarkStart w:id="74" w:name="_Ref507698708"/>
      <w:bookmarkStart w:id="75" w:name="_Toc531240537"/>
      <w:r w:rsidRPr="00CF55E3">
        <w:t xml:space="preserve">Vysvětlení </w:t>
      </w:r>
      <w:r w:rsidR="00C76FC4">
        <w:t>ZD</w:t>
      </w:r>
      <w:bookmarkEnd w:id="74"/>
      <w:bookmarkEnd w:id="75"/>
    </w:p>
    <w:p w14:paraId="651C67A0" w14:textId="77777777" w:rsidR="00ED0260" w:rsidRPr="00DE3CFB" w:rsidRDefault="00ED0260" w:rsidP="00ED0260">
      <w:bookmarkStart w:id="76" w:name="_Toc324862540"/>
      <w:r w:rsidRPr="00CA1672">
        <w:t xml:space="preserve">Dodavatel je oprávněn po </w:t>
      </w:r>
      <w:r>
        <w:t>z</w:t>
      </w:r>
      <w:r w:rsidRPr="00CA1672">
        <w:t>adavateli požadovat písemně vysvětlení zadávac</w:t>
      </w:r>
      <w:r>
        <w:t xml:space="preserve">ích podmínek stanovených v ZD </w:t>
      </w:r>
      <w:r w:rsidRPr="00CA1672">
        <w:t xml:space="preserve">s tím, že taková žádost musí být doručena </w:t>
      </w:r>
      <w:r>
        <w:t>zadavateli</w:t>
      </w:r>
      <w:r w:rsidRPr="00CA1672">
        <w:t xml:space="preserve"> nejpozději </w:t>
      </w:r>
      <w:r w:rsidRPr="001A7513">
        <w:rPr>
          <w:b/>
        </w:rPr>
        <w:t>tři (3) pracovní dny</w:t>
      </w:r>
      <w:r w:rsidRPr="00CA1672">
        <w:t xml:space="preserve"> před uplynutím lhůty pro podání nabídek. Vysvětlení zadávacích podmínek bude odesláno všem osloveným dodavatelům, kterým byla zaslána tato </w:t>
      </w:r>
      <w:r w:rsidR="00BB140C" w:rsidRPr="00577488">
        <w:t>ZD</w:t>
      </w:r>
      <w:r w:rsidRPr="00577488">
        <w:t>, a bude též uveřejněno na profilu zadavatele.</w:t>
      </w:r>
    </w:p>
    <w:p w14:paraId="0DC05320" w14:textId="718FDCE3" w:rsidR="00B91B40" w:rsidRDefault="00ED0260" w:rsidP="00ED0260">
      <w:r w:rsidRPr="00DE3CFB">
        <w:t>Písemn</w:t>
      </w:r>
      <w:r>
        <w:t>á</w:t>
      </w:r>
      <w:r w:rsidRPr="00DE3CFB">
        <w:t xml:space="preserve"> žádost o vysvětlení zadávacích podmínek stanovených v této </w:t>
      </w:r>
      <w:r w:rsidR="00BB140C">
        <w:t>ZD</w:t>
      </w:r>
      <w:r w:rsidRPr="00DE3CFB">
        <w:t xml:space="preserve"> </w:t>
      </w:r>
      <w:r w:rsidRPr="00833B0B">
        <w:t xml:space="preserve">musí být </w:t>
      </w:r>
      <w:r>
        <w:t xml:space="preserve">zadavateli </w:t>
      </w:r>
      <w:r w:rsidRPr="00833B0B">
        <w:t>doručena</w:t>
      </w:r>
      <w:r w:rsidRPr="00FE7C26">
        <w:t xml:space="preserve"> </w:t>
      </w:r>
      <w:r>
        <w:t xml:space="preserve">v elektronické podobě </w:t>
      </w:r>
      <w:r w:rsidRPr="00FE7C26">
        <w:t xml:space="preserve">prostřednictvím </w:t>
      </w:r>
      <w:r>
        <w:t>elektronického</w:t>
      </w:r>
      <w:r w:rsidRPr="00FE7C26">
        <w:t xml:space="preserve"> nástroj</w:t>
      </w:r>
      <w:r>
        <w:t xml:space="preserve">e </w:t>
      </w:r>
      <w:r w:rsidRPr="00FE7C26">
        <w:t>E-ZAK</w:t>
      </w:r>
      <w:r w:rsidRPr="0016367A">
        <w:t xml:space="preserve"> </w:t>
      </w:r>
      <w:r w:rsidRPr="00B46A5A">
        <w:t>dostupného na</w:t>
      </w:r>
      <w:r>
        <w:t> </w:t>
      </w:r>
      <w:hyperlink r:id="rId16" w:history="1">
        <w:r w:rsidRPr="00496AA1">
          <w:rPr>
            <w:rStyle w:val="Hypertextovodkaz"/>
          </w:rPr>
          <w:t>https://zakazky.mulitvinov.cz/</w:t>
        </w:r>
      </w:hyperlink>
      <w:r>
        <w:t xml:space="preserve">, případně datovou schránkou </w:t>
      </w:r>
      <w:r w:rsidRPr="001A2A84">
        <w:t>nebo e-mailem se zaručeným ele</w:t>
      </w:r>
      <w:r>
        <w:t>ktronickým podpisem zaslaným</w:t>
      </w:r>
      <w:r w:rsidRPr="00DE3CFB" w:rsidDel="009A72B8">
        <w:t xml:space="preserve"> </w:t>
      </w:r>
      <w:r w:rsidRPr="00DE3CFB">
        <w:t xml:space="preserve">na e-mailovou adresu: </w:t>
      </w:r>
      <w:hyperlink r:id="rId17" w:history="1">
        <w:r w:rsidR="00BA1D42" w:rsidRPr="00BA1D42">
          <w:rPr>
            <w:rStyle w:val="Hypertextovodkaz"/>
          </w:rPr>
          <w:t>eva.krejcarova@mulitvinov.cz</w:t>
        </w:r>
      </w:hyperlink>
      <w:r w:rsidR="002415F0" w:rsidRPr="00B91B40">
        <w:t>.</w:t>
      </w:r>
      <w:bookmarkEnd w:id="76"/>
      <w:r w:rsidR="002415F0" w:rsidRPr="00B91B40">
        <w:t xml:space="preserve"> </w:t>
      </w:r>
      <w:bookmarkStart w:id="77" w:name="_Toc324862541"/>
    </w:p>
    <w:p w14:paraId="2641AF9E" w14:textId="77777777" w:rsidR="0029235C" w:rsidRPr="00CF55E3" w:rsidRDefault="002415F0" w:rsidP="00AA3310">
      <w:pPr>
        <w:pStyle w:val="Nadpis3"/>
      </w:pPr>
      <w:bookmarkStart w:id="78" w:name="_Toc531240538"/>
      <w:bookmarkEnd w:id="77"/>
      <w:r w:rsidRPr="00CF55E3">
        <w:t>Prohlídka místa plnění</w:t>
      </w:r>
      <w:bookmarkEnd w:id="78"/>
      <w:r w:rsidRPr="00CF55E3">
        <w:t xml:space="preserve"> </w:t>
      </w:r>
    </w:p>
    <w:p w14:paraId="455F60A6" w14:textId="10298CBD" w:rsidR="00F701C8" w:rsidRPr="00F9552F" w:rsidRDefault="00F701C8" w:rsidP="00F701C8">
      <w:pPr>
        <w:rPr>
          <w:b/>
          <w:bCs/>
        </w:rPr>
      </w:pPr>
      <w:r w:rsidRPr="00F9552F">
        <w:t xml:space="preserve">Prohlídka místa plnění se </w:t>
      </w:r>
      <w:r w:rsidR="00BA1D42">
        <w:t>ne</w:t>
      </w:r>
      <w:r w:rsidRPr="00F9552F">
        <w:t xml:space="preserve">uskuteční </w:t>
      </w:r>
      <w:r w:rsidR="00BA1D42">
        <w:t>jedná se o veřejný prostor.</w:t>
      </w:r>
      <w:r w:rsidRPr="00F9552F">
        <w:rPr>
          <w:b/>
          <w:bCs/>
        </w:rPr>
        <w:t xml:space="preserve"> </w:t>
      </w:r>
      <w:r w:rsidR="0006087E" w:rsidRPr="0006087E">
        <w:rPr>
          <w:b/>
          <w:bCs/>
        </w:rPr>
        <w:t xml:space="preserve">Podrobnosti jsou zohledněny </w:t>
      </w:r>
      <w:r w:rsidR="0006087E">
        <w:rPr>
          <w:b/>
          <w:bCs/>
        </w:rPr>
        <w:t xml:space="preserve">v záměru akce </w:t>
      </w:r>
      <w:r w:rsidR="0006087E" w:rsidRPr="0006087E">
        <w:rPr>
          <w:b/>
          <w:bCs/>
        </w:rPr>
        <w:t xml:space="preserve">příloha č. </w:t>
      </w:r>
      <w:r w:rsidR="0006087E">
        <w:rPr>
          <w:b/>
          <w:bCs/>
        </w:rPr>
        <w:t>4</w:t>
      </w:r>
      <w:r w:rsidR="0006087E" w:rsidRPr="0006087E">
        <w:rPr>
          <w:b/>
          <w:bCs/>
        </w:rPr>
        <w:t xml:space="preserve"> této výzvy.</w:t>
      </w:r>
    </w:p>
    <w:p w14:paraId="7B55B166" w14:textId="77777777" w:rsidR="00404E0D" w:rsidRDefault="000361A8" w:rsidP="00AA3310">
      <w:pPr>
        <w:pStyle w:val="Nadpis2"/>
      </w:pPr>
      <w:bookmarkStart w:id="79" w:name="_Toc531240539"/>
      <w:bookmarkEnd w:id="53"/>
      <w:bookmarkEnd w:id="54"/>
      <w:r>
        <w:t>Zadávací lhůta</w:t>
      </w:r>
      <w:bookmarkEnd w:id="79"/>
    </w:p>
    <w:p w14:paraId="218393DD" w14:textId="44A239F3" w:rsidR="000361A8" w:rsidRPr="002A71E6" w:rsidRDefault="000361A8" w:rsidP="000361A8">
      <w:r w:rsidRPr="002A71E6">
        <w:t xml:space="preserve">Zadávací lhůta, po kterou účastníci zadávacího řízení nesmí ze zadávacího řízení odstoupit, se stanovuje </w:t>
      </w:r>
      <w:r>
        <w:t xml:space="preserve">v délce: </w:t>
      </w:r>
      <w:r w:rsidR="00E34E86">
        <w:rPr>
          <w:b/>
          <w:szCs w:val="20"/>
        </w:rPr>
        <w:t>3</w:t>
      </w:r>
      <w:r w:rsidR="00E34E86">
        <w:t xml:space="preserve"> </w:t>
      </w:r>
      <w:r w:rsidRPr="002A71E6">
        <w:rPr>
          <w:b/>
        </w:rPr>
        <w:t>měsíc</w:t>
      </w:r>
      <w:r w:rsidRPr="00577488">
        <w:rPr>
          <w:b/>
        </w:rPr>
        <w:t>e</w:t>
      </w:r>
      <w:r w:rsidRPr="002A71E6">
        <w:t xml:space="preserve">. </w:t>
      </w:r>
    </w:p>
    <w:p w14:paraId="4FCC37DC" w14:textId="77777777" w:rsidR="000361A8" w:rsidRPr="000361A8" w:rsidRDefault="000361A8" w:rsidP="000361A8">
      <w:r>
        <w:t>Počátkem zadávací lhůty je konec lhůty pro podání nabídek.</w:t>
      </w:r>
    </w:p>
    <w:p w14:paraId="6887E410" w14:textId="77777777" w:rsidR="00530AED" w:rsidRDefault="00530AED" w:rsidP="00AA3310">
      <w:pPr>
        <w:pStyle w:val="Nadpis2"/>
      </w:pPr>
      <w:bookmarkStart w:id="80" w:name="_Toc467074896"/>
      <w:bookmarkStart w:id="81" w:name="_Toc531240540"/>
      <w:bookmarkStart w:id="82" w:name="_Toc85797918"/>
      <w:bookmarkStart w:id="83" w:name="_Toc85838711"/>
      <w:r w:rsidRPr="00530AED">
        <w:t xml:space="preserve">Procesní postup </w:t>
      </w:r>
      <w:r w:rsidR="002D0DB0">
        <w:t>otevírání nabídek, posouzení splnění podmínek účasti v</w:t>
      </w:r>
      <w:r w:rsidR="007F7618">
        <w:t> ZŘ</w:t>
      </w:r>
      <w:r w:rsidR="002D0DB0" w:rsidRPr="00530AED">
        <w:t xml:space="preserve"> </w:t>
      </w:r>
      <w:r w:rsidR="002D0DB0">
        <w:t>a </w:t>
      </w:r>
      <w:r w:rsidRPr="00530AED">
        <w:t>hodnocení n</w:t>
      </w:r>
      <w:r w:rsidR="002A71E6">
        <w:t>abídek</w:t>
      </w:r>
      <w:bookmarkEnd w:id="80"/>
      <w:bookmarkEnd w:id="81"/>
    </w:p>
    <w:p w14:paraId="40451E4B" w14:textId="77777777" w:rsidR="00676196" w:rsidRDefault="00676196" w:rsidP="00676196">
      <w:pPr>
        <w:pStyle w:val="Nadpis3"/>
      </w:pPr>
      <w:bookmarkStart w:id="84" w:name="_Toc531240541"/>
      <w:r>
        <w:t>Otevírání nabídek</w:t>
      </w:r>
      <w:bookmarkEnd w:id="84"/>
    </w:p>
    <w:p w14:paraId="633B0278" w14:textId="77777777" w:rsidR="00676196" w:rsidRDefault="00676196" w:rsidP="00676196">
      <w:r w:rsidRPr="00F126D3">
        <w:t>Nabídky v elektronické podobě budou otevírány po uplynutí lhůty pro podání nabídek. Otevřením nabídky v elektronické podobě se rozumí zpřístupnění jejího obsahu zadavateli. Při otevírání nabídek v elektronické podobě bude kontrolováno, zda každá nabídka byla doručena ve stanovené lhůtě, zda je autentická a zda s datovou zprávou obsahující nabídku nebylo před jejím otevřením manipulováno. Otevírání a zpřístupnění nabídek se koná bez přítomnosti dodavatelů. U otevírání nabídek mají právo být přítomny kromě zadavatele také osoby určené zadavatelem.</w:t>
      </w:r>
    </w:p>
    <w:p w14:paraId="01390170" w14:textId="77777777" w:rsidR="00CF55E3" w:rsidRPr="00C93EC2" w:rsidRDefault="00CF55E3" w:rsidP="00FB7313">
      <w:pPr>
        <w:pStyle w:val="Nadpis3"/>
      </w:pPr>
      <w:bookmarkStart w:id="85" w:name="_Ref508444374"/>
      <w:bookmarkStart w:id="86" w:name="_Toc531240542"/>
      <w:r w:rsidRPr="00C93EC2">
        <w:t>Procesní postup</w:t>
      </w:r>
      <w:bookmarkEnd w:id="85"/>
      <w:bookmarkEnd w:id="86"/>
    </w:p>
    <w:p w14:paraId="02F8E754" w14:textId="37D40423" w:rsidR="008877EA" w:rsidRDefault="008877EA" w:rsidP="008877EA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Zadavatel si vyhrazuje právo provést před posouzením splnění kvalifikace a dalších podmínek zadávacího řízení stanovených v ZD hodnocení nabídek, přičemž v takovém případě si vyhrazuje právo posoudit splnění kvalifikace a dalších podmínek zadávacího řízení stanovených v ZD pouze u vybraného dodavatele (viz odst.</w:t>
      </w:r>
      <w:r w:rsidR="002C3844">
        <w:rPr>
          <w:szCs w:val="20"/>
        </w:rPr>
        <w:t> </w:t>
      </w:r>
      <w:r w:rsidR="002C3844">
        <w:rPr>
          <w:szCs w:val="20"/>
        </w:rPr>
        <w:fldChar w:fldCharType="begin"/>
      </w:r>
      <w:r w:rsidR="002C3844">
        <w:rPr>
          <w:szCs w:val="20"/>
        </w:rPr>
        <w:instrText xml:space="preserve"> REF _Ref530669185 \r \h </w:instrText>
      </w:r>
      <w:r w:rsidR="002C3844">
        <w:rPr>
          <w:szCs w:val="20"/>
        </w:rPr>
      </w:r>
      <w:r w:rsidR="002C3844">
        <w:rPr>
          <w:szCs w:val="20"/>
        </w:rPr>
        <w:fldChar w:fldCharType="separate"/>
      </w:r>
      <w:r w:rsidR="00ED4158">
        <w:rPr>
          <w:szCs w:val="20"/>
        </w:rPr>
        <w:t>10.2</w:t>
      </w:r>
      <w:r w:rsidR="002C3844">
        <w:rPr>
          <w:szCs w:val="20"/>
        </w:rPr>
        <w:fldChar w:fldCharType="end"/>
      </w:r>
      <w:r w:rsidR="002C3844">
        <w:rPr>
          <w:szCs w:val="20"/>
        </w:rPr>
        <w:t xml:space="preserve"> </w:t>
      </w:r>
      <w:r>
        <w:rPr>
          <w:szCs w:val="20"/>
        </w:rPr>
        <w:t>ZD).</w:t>
      </w:r>
    </w:p>
    <w:p w14:paraId="21CF397E" w14:textId="77777777" w:rsidR="009572C1" w:rsidRPr="002A71E6" w:rsidRDefault="008877EA" w:rsidP="008877EA">
      <w:r>
        <w:rPr>
          <w:szCs w:val="20"/>
        </w:rPr>
        <w:t>V</w:t>
      </w:r>
      <w:r w:rsidRPr="00A3205A">
        <w:rPr>
          <w:szCs w:val="20"/>
        </w:rPr>
        <w:t xml:space="preserve"> případě, že </w:t>
      </w:r>
      <w:r>
        <w:rPr>
          <w:szCs w:val="20"/>
        </w:rPr>
        <w:t xml:space="preserve">zadavatel při posouzení splnění kvalifikace a dalších podmínek zadávacího řízení stanovených v ZD zjistí, že v nabídce jsou nejasnosti nebo chybějící údaje, které lze doplnit nebo objasnit, </w:t>
      </w:r>
      <w:r w:rsidRPr="00A3205A">
        <w:rPr>
          <w:szCs w:val="20"/>
        </w:rPr>
        <w:t xml:space="preserve">může </w:t>
      </w:r>
      <w:r>
        <w:rPr>
          <w:szCs w:val="20"/>
        </w:rPr>
        <w:t xml:space="preserve">takového dodavatele </w:t>
      </w:r>
      <w:r w:rsidRPr="00A3205A">
        <w:rPr>
          <w:szCs w:val="20"/>
        </w:rPr>
        <w:t>požádat</w:t>
      </w:r>
      <w:r>
        <w:rPr>
          <w:szCs w:val="20"/>
        </w:rPr>
        <w:t xml:space="preserve">, </w:t>
      </w:r>
      <w:r w:rsidRPr="00A3205A">
        <w:rPr>
          <w:szCs w:val="20"/>
        </w:rPr>
        <w:t xml:space="preserve">v přiměřené lhůtě objasnil předložené údaje, doklady nebo doplnil další nebo chybějící údaje </w:t>
      </w:r>
      <w:r>
        <w:rPr>
          <w:szCs w:val="20"/>
        </w:rPr>
        <w:t>nebo</w:t>
      </w:r>
      <w:r w:rsidRPr="00A3205A">
        <w:rPr>
          <w:szCs w:val="20"/>
        </w:rPr>
        <w:t xml:space="preserve"> doklady (</w:t>
      </w:r>
      <w:r>
        <w:rPr>
          <w:szCs w:val="20"/>
        </w:rPr>
        <w:t xml:space="preserve">obdobně jako podle </w:t>
      </w:r>
      <w:r w:rsidRPr="00A3205A">
        <w:rPr>
          <w:szCs w:val="20"/>
        </w:rPr>
        <w:t>§ 46 ZZVZ)</w:t>
      </w:r>
      <w:r w:rsidR="00BE5A68" w:rsidRPr="002A71E6">
        <w:t xml:space="preserve">. </w:t>
      </w:r>
    </w:p>
    <w:p w14:paraId="25DD49B0" w14:textId="77777777" w:rsidR="00DC0664" w:rsidRDefault="00DC0664" w:rsidP="00DC0664">
      <w:pPr>
        <w:pStyle w:val="Nadpis2"/>
      </w:pPr>
      <w:bookmarkStart w:id="87" w:name="_Toc531240543"/>
      <w:r>
        <w:lastRenderedPageBreak/>
        <w:t>Způsob zpracování nabídkové ceny</w:t>
      </w:r>
      <w:bookmarkEnd w:id="87"/>
    </w:p>
    <w:p w14:paraId="3560A4E4" w14:textId="77777777" w:rsidR="00DC0664" w:rsidRPr="002D73DA" w:rsidRDefault="00DC0664" w:rsidP="002D73DA">
      <w:pPr>
        <w:pStyle w:val="Nadpis3"/>
      </w:pPr>
      <w:bookmarkStart w:id="88" w:name="_Toc531240544"/>
      <w:r>
        <w:t xml:space="preserve">Struktura nabídkové </w:t>
      </w:r>
      <w:r w:rsidRPr="003D5EB9">
        <w:t>nabídky</w:t>
      </w:r>
      <w:bookmarkEnd w:id="88"/>
    </w:p>
    <w:p w14:paraId="57A286A5" w14:textId="77777777" w:rsidR="00DC0664" w:rsidRPr="005D3F7F" w:rsidRDefault="00DC0664" w:rsidP="002D73DA">
      <w:pPr>
        <w:keepNext/>
        <w:widowControl w:val="0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Dodavatel uvede nabídkovou cenu </w:t>
      </w:r>
      <w:r w:rsidRPr="005D3F7F">
        <w:rPr>
          <w:snapToGrid w:val="0"/>
          <w:color w:val="000000"/>
          <w:szCs w:val="20"/>
        </w:rPr>
        <w:t>v členění:</w:t>
      </w:r>
    </w:p>
    <w:p w14:paraId="111458E6" w14:textId="77777777" w:rsidR="00DC0664" w:rsidRPr="00DC0664" w:rsidRDefault="00DC0664" w:rsidP="00DC0664">
      <w:pPr>
        <w:pStyle w:val="slovna"/>
        <w:numPr>
          <w:ilvl w:val="0"/>
          <w:numId w:val="36"/>
        </w:numPr>
        <w:rPr>
          <w:snapToGrid w:val="0"/>
        </w:rPr>
      </w:pPr>
      <w:r w:rsidRPr="00DC0664">
        <w:rPr>
          <w:snapToGrid w:val="0"/>
        </w:rPr>
        <w:t>nabídková cena v Kč bez DPH,</w:t>
      </w:r>
    </w:p>
    <w:p w14:paraId="54A32F65" w14:textId="77777777" w:rsidR="00DC0664" w:rsidRPr="005D3F7F" w:rsidRDefault="00DC0664" w:rsidP="00DC0664">
      <w:pPr>
        <w:pStyle w:val="slovna"/>
        <w:rPr>
          <w:snapToGrid w:val="0"/>
        </w:rPr>
      </w:pPr>
      <w:r w:rsidRPr="005D3F7F">
        <w:rPr>
          <w:snapToGrid w:val="0"/>
        </w:rPr>
        <w:t>samostatně DPH,</w:t>
      </w:r>
    </w:p>
    <w:p w14:paraId="135E063E" w14:textId="77777777" w:rsidR="00DC0664" w:rsidRPr="002D73DA" w:rsidRDefault="00DC0664" w:rsidP="002D73DA">
      <w:pPr>
        <w:pStyle w:val="slovna"/>
        <w:rPr>
          <w:snapToGrid w:val="0"/>
        </w:rPr>
      </w:pPr>
      <w:r w:rsidRPr="005D3F7F">
        <w:rPr>
          <w:snapToGrid w:val="0"/>
        </w:rPr>
        <w:t>nabídková cena v Kč včetně DPH.</w:t>
      </w:r>
    </w:p>
    <w:p w14:paraId="1922361E" w14:textId="77777777" w:rsidR="00DC0664" w:rsidRDefault="00DC0664" w:rsidP="00DC0664">
      <w:pPr>
        <w:widowControl w:val="0"/>
        <w:rPr>
          <w:snapToGrid w:val="0"/>
          <w:color w:val="000000"/>
          <w:szCs w:val="20"/>
        </w:rPr>
      </w:pPr>
      <w:r w:rsidRPr="005D3F7F">
        <w:rPr>
          <w:snapToGrid w:val="0"/>
          <w:color w:val="000000"/>
          <w:szCs w:val="20"/>
        </w:rPr>
        <w:t>V případě, že dodavatel je neplátce DPH, uvede tuto skutečnost v nabídce a cenu uvádí jako koncovou.</w:t>
      </w:r>
    </w:p>
    <w:p w14:paraId="5082DC36" w14:textId="77777777" w:rsidR="00DC0664" w:rsidRPr="002D73DA" w:rsidRDefault="00DC0664" w:rsidP="002D73DA">
      <w:pPr>
        <w:pStyle w:val="Nadpis3"/>
      </w:pPr>
      <w:bookmarkStart w:id="89" w:name="_Toc531240545"/>
      <w:r>
        <w:t xml:space="preserve">Stanovení nabídkové </w:t>
      </w:r>
      <w:r w:rsidRPr="003D5EB9">
        <w:t>nabídky</w:t>
      </w:r>
      <w:bookmarkEnd w:id="89"/>
    </w:p>
    <w:p w14:paraId="4746F01D" w14:textId="77777777" w:rsidR="00DC0664" w:rsidRDefault="00DC0664" w:rsidP="00DC0664">
      <w:pPr>
        <w:widowControl w:val="0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Dodavatel zpracuje nabídkovou cenu jako cenu za </w:t>
      </w:r>
      <w:r w:rsidRPr="00AA2B2F">
        <w:rPr>
          <w:snapToGrid w:val="0"/>
          <w:color w:val="000000"/>
        </w:rPr>
        <w:t xml:space="preserve">provedení </w:t>
      </w:r>
      <w:r>
        <w:rPr>
          <w:snapToGrid w:val="0"/>
          <w:color w:val="000000"/>
        </w:rPr>
        <w:t xml:space="preserve">(poskytnutí) </w:t>
      </w:r>
      <w:r w:rsidRPr="00AA2B2F">
        <w:rPr>
          <w:snapToGrid w:val="0"/>
          <w:color w:val="000000"/>
        </w:rPr>
        <w:t>celého předmětu této veřejné zakázky</w:t>
      </w:r>
      <w:r w:rsidR="00D76119">
        <w:rPr>
          <w:snapToGrid w:val="0"/>
          <w:color w:val="000000"/>
        </w:rPr>
        <w:t>, a to vyplnění soupisu prací, který je přílohou č. 7 ZD.</w:t>
      </w:r>
    </w:p>
    <w:p w14:paraId="077662FA" w14:textId="4C6149FE" w:rsidR="00DC0664" w:rsidRPr="005D3F7F" w:rsidRDefault="00DC0664" w:rsidP="00E361FE">
      <w:pPr>
        <w:keepNext/>
        <w:widowControl w:val="0"/>
        <w:rPr>
          <w:snapToGrid w:val="0"/>
          <w:color w:val="000000"/>
          <w:szCs w:val="20"/>
        </w:rPr>
      </w:pPr>
      <w:r w:rsidRPr="005D3F7F">
        <w:rPr>
          <w:snapToGrid w:val="0"/>
          <w:color w:val="000000"/>
          <w:szCs w:val="20"/>
        </w:rPr>
        <w:t xml:space="preserve">Dodavatel uvede </w:t>
      </w:r>
      <w:r w:rsidRPr="007E689A">
        <w:rPr>
          <w:b/>
          <w:snapToGrid w:val="0"/>
          <w:color w:val="000000"/>
          <w:szCs w:val="20"/>
          <w:u w:val="single"/>
        </w:rPr>
        <w:t>v krycím listu nabídky</w:t>
      </w:r>
      <w:r w:rsidRPr="005D3F7F">
        <w:rPr>
          <w:snapToGrid w:val="0"/>
          <w:color w:val="000000"/>
          <w:szCs w:val="20"/>
        </w:rPr>
        <w:t xml:space="preserve">, jehož </w:t>
      </w:r>
      <w:r>
        <w:rPr>
          <w:snapToGrid w:val="0"/>
          <w:color w:val="000000"/>
          <w:szCs w:val="20"/>
        </w:rPr>
        <w:t xml:space="preserve">závazný </w:t>
      </w:r>
      <w:r w:rsidRPr="005D3F7F">
        <w:rPr>
          <w:snapToGrid w:val="0"/>
          <w:color w:val="000000"/>
          <w:szCs w:val="20"/>
        </w:rPr>
        <w:t xml:space="preserve">vzor tvoří </w:t>
      </w:r>
      <w:r w:rsidR="002D73DA">
        <w:rPr>
          <w:snapToGrid w:val="0"/>
          <w:color w:val="000000"/>
          <w:szCs w:val="20"/>
        </w:rPr>
        <w:t xml:space="preserve">přílohu </w:t>
      </w:r>
      <w:r w:rsidR="002D73DA">
        <w:rPr>
          <w:snapToGrid w:val="0"/>
          <w:color w:val="000000"/>
          <w:szCs w:val="20"/>
          <w:highlight w:val="yellow"/>
        </w:rPr>
        <w:fldChar w:fldCharType="begin"/>
      </w:r>
      <w:r w:rsidR="002D73DA">
        <w:rPr>
          <w:snapToGrid w:val="0"/>
          <w:color w:val="000000"/>
          <w:szCs w:val="20"/>
        </w:rPr>
        <w:instrText xml:space="preserve"> REF _Ref507689534 \h </w:instrText>
      </w:r>
      <w:r w:rsidR="002D73DA">
        <w:rPr>
          <w:snapToGrid w:val="0"/>
          <w:color w:val="000000"/>
          <w:szCs w:val="20"/>
          <w:highlight w:val="yellow"/>
        </w:rPr>
      </w:r>
      <w:r w:rsidR="002D73DA">
        <w:rPr>
          <w:snapToGrid w:val="0"/>
          <w:color w:val="000000"/>
          <w:szCs w:val="20"/>
          <w:highlight w:val="yellow"/>
        </w:rPr>
        <w:fldChar w:fldCharType="separate"/>
      </w:r>
      <w:r w:rsidR="00ED4158" w:rsidRPr="00E925E3">
        <w:rPr>
          <w:rStyle w:val="Nadpis1Char"/>
          <w:b w:val="0"/>
          <w:sz w:val="20"/>
          <w:szCs w:val="20"/>
        </w:rPr>
        <w:t>č. 1</w:t>
      </w:r>
      <w:r w:rsidR="00ED4158" w:rsidRPr="00E925E3">
        <w:t xml:space="preserve"> </w:t>
      </w:r>
      <w:r w:rsidR="00ED4158">
        <w:t xml:space="preserve">ZD </w:t>
      </w:r>
      <w:r w:rsidR="00ED4158" w:rsidRPr="00E925E3">
        <w:t>– Krycí list nabídky</w:t>
      </w:r>
      <w:r w:rsidR="002D73DA">
        <w:rPr>
          <w:snapToGrid w:val="0"/>
          <w:color w:val="000000"/>
          <w:szCs w:val="20"/>
          <w:highlight w:val="yellow"/>
        </w:rPr>
        <w:fldChar w:fldCharType="end"/>
      </w:r>
      <w:r w:rsidRPr="005D3F7F">
        <w:rPr>
          <w:snapToGrid w:val="0"/>
          <w:color w:val="000000"/>
          <w:szCs w:val="20"/>
        </w:rPr>
        <w:t>:</w:t>
      </w:r>
    </w:p>
    <w:p w14:paraId="63BFCD83" w14:textId="77777777" w:rsidR="00F30AB0" w:rsidRDefault="00493637" w:rsidP="009134A9">
      <w:pPr>
        <w:pStyle w:val="Odrkakulat"/>
      </w:pPr>
      <w:r>
        <w:t>nabídkovou</w:t>
      </w:r>
      <w:r w:rsidR="00F30AB0">
        <w:t xml:space="preserve"> cenu</w:t>
      </w:r>
      <w:r w:rsidR="00F30AB0" w:rsidRPr="007D0479">
        <w:t xml:space="preserve"> </w:t>
      </w:r>
      <w:r w:rsidR="00F30AB0">
        <w:t xml:space="preserve">v Kč </w:t>
      </w:r>
      <w:r w:rsidR="00F30AB0" w:rsidRPr="007D0479">
        <w:t>bez DP</w:t>
      </w:r>
      <w:r w:rsidR="00F30AB0">
        <w:t xml:space="preserve">H, </w:t>
      </w:r>
    </w:p>
    <w:p w14:paraId="503BF960" w14:textId="77777777" w:rsidR="00F30AB0" w:rsidRPr="007D0479" w:rsidRDefault="00F30AB0" w:rsidP="009134A9">
      <w:pPr>
        <w:pStyle w:val="Odrkakulat"/>
      </w:pPr>
      <w:r w:rsidRPr="007D0479">
        <w:t>samostatně DPH</w:t>
      </w:r>
      <w:r>
        <w:t xml:space="preserve"> (výše v Kč a sazba v %) a</w:t>
      </w:r>
    </w:p>
    <w:p w14:paraId="27DAA919" w14:textId="77777777" w:rsidR="004725E1" w:rsidRPr="004725E1" w:rsidRDefault="00F30AB0" w:rsidP="004725E1">
      <w:pPr>
        <w:pStyle w:val="Odrkakulat"/>
        <w:rPr>
          <w:snapToGrid w:val="0"/>
          <w:color w:val="000000"/>
          <w:szCs w:val="20"/>
        </w:rPr>
      </w:pPr>
      <w:r>
        <w:t>nabídkovou</w:t>
      </w:r>
      <w:r w:rsidRPr="007D0479">
        <w:t xml:space="preserve"> cena </w:t>
      </w:r>
      <w:r>
        <w:t xml:space="preserve">v Kč </w:t>
      </w:r>
      <w:r w:rsidRPr="007D0479">
        <w:t>včetně DPH</w:t>
      </w:r>
      <w:r>
        <w:t>.</w:t>
      </w:r>
    </w:p>
    <w:p w14:paraId="0A95FA07" w14:textId="77777777" w:rsidR="008856D3" w:rsidRDefault="00DC0664" w:rsidP="00DC0664">
      <w:pPr>
        <w:widowControl w:val="0"/>
      </w:pPr>
      <w:r>
        <w:t>N</w:t>
      </w:r>
      <w:r w:rsidRPr="001A270F">
        <w:t xml:space="preserve">abídková cena </w:t>
      </w:r>
      <w:r>
        <w:t xml:space="preserve">(v Kč bez DPH) </w:t>
      </w:r>
      <w:r w:rsidRPr="001A270F">
        <w:t xml:space="preserve">musí </w:t>
      </w:r>
      <w:r>
        <w:t>zahrnovat</w:t>
      </w:r>
      <w:r w:rsidRPr="001A270F">
        <w:t xml:space="preserve"> veškeré náklady</w:t>
      </w:r>
      <w:r>
        <w:t>,</w:t>
      </w:r>
      <w:r w:rsidRPr="001A270F">
        <w:t xml:space="preserve"> </w:t>
      </w:r>
      <w:r>
        <w:t>poplatky a </w:t>
      </w:r>
      <w:r w:rsidRPr="00364947">
        <w:t xml:space="preserve">platby související s předmětem </w:t>
      </w:r>
      <w:r>
        <w:t>této veřejné z</w:t>
      </w:r>
      <w:r w:rsidRPr="00364947">
        <w:t>akázky nebo vzn</w:t>
      </w:r>
      <w:r>
        <w:t>iklé dodavateli v souvislosti s provedením předmětu této veřejné zakázky.</w:t>
      </w:r>
      <w:r w:rsidRPr="00364947">
        <w:t xml:space="preserve"> </w:t>
      </w:r>
      <w:r>
        <w:t>N</w:t>
      </w:r>
      <w:r w:rsidRPr="001A270F">
        <w:t xml:space="preserve">abídková cena </w:t>
      </w:r>
      <w:r>
        <w:t xml:space="preserve">(v Kč bez DPH) </w:t>
      </w:r>
      <w:r w:rsidRPr="001A270F">
        <w:t xml:space="preserve">musí být zpracována jako cena </w:t>
      </w:r>
      <w:r>
        <w:t xml:space="preserve">konečná a </w:t>
      </w:r>
      <w:r w:rsidRPr="001A270F">
        <w:t xml:space="preserve">maximální </w:t>
      </w:r>
      <w:r>
        <w:t>(nepřekročitelná) v </w:t>
      </w:r>
      <w:r w:rsidRPr="001A270F">
        <w:t>korunách českých</w:t>
      </w:r>
      <w:r>
        <w:t>.</w:t>
      </w:r>
    </w:p>
    <w:p w14:paraId="36A59F22" w14:textId="77777777" w:rsidR="00F94273" w:rsidRDefault="00F94273" w:rsidP="00F94273">
      <w:pPr>
        <w:pStyle w:val="Nadpis3"/>
      </w:pPr>
      <w:bookmarkStart w:id="90" w:name="_Toc531240546"/>
      <w:r>
        <w:t>Nesoulad nabídkové ceny v dokumentech tvořících nabídku</w:t>
      </w:r>
      <w:bookmarkEnd w:id="90"/>
    </w:p>
    <w:p w14:paraId="0AD6A4DC" w14:textId="77777777" w:rsidR="008856D3" w:rsidRPr="00F94273" w:rsidRDefault="00F94273" w:rsidP="00F94273">
      <w:pPr>
        <w:rPr>
          <w:szCs w:val="20"/>
        </w:rPr>
      </w:pPr>
      <w:r w:rsidRPr="00A76736">
        <w:t>V případě nesouladu nabídkové ceny uvád</w:t>
      </w:r>
      <w:r>
        <w:t xml:space="preserve">ěné v předkládaných dokumentech </w:t>
      </w:r>
      <w:r w:rsidRPr="00A76736">
        <w:t>bude mít přednost nabídková cena uvedená v</w:t>
      </w:r>
      <w:r>
        <w:t> krycím listu nabídky</w:t>
      </w:r>
      <w:r w:rsidRPr="00A76736">
        <w:t xml:space="preserve">. </w:t>
      </w:r>
    </w:p>
    <w:p w14:paraId="677F46AA" w14:textId="77777777" w:rsidR="00DC0664" w:rsidRPr="00F30AB0" w:rsidRDefault="00DC0664" w:rsidP="00F30AB0">
      <w:pPr>
        <w:pStyle w:val="Nadpis3"/>
      </w:pPr>
      <w:bookmarkStart w:id="91" w:name="_Toc531240547"/>
      <w:r>
        <w:t>Změny a překročení nabídkové ceny</w:t>
      </w:r>
      <w:bookmarkEnd w:id="91"/>
    </w:p>
    <w:p w14:paraId="18C6D12F" w14:textId="77777777" w:rsidR="00DC0664" w:rsidRDefault="00DC0664" w:rsidP="00DC0664">
      <w:pPr>
        <w:widowControl w:val="0"/>
        <w:rPr>
          <w:snapToGrid w:val="0"/>
          <w:color w:val="000000"/>
          <w:szCs w:val="20"/>
        </w:rPr>
      </w:pPr>
      <w:r w:rsidRPr="005D3F7F">
        <w:rPr>
          <w:snapToGrid w:val="0"/>
          <w:color w:val="000000"/>
          <w:szCs w:val="20"/>
        </w:rPr>
        <w:t xml:space="preserve">Změna </w:t>
      </w:r>
      <w:r w:rsidR="00F30AB0">
        <w:rPr>
          <w:snapToGrid w:val="0"/>
          <w:color w:val="000000"/>
          <w:szCs w:val="20"/>
        </w:rPr>
        <w:t xml:space="preserve">nabídkové </w:t>
      </w:r>
      <w:r w:rsidRPr="005D3F7F">
        <w:rPr>
          <w:snapToGrid w:val="0"/>
          <w:color w:val="000000"/>
          <w:szCs w:val="20"/>
        </w:rPr>
        <w:t>ceny</w:t>
      </w:r>
      <w:r>
        <w:rPr>
          <w:snapToGrid w:val="0"/>
          <w:color w:val="000000"/>
          <w:szCs w:val="20"/>
        </w:rPr>
        <w:t xml:space="preserve"> v Kč s DPH</w:t>
      </w:r>
      <w:r w:rsidRPr="005D3F7F">
        <w:rPr>
          <w:snapToGrid w:val="0"/>
          <w:color w:val="000000"/>
          <w:szCs w:val="20"/>
        </w:rPr>
        <w:t xml:space="preserve"> je přípustná pouze v případě změny sazby DPH, a to v</w:t>
      </w:r>
      <w:r>
        <w:rPr>
          <w:snapToGrid w:val="0"/>
          <w:color w:val="000000"/>
          <w:szCs w:val="20"/>
        </w:rPr>
        <w:t> rozsahu, resp. způsobem odpovídajícím změně sazby DPH.</w:t>
      </w:r>
    </w:p>
    <w:p w14:paraId="1E53C15B" w14:textId="77777777" w:rsidR="00DC0664" w:rsidRPr="00F30AB0" w:rsidRDefault="00DC0664" w:rsidP="00F30AB0">
      <w:pPr>
        <w:pStyle w:val="Nadpis3"/>
      </w:pPr>
      <w:bookmarkStart w:id="92" w:name="_Toc531240548"/>
      <w:r>
        <w:t>Mimořádně nízká nabídková cena</w:t>
      </w:r>
      <w:bookmarkEnd w:id="92"/>
    </w:p>
    <w:p w14:paraId="0E2D8C44" w14:textId="77777777" w:rsidR="00DC0664" w:rsidRPr="0045737E" w:rsidRDefault="00DC0664" w:rsidP="00DC0664">
      <w:pPr>
        <w:autoSpaceDE w:val="0"/>
        <w:autoSpaceDN w:val="0"/>
        <w:adjustRightInd w:val="0"/>
        <w:rPr>
          <w:szCs w:val="20"/>
        </w:rPr>
      </w:pPr>
      <w:r w:rsidRPr="0045737E">
        <w:rPr>
          <w:szCs w:val="20"/>
        </w:rPr>
        <w:t xml:space="preserve">Zadavatel upozorňuje, že si vyhrazuje právo na posouzení toho, zda nabídková cena dodavatele není mimořádně nízkou nabídkovou cenou obdobně jako dle § 113 ZZVZ, přičemž v případě, že bude nabídková cena dodavatele posouzena jako mimořádně nízká, bude postupováno dle § 113 </w:t>
      </w:r>
      <w:r>
        <w:rPr>
          <w:szCs w:val="20"/>
        </w:rPr>
        <w:t xml:space="preserve">a § 48 odst. 4 </w:t>
      </w:r>
      <w:r w:rsidRPr="0045737E">
        <w:rPr>
          <w:szCs w:val="20"/>
        </w:rPr>
        <w:t>ZZVZ obdobně.</w:t>
      </w:r>
    </w:p>
    <w:p w14:paraId="046AB5C5" w14:textId="77777777" w:rsidR="00530AED" w:rsidRDefault="007F4E2B" w:rsidP="00AA3310">
      <w:pPr>
        <w:pStyle w:val="Nadpis2"/>
      </w:pPr>
      <w:bookmarkStart w:id="93" w:name="_Toc531240549"/>
      <w:r>
        <w:t>Pravidla pro h</w:t>
      </w:r>
      <w:r w:rsidR="00404E0D" w:rsidRPr="005C7793">
        <w:t>odnocení nabídek</w:t>
      </w:r>
      <w:bookmarkEnd w:id="82"/>
      <w:bookmarkEnd w:id="83"/>
      <w:bookmarkEnd w:id="93"/>
      <w:r w:rsidR="00856661" w:rsidRPr="005C7793">
        <w:t xml:space="preserve"> </w:t>
      </w:r>
    </w:p>
    <w:p w14:paraId="0CCBE85D" w14:textId="77777777" w:rsidR="002F0AC7" w:rsidRPr="006015D7" w:rsidRDefault="001106A6" w:rsidP="00FB7313">
      <w:pPr>
        <w:pStyle w:val="Nadpis3"/>
      </w:pPr>
      <w:bookmarkStart w:id="94" w:name="_Toc531240550"/>
      <w:r w:rsidRPr="006015D7">
        <w:t>Ekonomická výhodnost nabídek</w:t>
      </w:r>
      <w:r w:rsidR="00207FFA" w:rsidRPr="006015D7">
        <w:t>, hodnotící kritéria</w:t>
      </w:r>
      <w:bookmarkEnd w:id="94"/>
    </w:p>
    <w:p w14:paraId="059DE831" w14:textId="77777777" w:rsidR="00D7074A" w:rsidRPr="002A71E6" w:rsidRDefault="006C0629" w:rsidP="005C4846">
      <w:bookmarkStart w:id="95" w:name="_Toc483831220"/>
      <w:bookmarkStart w:id="96" w:name="_Toc483834793"/>
      <w:bookmarkStart w:id="97" w:name="_Toc484502291"/>
      <w:bookmarkStart w:id="98" w:name="_Toc485212497"/>
      <w:bookmarkStart w:id="99" w:name="_Toc520202632"/>
      <w:bookmarkStart w:id="100" w:name="_Toc535227583"/>
      <w:bookmarkStart w:id="101" w:name="_Toc535227704"/>
      <w:r w:rsidRPr="002A71E6">
        <w:t>Nabídky budou hodnoceny podle k</w:t>
      </w:r>
      <w:r w:rsidRPr="00B904E8">
        <w:t xml:space="preserve">ritéria ekonomické výhodnosti </w:t>
      </w:r>
      <w:bookmarkEnd w:id="95"/>
      <w:bookmarkEnd w:id="96"/>
      <w:bookmarkEnd w:id="97"/>
      <w:bookmarkEnd w:id="98"/>
      <w:bookmarkEnd w:id="99"/>
      <w:bookmarkEnd w:id="100"/>
      <w:bookmarkEnd w:id="101"/>
      <w:r w:rsidRPr="00B904E8">
        <w:t>nabídky na základě nejnižší nabídkové ceny v Kč bez DPH (váha 100 %)</w:t>
      </w:r>
      <w:r w:rsidR="00135127" w:rsidRPr="00B904E8">
        <w:t>.</w:t>
      </w:r>
    </w:p>
    <w:p w14:paraId="15E16051" w14:textId="77777777" w:rsidR="00D80A1C" w:rsidRPr="00162B34" w:rsidRDefault="00207FFA" w:rsidP="00FB7313">
      <w:pPr>
        <w:pStyle w:val="Nadpis3"/>
      </w:pPr>
      <w:bookmarkStart w:id="102" w:name="_Ref530669185"/>
      <w:bookmarkStart w:id="103" w:name="_Toc531240551"/>
      <w:bookmarkStart w:id="104" w:name="_Toc473722165"/>
      <w:r w:rsidRPr="00162B34">
        <w:t>Metod</w:t>
      </w:r>
      <w:r w:rsidR="00FC5CB8" w:rsidRPr="00162B34">
        <w:t>a</w:t>
      </w:r>
      <w:r w:rsidRPr="00162B34">
        <w:t xml:space="preserve"> hodnocení nabídek</w:t>
      </w:r>
      <w:bookmarkEnd w:id="102"/>
      <w:bookmarkEnd w:id="103"/>
      <w:r w:rsidRPr="00162B34">
        <w:t xml:space="preserve"> </w:t>
      </w:r>
      <w:bookmarkEnd w:id="104"/>
    </w:p>
    <w:p w14:paraId="0238C5F7" w14:textId="77777777" w:rsidR="00061573" w:rsidRDefault="00061573" w:rsidP="00061573">
      <w:r w:rsidRPr="002A71E6">
        <w:t xml:space="preserve">Hodnocena bude nabídková cena v Kč bez DPH za </w:t>
      </w:r>
      <w:r w:rsidR="00567066" w:rsidRPr="00AA2B2F">
        <w:rPr>
          <w:snapToGrid w:val="0"/>
          <w:color w:val="000000"/>
        </w:rPr>
        <w:t xml:space="preserve">provedení </w:t>
      </w:r>
      <w:r w:rsidR="00567066">
        <w:rPr>
          <w:snapToGrid w:val="0"/>
          <w:color w:val="000000"/>
        </w:rPr>
        <w:t xml:space="preserve">(poskytnutí) </w:t>
      </w:r>
      <w:r w:rsidR="00567066" w:rsidRPr="00AA2B2F">
        <w:rPr>
          <w:snapToGrid w:val="0"/>
          <w:color w:val="000000"/>
        </w:rPr>
        <w:t>celého předmětu této veřejné zakázky</w:t>
      </w:r>
      <w:r w:rsidRPr="002A71E6">
        <w:t xml:space="preserve">. Výsledné pořadí </w:t>
      </w:r>
      <w:r w:rsidR="00920179">
        <w:t>bude stanoveno</w:t>
      </w:r>
      <w:r w:rsidRPr="002A71E6">
        <w:t xml:space="preserve"> dle výše nabídkové ceny </w:t>
      </w:r>
      <w:r w:rsidR="00567066">
        <w:t>v Kč bez DPH, přičemž nabídka s </w:t>
      </w:r>
      <w:r w:rsidRPr="002A71E6">
        <w:t xml:space="preserve">nejnižší nabídkovou cenou v Kč bez DPH bude hodnocena jako nejvýhodnější a nabídka s nejvyšší nabídkovou cenou v Kč bez DPH se umístí </w:t>
      </w:r>
      <w:r>
        <w:t xml:space="preserve">jako poslední v pořadí. </w:t>
      </w:r>
    </w:p>
    <w:p w14:paraId="570F5398" w14:textId="77777777" w:rsidR="00061573" w:rsidRDefault="00061573" w:rsidP="00061573">
      <w:r w:rsidRPr="00CA060E">
        <w:t>Nabídne-li více účastníků (dodavatelů) stejnou nejnižší nabídkovou cenu v Kč bez DPH, rozhodne o nejv</w:t>
      </w:r>
      <w:r>
        <w:t>ý</w:t>
      </w:r>
      <w:r w:rsidRPr="00CA060E">
        <w:t>hodnější nabídce los</w:t>
      </w:r>
      <w:r>
        <w:t>, který provede osoba k tomu zadavatelem zmocněná</w:t>
      </w:r>
      <w:r w:rsidRPr="00CA060E">
        <w:t>.</w:t>
      </w:r>
    </w:p>
    <w:p w14:paraId="0206D746" w14:textId="77777777" w:rsidR="000B6B0A" w:rsidRPr="002A71E6" w:rsidRDefault="00061573" w:rsidP="00061573">
      <w:r>
        <w:rPr>
          <w:snapToGrid w:val="0"/>
          <w:color w:val="000000"/>
          <w:szCs w:val="20"/>
        </w:rPr>
        <w:t xml:space="preserve">Vybraným dodavatelem se stane dodavatel, jehož nabídka se na základě hodnocení nabídek umístí jako první v pořadí (bude nejvýhodnější). Dojde-li k vyloučení vybraného dodavatele ze zadávacího řízení, může </w:t>
      </w:r>
      <w:r>
        <w:rPr>
          <w:snapToGrid w:val="0"/>
          <w:color w:val="000000"/>
          <w:szCs w:val="20"/>
        </w:rPr>
        <w:lastRenderedPageBreak/>
        <w:t>zadavatel rozhodnout, že (novým) vybraným dodavatelem je dodavatel,</w:t>
      </w:r>
      <w:r w:rsidRPr="00164C2E">
        <w:rPr>
          <w:snapToGrid w:val="0"/>
          <w:color w:val="000000"/>
          <w:szCs w:val="20"/>
        </w:rPr>
        <w:t xml:space="preserve"> </w:t>
      </w:r>
      <w:r>
        <w:rPr>
          <w:snapToGrid w:val="0"/>
          <w:color w:val="000000"/>
          <w:szCs w:val="20"/>
        </w:rPr>
        <w:t>jehož nabídka se umístila jako další v pořadí. Postup podle předchozí věty lze využít opakovaně. Zadavatel si však vyhrazuje právo namísto přijetí rozhodnutí o výběru (nového) vybraného dodavatele rozhodnout o zrušení zadávacího řízení</w:t>
      </w:r>
      <w:r w:rsidR="000B6B0A" w:rsidRPr="00CA060E">
        <w:t>.</w:t>
      </w:r>
    </w:p>
    <w:p w14:paraId="5B7D55DF" w14:textId="77777777" w:rsidR="006C38A5" w:rsidRDefault="001106A6" w:rsidP="00AA3310">
      <w:pPr>
        <w:pStyle w:val="Nadpis2"/>
      </w:pPr>
      <w:bookmarkStart w:id="105" w:name="_Ref84651631"/>
      <w:bookmarkStart w:id="106" w:name="_Toc85797919"/>
      <w:bookmarkStart w:id="107" w:name="_Toc85838712"/>
      <w:r>
        <w:t xml:space="preserve"> </w:t>
      </w:r>
      <w:bookmarkStart w:id="108" w:name="_Toc531240552"/>
      <w:r w:rsidR="00404E0D" w:rsidRPr="00E92BAF">
        <w:t>Obchodní podmínky</w:t>
      </w:r>
      <w:bookmarkEnd w:id="105"/>
      <w:bookmarkEnd w:id="106"/>
      <w:bookmarkEnd w:id="107"/>
      <w:bookmarkEnd w:id="108"/>
      <w:r w:rsidR="00B368AE" w:rsidRPr="00E92BAF">
        <w:t xml:space="preserve"> </w:t>
      </w:r>
    </w:p>
    <w:p w14:paraId="725423C1" w14:textId="77777777" w:rsidR="00945436" w:rsidRPr="003A65E2" w:rsidRDefault="00556CB4" w:rsidP="00FB7313">
      <w:pPr>
        <w:pStyle w:val="Nadpis3"/>
      </w:pPr>
      <w:bookmarkStart w:id="109" w:name="_Ref507698573"/>
      <w:bookmarkStart w:id="110" w:name="_Toc531240553"/>
      <w:bookmarkStart w:id="111" w:name="_Ref84651762"/>
      <w:bookmarkStart w:id="112" w:name="_Toc85797925"/>
      <w:bookmarkStart w:id="113" w:name="_Toc85838718"/>
      <w:r w:rsidRPr="003A65E2">
        <w:t>O</w:t>
      </w:r>
      <w:r w:rsidR="00F21E3C">
        <w:t>becné informace</w:t>
      </w:r>
      <w:bookmarkEnd w:id="109"/>
      <w:bookmarkEnd w:id="110"/>
    </w:p>
    <w:p w14:paraId="20EC887E" w14:textId="51781185" w:rsidR="00553184" w:rsidRPr="00FB48E0" w:rsidRDefault="00553184" w:rsidP="00553184">
      <w:r w:rsidRPr="00FB48E0">
        <w:t xml:space="preserve">Obchodní </w:t>
      </w:r>
      <w:r>
        <w:t>podmínky jsou uvedeny v návrhu s</w:t>
      </w:r>
      <w:r w:rsidRPr="00FB48E0">
        <w:t xml:space="preserve">mlouvy </w:t>
      </w:r>
      <w:r w:rsidR="00B57B2B">
        <w:t>na plnění veřejné zakázky</w:t>
      </w:r>
      <w:r w:rsidR="00D734C7">
        <w:t xml:space="preserve">, jenž tvoří </w:t>
      </w:r>
      <w:r w:rsidRPr="004C57D3">
        <w:t>přílohu </w:t>
      </w:r>
      <w:r w:rsidRPr="004C57D3">
        <w:fldChar w:fldCharType="begin"/>
      </w:r>
      <w:r w:rsidRPr="004C57D3">
        <w:instrText xml:space="preserve"> REF _Ref507690636 \h </w:instrText>
      </w:r>
      <w:r w:rsidRPr="004C57D3"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 w:rsidRPr="004C57D3">
        <w:fldChar w:fldCharType="end"/>
      </w:r>
      <w:r w:rsidRPr="00FB48E0">
        <w:t xml:space="preserve">. Dodavatel do návrhu </w:t>
      </w:r>
      <w:r w:rsidR="00B57B2B">
        <w:t>s</w:t>
      </w:r>
      <w:r w:rsidR="00B57B2B" w:rsidRPr="00FB48E0">
        <w:t xml:space="preserve">mlouvy </w:t>
      </w:r>
      <w:r w:rsidR="00B57B2B">
        <w:t>na plnění veřejné zakázky</w:t>
      </w:r>
      <w:r w:rsidR="00B57B2B" w:rsidRPr="00FB48E0">
        <w:t xml:space="preserve"> </w:t>
      </w:r>
      <w:r w:rsidRPr="00FB48E0">
        <w:t>doplní údaje, které jsou určeny k doplnění (zažlucená místa).</w:t>
      </w:r>
    </w:p>
    <w:p w14:paraId="2D3D1A79" w14:textId="2896E360" w:rsidR="000B52A4" w:rsidRPr="001F6353" w:rsidRDefault="00553184" w:rsidP="000B52A4">
      <w:r w:rsidRPr="00FB48E0">
        <w:t xml:space="preserve">Nabídka nemusí obsahovat vyplněné a podepsané znění návrhu </w:t>
      </w:r>
      <w:r w:rsidR="005A0C8D">
        <w:t>s</w:t>
      </w:r>
      <w:r w:rsidR="005A0C8D" w:rsidRPr="00FB48E0">
        <w:t xml:space="preserve">mlouvy </w:t>
      </w:r>
      <w:r w:rsidR="005A0C8D">
        <w:t>na plnění veřejné zakázky</w:t>
      </w:r>
      <w:r w:rsidRPr="00FB48E0">
        <w:t>, jsou-li</w:t>
      </w:r>
      <w:r>
        <w:t xml:space="preserve"> veškeré údaje a informace, jež </w:t>
      </w:r>
      <w:r w:rsidRPr="00FB48E0">
        <w:t xml:space="preserve">dodavatel (účastník) má podle ZD do návrhu </w:t>
      </w:r>
      <w:r w:rsidR="005A0C8D">
        <w:t>s</w:t>
      </w:r>
      <w:r w:rsidR="005A0C8D" w:rsidRPr="00FB48E0">
        <w:t xml:space="preserve">mlouvy </w:t>
      </w:r>
      <w:r w:rsidR="005A0C8D">
        <w:t>na plnění veřejné zakázky</w:t>
      </w:r>
      <w:r w:rsidR="005A0C8D" w:rsidRPr="00FB48E0">
        <w:t xml:space="preserve"> </w:t>
      </w:r>
      <w:r w:rsidRPr="00FB48E0">
        <w:t xml:space="preserve">doplnit, součástí jeho nabídky. Podáním nabídky však dodavatel souhlasí s návrhem </w:t>
      </w:r>
      <w:r w:rsidR="005A0C8D">
        <w:t>s</w:t>
      </w:r>
      <w:r w:rsidR="005A0C8D" w:rsidRPr="00FB48E0">
        <w:t xml:space="preserve">mlouvy </w:t>
      </w:r>
      <w:r w:rsidR="005A0C8D">
        <w:t>na plnění veřejné zakázky</w:t>
      </w:r>
      <w:r w:rsidR="005A0C8D" w:rsidRPr="004C57D3">
        <w:t xml:space="preserve"> </w:t>
      </w:r>
      <w:r w:rsidRPr="004C57D3">
        <w:t>uvedeným v přílohy </w:t>
      </w:r>
      <w:r w:rsidRPr="004C57D3">
        <w:fldChar w:fldCharType="begin"/>
      </w:r>
      <w:r w:rsidRPr="004C57D3">
        <w:instrText xml:space="preserve"> REF _Ref507690636 \h </w:instrText>
      </w:r>
      <w:r w:rsidRPr="004C57D3"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 w:rsidRPr="004C57D3">
        <w:fldChar w:fldCharType="end"/>
      </w:r>
      <w:r w:rsidR="00135127" w:rsidRPr="004C57D3">
        <w:t xml:space="preserve">. </w:t>
      </w:r>
      <w:bookmarkStart w:id="114" w:name="_Hlk850344"/>
    </w:p>
    <w:p w14:paraId="1C2D5F7D" w14:textId="77777777" w:rsidR="009673B1" w:rsidRPr="006B4431" w:rsidRDefault="009673B1" w:rsidP="00FB7313">
      <w:pPr>
        <w:pStyle w:val="Nadpis3"/>
      </w:pPr>
      <w:bookmarkStart w:id="115" w:name="_Toc85797920"/>
      <w:bookmarkStart w:id="116" w:name="_Toc85838713"/>
      <w:bookmarkStart w:id="117" w:name="_Toc179295068"/>
      <w:bookmarkStart w:id="118" w:name="_Toc531240554"/>
      <w:bookmarkEnd w:id="114"/>
      <w:r w:rsidRPr="006B4431">
        <w:t>Fakturační a platební podmínky</w:t>
      </w:r>
      <w:bookmarkEnd w:id="115"/>
      <w:bookmarkEnd w:id="116"/>
      <w:bookmarkEnd w:id="117"/>
      <w:bookmarkEnd w:id="118"/>
    </w:p>
    <w:p w14:paraId="13B4F57C" w14:textId="5C793D61" w:rsidR="00CB09E1" w:rsidRDefault="00CB09E1" w:rsidP="00CB09E1">
      <w:r>
        <w:t xml:space="preserve">Fakturační a platební podmínky jsou řešeny v návrhu </w:t>
      </w:r>
      <w:r w:rsidR="005A0C8D">
        <w:t>s</w:t>
      </w:r>
      <w:r w:rsidR="005A0C8D" w:rsidRPr="00FB48E0">
        <w:t xml:space="preserve">mlouvy </w:t>
      </w:r>
      <w:r w:rsidR="005A0C8D">
        <w:t>na plnění veřejné zakázky</w:t>
      </w:r>
      <w:r w:rsidR="00E71B91">
        <w:t xml:space="preserve">, který tvoří </w:t>
      </w:r>
      <w:r w:rsidR="008036A8" w:rsidRPr="004C57D3">
        <w:t>přílohu </w:t>
      </w:r>
      <w:r w:rsidR="008036A8" w:rsidRPr="004C57D3">
        <w:fldChar w:fldCharType="begin"/>
      </w:r>
      <w:r w:rsidR="008036A8" w:rsidRPr="004C57D3">
        <w:instrText xml:space="preserve"> REF _Ref507690636 \h </w:instrText>
      </w:r>
      <w:r w:rsidR="008036A8" w:rsidRPr="004C57D3"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 w:rsidR="008036A8" w:rsidRPr="004C57D3">
        <w:fldChar w:fldCharType="end"/>
      </w:r>
      <w:r>
        <w:t xml:space="preserve">. </w:t>
      </w:r>
    </w:p>
    <w:p w14:paraId="203A5CEE" w14:textId="77777777" w:rsidR="00CB09E1" w:rsidRDefault="00CB09E1" w:rsidP="00CB09E1">
      <w:r>
        <w:t xml:space="preserve">Platby budou probíhat výhradně v Kč. Rovněž veškeré cenové údaje budou uváděny v Kč. Splatnost daňových dokladů odsouhlasených pověřeným pracovníkem zadavatele bude </w:t>
      </w:r>
      <w:r w:rsidRPr="00870717">
        <w:rPr>
          <w:b/>
        </w:rPr>
        <w:t>21 dní</w:t>
      </w:r>
      <w:r>
        <w:t xml:space="preserve"> (viz ustanovení týkající se platebních podmínek v návrhu </w:t>
      </w:r>
      <w:r w:rsidR="00E01A87">
        <w:t>smlouvy na plnění veřejné zakázky</w:t>
      </w:r>
      <w:r>
        <w:t>).</w:t>
      </w:r>
    </w:p>
    <w:p w14:paraId="7A0BE9DA" w14:textId="77777777" w:rsidR="00BA095A" w:rsidRPr="00870717" w:rsidRDefault="00CB09E1" w:rsidP="00CB09E1">
      <w:r w:rsidRPr="00870717">
        <w:t>Zadavatel</w:t>
      </w:r>
      <w:r>
        <w:t xml:space="preserve"> nebude poskytovat žádné zálohy</w:t>
      </w:r>
      <w:r w:rsidR="0083129F" w:rsidRPr="00870717">
        <w:t>.</w:t>
      </w:r>
      <w:r w:rsidR="007F2B75" w:rsidRPr="00870717">
        <w:t xml:space="preserve"> </w:t>
      </w:r>
    </w:p>
    <w:p w14:paraId="361756C4" w14:textId="77777777" w:rsidR="00BA095A" w:rsidRPr="00BA095A" w:rsidRDefault="00BA095A" w:rsidP="00FB7313">
      <w:pPr>
        <w:pStyle w:val="Nadpis3"/>
      </w:pPr>
      <w:bookmarkStart w:id="119" w:name="_Ref508434230"/>
      <w:bookmarkStart w:id="120" w:name="_Ref508434297"/>
      <w:bookmarkStart w:id="121" w:name="_Ref508435461"/>
      <w:bookmarkStart w:id="122" w:name="_Toc531240555"/>
      <w:r w:rsidRPr="00BA095A">
        <w:t xml:space="preserve">Pojištění odpovědnosti </w:t>
      </w:r>
      <w:r w:rsidR="00FB7313">
        <w:t>za újmu</w:t>
      </w:r>
      <w:bookmarkEnd w:id="119"/>
      <w:bookmarkEnd w:id="120"/>
      <w:bookmarkEnd w:id="121"/>
      <w:bookmarkEnd w:id="122"/>
      <w:r w:rsidR="00952FFF">
        <w:t xml:space="preserve"> </w:t>
      </w:r>
    </w:p>
    <w:bookmarkEnd w:id="111"/>
    <w:bookmarkEnd w:id="112"/>
    <w:bookmarkEnd w:id="113"/>
    <w:p w14:paraId="38687FBC" w14:textId="77777777" w:rsidR="00E520D4" w:rsidRDefault="00E520D4" w:rsidP="00E520D4">
      <w:pPr>
        <w:keepNext/>
        <w:rPr>
          <w:color w:val="000000"/>
          <w:szCs w:val="20"/>
        </w:rPr>
      </w:pPr>
      <w:r w:rsidRPr="00EE3E8D">
        <w:t xml:space="preserve">Zadavatel požaduje, aby měl </w:t>
      </w:r>
      <w:r>
        <w:t>dodavatel</w:t>
      </w:r>
      <w:r w:rsidRPr="00EE3E8D">
        <w:t xml:space="preserve"> před u</w:t>
      </w:r>
      <w:r>
        <w:t xml:space="preserve">zavřením </w:t>
      </w:r>
      <w:r w:rsidR="005A0C8D">
        <w:t>s</w:t>
      </w:r>
      <w:r w:rsidR="005A0C8D" w:rsidRPr="00FB48E0">
        <w:t xml:space="preserve">mlouvy </w:t>
      </w:r>
      <w:r w:rsidR="005A0C8D">
        <w:t xml:space="preserve">na plnění veřejné zakázky </w:t>
      </w:r>
      <w:r>
        <w:t>uzavřen</w:t>
      </w:r>
      <w:r w:rsidRPr="00EE3E8D">
        <w:t xml:space="preserve">u pojistnou smlouvu </w:t>
      </w:r>
      <w:r>
        <w:t>o </w:t>
      </w:r>
      <w:r w:rsidRPr="00EE3E8D">
        <w:t xml:space="preserve">pojištění odpovědnosti </w:t>
      </w:r>
      <w:r w:rsidRPr="003B29C9">
        <w:rPr>
          <w:color w:val="000000"/>
          <w:szCs w:val="20"/>
        </w:rPr>
        <w:t xml:space="preserve">za </w:t>
      </w:r>
      <w:r>
        <w:rPr>
          <w:color w:val="000000"/>
          <w:szCs w:val="20"/>
        </w:rPr>
        <w:t>újmu způsobenou</w:t>
      </w:r>
      <w:r w:rsidRPr="003B29C9">
        <w:rPr>
          <w:color w:val="000000"/>
          <w:szCs w:val="20"/>
        </w:rPr>
        <w:t xml:space="preserve"> svou činností </w:t>
      </w:r>
      <w:r>
        <w:rPr>
          <w:color w:val="000000"/>
          <w:szCs w:val="20"/>
        </w:rPr>
        <w:t>s těmito parametry:</w:t>
      </w:r>
    </w:p>
    <w:p w14:paraId="1BF923AB" w14:textId="77777777" w:rsidR="00E520D4" w:rsidRPr="00F8458A" w:rsidRDefault="00E520D4" w:rsidP="009134A9">
      <w:pPr>
        <w:pStyle w:val="Odrkakulat"/>
        <w:rPr>
          <w:color w:val="000000"/>
          <w:szCs w:val="20"/>
        </w:rPr>
      </w:pPr>
      <w:bookmarkStart w:id="123" w:name="_Hlk140143391"/>
      <w:r>
        <w:t>pojistná smlouva</w:t>
      </w:r>
      <w:r w:rsidRPr="004C57D3">
        <w:t xml:space="preserve"> bude vztažena jak k újmě vůči objednateli, tak vůči</w:t>
      </w:r>
      <w:r>
        <w:t xml:space="preserve"> třetím osobám</w:t>
      </w:r>
      <w:bookmarkEnd w:id="123"/>
      <w:r>
        <w:t>,</w:t>
      </w:r>
    </w:p>
    <w:p w14:paraId="3FDA1ED4" w14:textId="77777777" w:rsidR="00E520D4" w:rsidRDefault="00E520D4" w:rsidP="009134A9">
      <w:pPr>
        <w:pStyle w:val="Odrkakulat"/>
      </w:pPr>
      <w:r w:rsidRPr="00F75DB4">
        <w:t>pojistná</w:t>
      </w:r>
      <w:r>
        <w:t xml:space="preserve"> doba bude počínat nejpozději v den uzavření </w:t>
      </w:r>
      <w:r w:rsidR="005A0C8D">
        <w:t>s</w:t>
      </w:r>
      <w:r w:rsidR="005A0C8D" w:rsidRPr="00FB48E0">
        <w:t xml:space="preserve">mlouvy </w:t>
      </w:r>
      <w:r w:rsidR="005A0C8D">
        <w:t>na plnění veřejné zakázky</w:t>
      </w:r>
      <w:r>
        <w:t xml:space="preserve"> a bude trvat alespoň </w:t>
      </w:r>
      <w:r w:rsidR="005A0C8D">
        <w:t xml:space="preserve">do </w:t>
      </w:r>
      <w:r w:rsidR="00B904E8">
        <w:rPr>
          <w:szCs w:val="20"/>
        </w:rPr>
        <w:t xml:space="preserve">doby </w:t>
      </w:r>
      <w:r w:rsidR="000E620D">
        <w:rPr>
          <w:szCs w:val="20"/>
        </w:rPr>
        <w:t>dokončení a předání</w:t>
      </w:r>
      <w:r w:rsidR="00B904E8">
        <w:rPr>
          <w:szCs w:val="20"/>
        </w:rPr>
        <w:t xml:space="preserve"> plnění celého předmětu </w:t>
      </w:r>
      <w:r w:rsidR="00A640F5">
        <w:rPr>
          <w:szCs w:val="20"/>
        </w:rPr>
        <w:t>uzavřené smlouvy</w:t>
      </w:r>
      <w:r>
        <w:t>,</w:t>
      </w:r>
    </w:p>
    <w:p w14:paraId="2DDD7E56" w14:textId="77777777" w:rsidR="00E520D4" w:rsidRPr="00ED5AED" w:rsidRDefault="00E520D4" w:rsidP="009134A9">
      <w:pPr>
        <w:pStyle w:val="Odrkakulat"/>
        <w:rPr>
          <w:color w:val="000000"/>
          <w:szCs w:val="20"/>
        </w:rPr>
      </w:pPr>
      <w:bookmarkStart w:id="124" w:name="_Hlk140143457"/>
      <w:r>
        <w:t>pojistné plnění musí být sjednáno</w:t>
      </w:r>
      <w:r>
        <w:rPr>
          <w:color w:val="000000"/>
          <w:szCs w:val="20"/>
        </w:rPr>
        <w:t xml:space="preserve"> </w:t>
      </w:r>
      <w:r>
        <w:t xml:space="preserve">alespoň ve výši </w:t>
      </w:r>
      <w:r w:rsidRPr="00EE3E8D">
        <w:t>nabídkové ceny</w:t>
      </w:r>
      <w:r>
        <w:t xml:space="preserve"> dodavatele</w:t>
      </w:r>
      <w:r w:rsidRPr="00EE3E8D">
        <w:t xml:space="preserve"> v Kč </w:t>
      </w:r>
      <w:r w:rsidRPr="00A91166">
        <w:rPr>
          <w:u w:val="single"/>
        </w:rPr>
        <w:t>včetně</w:t>
      </w:r>
      <w:r w:rsidRPr="00EE3E8D">
        <w:t xml:space="preserve"> DPH </w:t>
      </w:r>
      <w:r w:rsidRPr="004C57D3">
        <w:t>platné v době podání nabídky</w:t>
      </w:r>
      <w:bookmarkEnd w:id="124"/>
      <w:r>
        <w:t>.</w:t>
      </w:r>
    </w:p>
    <w:p w14:paraId="2544827C" w14:textId="09BC580B" w:rsidR="00E520D4" w:rsidRDefault="00E520D4" w:rsidP="00E520D4">
      <w:r w:rsidRPr="00EE3E8D">
        <w:t xml:space="preserve">Zadavatel bude před podpisem </w:t>
      </w:r>
      <w:r w:rsidR="00E01A87">
        <w:t>smlouvy na plnění veřejné zakázky</w:t>
      </w:r>
      <w:r w:rsidRPr="00EE3E8D">
        <w:t xml:space="preserve"> požadovat </w:t>
      </w:r>
      <w:r>
        <w:t xml:space="preserve">po vybraném dodavateli </w:t>
      </w:r>
      <w:r w:rsidRPr="00EE3E8D">
        <w:t xml:space="preserve">předložení </w:t>
      </w:r>
      <w:r>
        <w:t>pojistné smlouvy a </w:t>
      </w:r>
      <w:r w:rsidRPr="00EE3E8D">
        <w:t>dokladu o zaplacení pojistného</w:t>
      </w:r>
      <w:r>
        <w:t>. K tomu viz odst.</w:t>
      </w:r>
      <w:r w:rsidR="001C192A">
        <w:t> </w:t>
      </w:r>
      <w:r w:rsidR="001C192A">
        <w:fldChar w:fldCharType="begin"/>
      </w:r>
      <w:r w:rsidR="001C192A">
        <w:instrText xml:space="preserve"> REF _Ref530743153 \r \h </w:instrText>
      </w:r>
      <w:r w:rsidR="001C192A">
        <w:fldChar w:fldCharType="separate"/>
      </w:r>
      <w:r w:rsidR="00ED4158">
        <w:t>13.1</w:t>
      </w:r>
      <w:r w:rsidR="001C192A">
        <w:fldChar w:fldCharType="end"/>
      </w:r>
      <w:r w:rsidR="001C192A">
        <w:t xml:space="preserve"> Z</w:t>
      </w:r>
      <w:r>
        <w:t>D.</w:t>
      </w:r>
    </w:p>
    <w:p w14:paraId="504E8F56" w14:textId="6B083941" w:rsidR="00945436" w:rsidRPr="00EE3E8D" w:rsidRDefault="00E520D4" w:rsidP="00E520D4">
      <w:r>
        <w:t>Dodavatel (</w:t>
      </w:r>
      <w:r w:rsidR="006C49E9" w:rsidRPr="006671BE">
        <w:t>prodávající</w:t>
      </w:r>
      <w:r w:rsidRPr="00B904E8">
        <w:t>)</w:t>
      </w:r>
      <w:r w:rsidRPr="003B29C9">
        <w:t xml:space="preserve"> se zavazuje udržovat v platnosti </w:t>
      </w:r>
      <w:r>
        <w:t>pojistnou smlouvu</w:t>
      </w:r>
      <w:r w:rsidRPr="003B29C9">
        <w:t xml:space="preserve"> </w:t>
      </w:r>
      <w:r>
        <w:t>(</w:t>
      </w:r>
      <w:r w:rsidRPr="003B29C9">
        <w:t>pojištění</w:t>
      </w:r>
      <w:r>
        <w:t>)</w:t>
      </w:r>
      <w:r w:rsidRPr="003B29C9">
        <w:t xml:space="preserve"> po celou </w:t>
      </w:r>
      <w:r>
        <w:t xml:space="preserve">pojistnou </w:t>
      </w:r>
      <w:r w:rsidRPr="003B29C9">
        <w:t>dobu</w:t>
      </w:r>
      <w:r>
        <w:t>, jejíž minimální rozsah je vymezen shora (druhá odrážka tohoto odst. </w:t>
      </w:r>
      <w:r>
        <w:fldChar w:fldCharType="begin"/>
      </w:r>
      <w:r>
        <w:instrText xml:space="preserve"> REF _Ref508434230 \r \h </w:instrText>
      </w:r>
      <w:r>
        <w:fldChar w:fldCharType="separate"/>
      </w:r>
      <w:r w:rsidR="00ED4158">
        <w:t>11.3</w:t>
      </w:r>
      <w:r>
        <w:fldChar w:fldCharType="end"/>
      </w:r>
      <w:r>
        <w:t xml:space="preserve"> ZD)</w:t>
      </w:r>
      <w:r w:rsidRPr="003B29C9">
        <w:t xml:space="preserve">. </w:t>
      </w:r>
      <w:r>
        <w:t xml:space="preserve">Dodavatel </w:t>
      </w:r>
      <w:r w:rsidRPr="00B904E8">
        <w:t>(</w:t>
      </w:r>
      <w:r w:rsidR="006C49E9" w:rsidRPr="006671BE">
        <w:t>prodávající</w:t>
      </w:r>
      <w:r w:rsidRPr="00B904E8">
        <w:t>)</w:t>
      </w:r>
      <w:r>
        <w:t xml:space="preserve"> se </w:t>
      </w:r>
      <w:r w:rsidRPr="003B29C9">
        <w:t xml:space="preserve">zavazuje </w:t>
      </w:r>
      <w:r>
        <w:t>plnit veškeré</w:t>
      </w:r>
      <w:r w:rsidRPr="00D06AD2">
        <w:t xml:space="preserve"> opatření a podmínky stanovené pojistnou smlouvou, které by v případě včasného neplnění mohly mít za následek snížení případného pojistného plnění</w:t>
      </w:r>
      <w:r w:rsidR="00F8458A" w:rsidRPr="00D06AD2">
        <w:t>.</w:t>
      </w:r>
    </w:p>
    <w:p w14:paraId="70DDAA3C" w14:textId="77777777" w:rsidR="00BA095A" w:rsidRPr="00E1005E" w:rsidRDefault="001B6E27" w:rsidP="00FB7313">
      <w:pPr>
        <w:pStyle w:val="Nadpis3"/>
        <w:rPr>
          <w:snapToGrid w:val="0"/>
        </w:rPr>
      </w:pPr>
      <w:bookmarkStart w:id="125" w:name="_Toc531240556"/>
      <w:r>
        <w:t>P</w:t>
      </w:r>
      <w:r w:rsidR="00115F41">
        <w:t>od</w:t>
      </w:r>
      <w:r w:rsidR="00BA095A" w:rsidRPr="00E1005E">
        <w:t>dodavatel</w:t>
      </w:r>
      <w:r>
        <w:t>é</w:t>
      </w:r>
      <w:bookmarkEnd w:id="125"/>
    </w:p>
    <w:p w14:paraId="02D8B164" w14:textId="744036AB" w:rsidR="00CB52EB" w:rsidRPr="00BA095A" w:rsidRDefault="00CB52EB" w:rsidP="00CB52EB">
      <w:pPr>
        <w:rPr>
          <w:snapToGrid w:val="0"/>
        </w:rPr>
      </w:pPr>
      <w:r w:rsidRPr="00C57236">
        <w:t>Pokud</w:t>
      </w:r>
      <w:r w:rsidRPr="00BA095A">
        <w:rPr>
          <w:snapToGrid w:val="0"/>
        </w:rPr>
        <w:t xml:space="preserve"> dodavatel </w:t>
      </w:r>
      <w:r>
        <w:rPr>
          <w:snapToGrid w:val="0"/>
        </w:rPr>
        <w:t xml:space="preserve">(účastník) </w:t>
      </w:r>
      <w:r w:rsidRPr="00BA095A">
        <w:rPr>
          <w:snapToGrid w:val="0"/>
        </w:rPr>
        <w:t>prokázal část své</w:t>
      </w:r>
      <w:r>
        <w:rPr>
          <w:snapToGrid w:val="0"/>
        </w:rPr>
        <w:t xml:space="preserve"> kvalifikace prostřednictvím pod</w:t>
      </w:r>
      <w:r w:rsidRPr="00BA095A">
        <w:rPr>
          <w:snapToGrid w:val="0"/>
        </w:rPr>
        <w:t>dodavatele</w:t>
      </w:r>
      <w:r>
        <w:rPr>
          <w:snapToGrid w:val="0"/>
        </w:rPr>
        <w:t xml:space="preserve">, </w:t>
      </w:r>
      <w:r w:rsidRPr="006002FD">
        <w:rPr>
          <w:snapToGrid w:val="0"/>
        </w:rPr>
        <w:t xml:space="preserve">je oprávněn </w:t>
      </w:r>
      <w:r>
        <w:rPr>
          <w:snapToGrid w:val="0"/>
        </w:rPr>
        <w:t xml:space="preserve">po ukončení ZŘ </w:t>
      </w:r>
      <w:r w:rsidRPr="006002FD">
        <w:rPr>
          <w:snapToGrid w:val="0"/>
        </w:rPr>
        <w:t xml:space="preserve">změnit takového </w:t>
      </w:r>
      <w:r>
        <w:rPr>
          <w:snapToGrid w:val="0"/>
        </w:rPr>
        <w:t xml:space="preserve">(původního) </w:t>
      </w:r>
      <w:r w:rsidRPr="006002FD">
        <w:rPr>
          <w:snapToGrid w:val="0"/>
        </w:rPr>
        <w:t>poddodavatele pouze ze závažných důvodů</w:t>
      </w:r>
      <w:r>
        <w:rPr>
          <w:snapToGrid w:val="0"/>
        </w:rPr>
        <w:t xml:space="preserve">, přičemž musí být dodavatelem zadavateli prokázáno, že nový poddodavatel splňuje kvalifikaci v rozsahu, ve kterém ji dodavatel prokazoval prostřednictvím původního poddodavatele (v takovém případě platí </w:t>
      </w:r>
      <w:r w:rsidR="00062780">
        <w:rPr>
          <w:snapToGrid w:val="0"/>
        </w:rPr>
        <w:t>odst. </w:t>
      </w:r>
      <w:r w:rsidR="00062780">
        <w:rPr>
          <w:snapToGrid w:val="0"/>
        </w:rPr>
        <w:fldChar w:fldCharType="begin"/>
      </w:r>
      <w:r w:rsidR="00062780">
        <w:rPr>
          <w:snapToGrid w:val="0"/>
        </w:rPr>
        <w:instrText xml:space="preserve"> REF _Ref530820426 \r \h </w:instrText>
      </w:r>
      <w:r w:rsidR="00062780">
        <w:rPr>
          <w:snapToGrid w:val="0"/>
        </w:rPr>
      </w:r>
      <w:r w:rsidR="00062780">
        <w:rPr>
          <w:snapToGrid w:val="0"/>
        </w:rPr>
        <w:fldChar w:fldCharType="separate"/>
      </w:r>
      <w:r w:rsidR="00ED4158">
        <w:rPr>
          <w:snapToGrid w:val="0"/>
        </w:rPr>
        <w:t>5.5.5</w:t>
      </w:r>
      <w:r w:rsidR="00062780">
        <w:rPr>
          <w:snapToGrid w:val="0"/>
        </w:rPr>
        <w:fldChar w:fldCharType="end"/>
      </w:r>
      <w:r w:rsidR="00062780">
        <w:rPr>
          <w:snapToGrid w:val="0"/>
        </w:rPr>
        <w:t xml:space="preserve"> ZD </w:t>
      </w:r>
      <w:r>
        <w:rPr>
          <w:snapToGrid w:val="0"/>
        </w:rPr>
        <w:t>obdobně). Tato změna pod</w:t>
      </w:r>
      <w:r w:rsidRPr="00BA095A">
        <w:rPr>
          <w:snapToGrid w:val="0"/>
        </w:rPr>
        <w:t>dodava</w:t>
      </w:r>
      <w:r>
        <w:rPr>
          <w:snapToGrid w:val="0"/>
        </w:rPr>
        <w:t>tele může být provedena pouze s </w:t>
      </w:r>
      <w:r w:rsidRPr="00BA095A">
        <w:rPr>
          <w:snapToGrid w:val="0"/>
        </w:rPr>
        <w:t>předchozím p</w:t>
      </w:r>
      <w:r>
        <w:rPr>
          <w:snapToGrid w:val="0"/>
        </w:rPr>
        <w:t>ísemným souhlasem objednatele. Změna poddodavatele není přípustná, pokud by jí došlo k porušení ZZVZ.</w:t>
      </w:r>
    </w:p>
    <w:p w14:paraId="4E1A0AE4" w14:textId="77777777" w:rsidR="00BA095A" w:rsidRPr="00BA095A" w:rsidRDefault="00CB52EB" w:rsidP="00CB52EB">
      <w:pPr>
        <w:rPr>
          <w:snapToGrid w:val="0"/>
        </w:rPr>
      </w:pPr>
      <w:r w:rsidRPr="00BA095A">
        <w:rPr>
          <w:snapToGrid w:val="0"/>
        </w:rPr>
        <w:t xml:space="preserve">Zadavatel požaduje po </w:t>
      </w:r>
      <w:r w:rsidRPr="00B904E8">
        <w:rPr>
          <w:snapToGrid w:val="0"/>
        </w:rPr>
        <w:t>dodavateli (</w:t>
      </w:r>
      <w:r w:rsidR="006C49E9" w:rsidRPr="006671BE">
        <w:t>prodávajícím</w:t>
      </w:r>
      <w:r w:rsidRPr="00B904E8">
        <w:rPr>
          <w:snapToGrid w:val="0"/>
        </w:rPr>
        <w:t>),</w:t>
      </w:r>
      <w:r w:rsidRPr="00BA095A">
        <w:rPr>
          <w:snapToGrid w:val="0"/>
        </w:rPr>
        <w:t xml:space="preserve"> aby během </w:t>
      </w:r>
      <w:r>
        <w:rPr>
          <w:snapToGrid w:val="0"/>
        </w:rPr>
        <w:t xml:space="preserve">plnění předmětu veřejné zakázky </w:t>
      </w:r>
      <w:r w:rsidRPr="00BA095A">
        <w:rPr>
          <w:snapToGrid w:val="0"/>
        </w:rPr>
        <w:t xml:space="preserve">vedl </w:t>
      </w:r>
      <w:r>
        <w:rPr>
          <w:snapToGrid w:val="0"/>
        </w:rPr>
        <w:t>reálný seznam všech pod</w:t>
      </w:r>
      <w:r w:rsidRPr="00BA095A">
        <w:rPr>
          <w:snapToGrid w:val="0"/>
        </w:rPr>
        <w:t xml:space="preserve">dodavatelů včetně výše jejich podílu na </w:t>
      </w:r>
      <w:r>
        <w:rPr>
          <w:snapToGrid w:val="0"/>
        </w:rPr>
        <w:t>plnění předmětu veřejné zakázky</w:t>
      </w:r>
      <w:r w:rsidRPr="00BA095A">
        <w:rPr>
          <w:snapToGrid w:val="0"/>
        </w:rPr>
        <w:t xml:space="preserve">. Tento přehled je </w:t>
      </w:r>
      <w:r w:rsidRPr="00B904E8">
        <w:rPr>
          <w:snapToGrid w:val="0"/>
        </w:rPr>
        <w:t xml:space="preserve">povinen </w:t>
      </w:r>
      <w:r w:rsidR="006C49E9" w:rsidRPr="006671BE">
        <w:t>prodávající</w:t>
      </w:r>
      <w:r w:rsidR="006C49E9" w:rsidRPr="00BA095A">
        <w:rPr>
          <w:snapToGrid w:val="0"/>
        </w:rPr>
        <w:t xml:space="preserve"> </w:t>
      </w:r>
      <w:r w:rsidRPr="00BA095A">
        <w:rPr>
          <w:snapToGrid w:val="0"/>
        </w:rPr>
        <w:t xml:space="preserve">předložit </w:t>
      </w:r>
      <w:r w:rsidR="002D5F64">
        <w:rPr>
          <w:snapToGrid w:val="0"/>
        </w:rPr>
        <w:t xml:space="preserve">bez zbytečného odkladu </w:t>
      </w:r>
      <w:r w:rsidR="002410F4">
        <w:rPr>
          <w:snapToGrid w:val="0"/>
        </w:rPr>
        <w:t xml:space="preserve">objednateli </w:t>
      </w:r>
      <w:r w:rsidR="00413E37">
        <w:rPr>
          <w:snapToGrid w:val="0"/>
        </w:rPr>
        <w:t>na jeho vyžádání</w:t>
      </w:r>
      <w:r w:rsidR="006002FD" w:rsidRPr="00BA095A">
        <w:rPr>
          <w:snapToGrid w:val="0"/>
        </w:rPr>
        <w:t xml:space="preserve">. </w:t>
      </w:r>
    </w:p>
    <w:p w14:paraId="5820A432" w14:textId="77777777" w:rsidR="00E155BF" w:rsidRDefault="00B65944" w:rsidP="00AA3310">
      <w:pPr>
        <w:pStyle w:val="Nadpis2"/>
        <w:rPr>
          <w:snapToGrid w:val="0"/>
        </w:rPr>
      </w:pPr>
      <w:bookmarkStart w:id="126" w:name="_Ref530669150"/>
      <w:bookmarkStart w:id="127" w:name="_Ref530669233"/>
      <w:bookmarkStart w:id="128" w:name="_Toc531240557"/>
      <w:bookmarkStart w:id="129" w:name="_Ref507753030"/>
      <w:bookmarkStart w:id="130" w:name="_Ref507753046"/>
      <w:r>
        <w:lastRenderedPageBreak/>
        <w:t>Nabídka a z</w:t>
      </w:r>
      <w:r w:rsidR="005C127E" w:rsidRPr="005C127E">
        <w:t>působ</w:t>
      </w:r>
      <w:r w:rsidR="005C127E" w:rsidRPr="005C127E">
        <w:rPr>
          <w:snapToGrid w:val="0"/>
        </w:rPr>
        <w:t xml:space="preserve"> </w:t>
      </w:r>
      <w:r>
        <w:rPr>
          <w:snapToGrid w:val="0"/>
        </w:rPr>
        <w:t xml:space="preserve">jejího </w:t>
      </w:r>
      <w:r w:rsidR="005C127E" w:rsidRPr="005C127E">
        <w:rPr>
          <w:snapToGrid w:val="0"/>
        </w:rPr>
        <w:t>zpracování a uspořádání</w:t>
      </w:r>
      <w:bookmarkEnd w:id="126"/>
      <w:bookmarkEnd w:id="127"/>
      <w:bookmarkEnd w:id="128"/>
      <w:r w:rsidR="005C127E" w:rsidRPr="005C127E">
        <w:rPr>
          <w:snapToGrid w:val="0"/>
        </w:rPr>
        <w:t xml:space="preserve"> </w:t>
      </w:r>
      <w:bookmarkEnd w:id="129"/>
      <w:bookmarkEnd w:id="130"/>
    </w:p>
    <w:p w14:paraId="7747FB10" w14:textId="77777777" w:rsidR="005C127E" w:rsidRPr="005C127E" w:rsidRDefault="005C127E" w:rsidP="00FB7313">
      <w:pPr>
        <w:pStyle w:val="Nadpis3"/>
      </w:pPr>
      <w:bookmarkStart w:id="131" w:name="_Toc531240558"/>
      <w:r w:rsidRPr="005C127E">
        <w:t>Obecné informace</w:t>
      </w:r>
      <w:bookmarkEnd w:id="131"/>
    </w:p>
    <w:p w14:paraId="1F777A0B" w14:textId="77777777" w:rsidR="00BA35CC" w:rsidRDefault="00BA35CC" w:rsidP="00BA35CC">
      <w:pPr>
        <w:rPr>
          <w:snapToGrid w:val="0"/>
        </w:rPr>
      </w:pPr>
      <w:r w:rsidRPr="00B302D7">
        <w:rPr>
          <w:snapToGrid w:val="0"/>
        </w:rPr>
        <w:t xml:space="preserve">Zadavatel doporučuje, aby při zpracování nabídky </w:t>
      </w:r>
      <w:r>
        <w:rPr>
          <w:snapToGrid w:val="0"/>
        </w:rPr>
        <w:t>dodavatel (účastník)</w:t>
      </w:r>
      <w:r w:rsidRPr="00B302D7">
        <w:rPr>
          <w:snapToGrid w:val="0"/>
        </w:rPr>
        <w:t xml:space="preserve"> dodržel pořadí dokumentů specifikované v následujících </w:t>
      </w:r>
      <w:r>
        <w:rPr>
          <w:snapToGrid w:val="0"/>
        </w:rPr>
        <w:t>odstavcích</w:t>
      </w:r>
      <w:r w:rsidRPr="00B302D7">
        <w:rPr>
          <w:snapToGrid w:val="0"/>
        </w:rPr>
        <w:t xml:space="preserve"> </w:t>
      </w:r>
      <w:r>
        <w:rPr>
          <w:snapToGrid w:val="0"/>
        </w:rPr>
        <w:t>ZD</w:t>
      </w:r>
      <w:r w:rsidRPr="00B302D7">
        <w:rPr>
          <w:snapToGrid w:val="0"/>
        </w:rPr>
        <w:t xml:space="preserve"> a použil přílohy </w:t>
      </w:r>
      <w:r>
        <w:rPr>
          <w:snapToGrid w:val="0"/>
        </w:rPr>
        <w:t>ZD</w:t>
      </w:r>
      <w:r w:rsidRPr="00B302D7">
        <w:rPr>
          <w:snapToGrid w:val="0"/>
        </w:rPr>
        <w:t xml:space="preserve">. </w:t>
      </w:r>
    </w:p>
    <w:p w14:paraId="4591BAC2" w14:textId="2ACDF7A0" w:rsidR="00BA35CC" w:rsidRDefault="00BA35CC" w:rsidP="00BA35CC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szCs w:val="20"/>
        </w:rPr>
      </w:pPr>
      <w:r w:rsidRPr="00C7632D">
        <w:rPr>
          <w:szCs w:val="20"/>
        </w:rPr>
        <w:t xml:space="preserve">Zadavatel doporučuje, aby jednotlivé části nabídky byly v nabídce </w:t>
      </w:r>
      <w:r w:rsidRPr="00C7632D">
        <w:rPr>
          <w:b/>
          <w:bCs/>
          <w:szCs w:val="20"/>
        </w:rPr>
        <w:t>zřetelně odděleny</w:t>
      </w:r>
      <w:r w:rsidRPr="00AC6529">
        <w:rPr>
          <w:bCs/>
          <w:szCs w:val="20"/>
        </w:rPr>
        <w:t>,</w:t>
      </w:r>
      <w:r>
        <w:rPr>
          <w:b/>
          <w:bCs/>
          <w:szCs w:val="20"/>
        </w:rPr>
        <w:t xml:space="preserve"> </w:t>
      </w:r>
      <w:r w:rsidRPr="00AC6529">
        <w:rPr>
          <w:bCs/>
          <w:szCs w:val="20"/>
        </w:rPr>
        <w:t>jakož i</w:t>
      </w:r>
      <w:r>
        <w:rPr>
          <w:b/>
          <w:bCs/>
          <w:szCs w:val="20"/>
        </w:rPr>
        <w:t xml:space="preserve"> </w:t>
      </w:r>
      <w:r w:rsidRPr="00C7632D">
        <w:rPr>
          <w:szCs w:val="20"/>
        </w:rPr>
        <w:t>jednotlivé doklady prokazující splnění kvalifikace uvedené v</w:t>
      </w:r>
      <w:r>
        <w:rPr>
          <w:szCs w:val="20"/>
        </w:rPr>
        <w:t xml:space="preserve"> článku </w:t>
      </w:r>
      <w:r w:rsidR="002C3844">
        <w:rPr>
          <w:szCs w:val="20"/>
        </w:rPr>
        <w:fldChar w:fldCharType="begin"/>
      </w:r>
      <w:r w:rsidR="002C3844">
        <w:rPr>
          <w:szCs w:val="20"/>
        </w:rPr>
        <w:instrText xml:space="preserve"> REF _Ref530669211 \r \h </w:instrText>
      </w:r>
      <w:r w:rsidR="002C3844">
        <w:rPr>
          <w:szCs w:val="20"/>
        </w:rPr>
      </w:r>
      <w:r w:rsidR="002C3844">
        <w:rPr>
          <w:szCs w:val="20"/>
        </w:rPr>
        <w:fldChar w:fldCharType="separate"/>
      </w:r>
      <w:r w:rsidR="00ED4158">
        <w:rPr>
          <w:szCs w:val="20"/>
        </w:rPr>
        <w:t>5</w:t>
      </w:r>
      <w:r w:rsidR="002C3844">
        <w:rPr>
          <w:szCs w:val="20"/>
        </w:rPr>
        <w:fldChar w:fldCharType="end"/>
      </w:r>
      <w:r w:rsidR="002C3844">
        <w:rPr>
          <w:szCs w:val="20"/>
        </w:rPr>
        <w:t xml:space="preserve"> </w:t>
      </w:r>
      <w:r>
        <w:rPr>
          <w:szCs w:val="20"/>
        </w:rPr>
        <w:t>ZD</w:t>
      </w:r>
      <w:r w:rsidRPr="00C7632D">
        <w:rPr>
          <w:szCs w:val="20"/>
        </w:rPr>
        <w:t>.</w:t>
      </w:r>
    </w:p>
    <w:p w14:paraId="02B67840" w14:textId="7FC7ABD3" w:rsidR="00BA35CC" w:rsidRDefault="00BA35CC" w:rsidP="00BA35CC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V</w:t>
      </w:r>
      <w:r w:rsidRPr="00C7632D">
        <w:rPr>
          <w:szCs w:val="20"/>
        </w:rPr>
        <w:t xml:space="preserve">eškeré doklady </w:t>
      </w:r>
      <w:r>
        <w:rPr>
          <w:szCs w:val="20"/>
        </w:rPr>
        <w:t>nebo</w:t>
      </w:r>
      <w:r w:rsidRPr="00C7632D">
        <w:rPr>
          <w:szCs w:val="20"/>
        </w:rPr>
        <w:t xml:space="preserve"> prohlášení, u nichž je vyžadován podpis dodavatele, musí být podepsány </w:t>
      </w:r>
      <w:r>
        <w:rPr>
          <w:szCs w:val="20"/>
        </w:rPr>
        <w:t>osobou oprávněnou jednat za dodavatele (k tomu viz poslední odstavec tohoto čl</w:t>
      </w:r>
      <w:r w:rsidR="002C3844">
        <w:rPr>
          <w:szCs w:val="20"/>
        </w:rPr>
        <w:t>. </w:t>
      </w:r>
      <w:r w:rsidR="002C3844">
        <w:rPr>
          <w:szCs w:val="20"/>
        </w:rPr>
        <w:fldChar w:fldCharType="begin"/>
      </w:r>
      <w:r w:rsidR="002C3844">
        <w:rPr>
          <w:szCs w:val="20"/>
        </w:rPr>
        <w:instrText xml:space="preserve"> REF _Ref530669233 \r \h </w:instrText>
      </w:r>
      <w:r w:rsidR="002C3844">
        <w:rPr>
          <w:szCs w:val="20"/>
        </w:rPr>
      </w:r>
      <w:r w:rsidR="002C3844">
        <w:rPr>
          <w:szCs w:val="20"/>
        </w:rPr>
        <w:fldChar w:fldCharType="separate"/>
      </w:r>
      <w:r w:rsidR="00ED4158">
        <w:rPr>
          <w:szCs w:val="20"/>
        </w:rPr>
        <w:t>12</w:t>
      </w:r>
      <w:r w:rsidR="002C3844">
        <w:rPr>
          <w:szCs w:val="20"/>
        </w:rPr>
        <w:fldChar w:fldCharType="end"/>
      </w:r>
      <w:r>
        <w:rPr>
          <w:szCs w:val="20"/>
        </w:rPr>
        <w:t xml:space="preserve"> ZD)</w:t>
      </w:r>
      <w:r w:rsidRPr="00C7632D">
        <w:rPr>
          <w:szCs w:val="20"/>
        </w:rPr>
        <w:t xml:space="preserve">. </w:t>
      </w:r>
      <w:r w:rsidRPr="00F33BD2">
        <w:rPr>
          <w:b/>
          <w:szCs w:val="20"/>
        </w:rPr>
        <w:t xml:space="preserve">Dodavatelé předkládají v nabídce veškeré doklady požadované touto </w:t>
      </w:r>
      <w:r>
        <w:rPr>
          <w:b/>
          <w:szCs w:val="20"/>
        </w:rPr>
        <w:t>ZD</w:t>
      </w:r>
      <w:r w:rsidRPr="00F33BD2">
        <w:rPr>
          <w:b/>
          <w:szCs w:val="20"/>
        </w:rPr>
        <w:t xml:space="preserve"> </w:t>
      </w:r>
      <w:r>
        <w:rPr>
          <w:b/>
          <w:szCs w:val="20"/>
        </w:rPr>
        <w:t xml:space="preserve">alespoň </w:t>
      </w:r>
      <w:r w:rsidRPr="00F33BD2">
        <w:rPr>
          <w:b/>
          <w:szCs w:val="20"/>
        </w:rPr>
        <w:t xml:space="preserve">v kopii, nestanoví-li </w:t>
      </w:r>
      <w:r>
        <w:rPr>
          <w:b/>
          <w:szCs w:val="20"/>
        </w:rPr>
        <w:t>ZD</w:t>
      </w:r>
      <w:r w:rsidRPr="00F33BD2">
        <w:rPr>
          <w:b/>
          <w:szCs w:val="20"/>
        </w:rPr>
        <w:t xml:space="preserve"> výslovně jinak</w:t>
      </w:r>
      <w:r>
        <w:rPr>
          <w:b/>
          <w:szCs w:val="20"/>
        </w:rPr>
        <w:t xml:space="preserve"> </w:t>
      </w:r>
      <w:r>
        <w:rPr>
          <w:szCs w:val="20"/>
        </w:rPr>
        <w:t>(viz </w:t>
      </w:r>
      <w:r w:rsidRPr="00E32BEF">
        <w:rPr>
          <w:szCs w:val="20"/>
        </w:rPr>
        <w:t xml:space="preserve">např. </w:t>
      </w:r>
      <w:r w:rsidR="002C3844">
        <w:rPr>
          <w:szCs w:val="20"/>
        </w:rPr>
        <w:fldChar w:fldCharType="begin"/>
      </w:r>
      <w:r w:rsidR="002C3844">
        <w:rPr>
          <w:szCs w:val="20"/>
        </w:rPr>
        <w:instrText xml:space="preserve"> REF _Ref530669249 \r \h </w:instrText>
      </w:r>
      <w:r w:rsidR="002C3844">
        <w:rPr>
          <w:szCs w:val="20"/>
        </w:rPr>
      </w:r>
      <w:r w:rsidR="002C3844">
        <w:rPr>
          <w:szCs w:val="20"/>
        </w:rPr>
        <w:fldChar w:fldCharType="separate"/>
      </w:r>
      <w:r w:rsidR="00ED4158">
        <w:rPr>
          <w:szCs w:val="20"/>
        </w:rPr>
        <w:t>5.5.1</w:t>
      </w:r>
      <w:r w:rsidR="002C3844">
        <w:rPr>
          <w:szCs w:val="20"/>
        </w:rPr>
        <w:fldChar w:fldCharType="end"/>
      </w:r>
      <w:r w:rsidR="002C3844">
        <w:rPr>
          <w:szCs w:val="20"/>
        </w:rPr>
        <w:t xml:space="preserve"> </w:t>
      </w:r>
      <w:r w:rsidRPr="00E32BEF">
        <w:rPr>
          <w:szCs w:val="20"/>
        </w:rPr>
        <w:t>ZD</w:t>
      </w:r>
      <w:r>
        <w:rPr>
          <w:szCs w:val="20"/>
        </w:rPr>
        <w:t xml:space="preserve"> nebo odst.</w:t>
      </w:r>
      <w:r w:rsidR="002C3844">
        <w:rPr>
          <w:szCs w:val="20"/>
        </w:rPr>
        <w:t> </w:t>
      </w:r>
      <w:r w:rsidR="002C3844">
        <w:rPr>
          <w:szCs w:val="20"/>
        </w:rPr>
        <w:fldChar w:fldCharType="begin"/>
      </w:r>
      <w:r w:rsidR="002C3844">
        <w:rPr>
          <w:szCs w:val="20"/>
        </w:rPr>
        <w:instrText xml:space="preserve"> REF _Ref530669295 \r \h </w:instrText>
      </w:r>
      <w:r w:rsidR="002C3844">
        <w:rPr>
          <w:szCs w:val="20"/>
        </w:rPr>
      </w:r>
      <w:r w:rsidR="002C3844">
        <w:rPr>
          <w:szCs w:val="20"/>
        </w:rPr>
        <w:fldChar w:fldCharType="separate"/>
      </w:r>
      <w:r w:rsidR="00ED4158">
        <w:rPr>
          <w:szCs w:val="20"/>
        </w:rPr>
        <w:t>12.4</w:t>
      </w:r>
      <w:r w:rsidR="002C3844">
        <w:rPr>
          <w:szCs w:val="20"/>
        </w:rPr>
        <w:fldChar w:fldCharType="end"/>
      </w:r>
      <w:r w:rsidR="002C3844">
        <w:rPr>
          <w:szCs w:val="20"/>
        </w:rPr>
        <w:t xml:space="preserve"> </w:t>
      </w:r>
      <w:r>
        <w:rPr>
          <w:szCs w:val="20"/>
        </w:rPr>
        <w:t>ZD</w:t>
      </w:r>
      <w:r w:rsidRPr="00E32BEF">
        <w:rPr>
          <w:szCs w:val="20"/>
        </w:rPr>
        <w:t>)</w:t>
      </w:r>
      <w:r>
        <w:rPr>
          <w:szCs w:val="20"/>
        </w:rPr>
        <w:t>.</w:t>
      </w:r>
    </w:p>
    <w:p w14:paraId="2D2FE593" w14:textId="1C389CD7" w:rsidR="00BA35CC" w:rsidRPr="00F126D3" w:rsidRDefault="00BA35CC" w:rsidP="00BA35CC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</w:pPr>
      <w:r w:rsidRPr="00F126D3">
        <w:rPr>
          <w:szCs w:val="20"/>
        </w:rPr>
        <w:t xml:space="preserve">Nabídka </w:t>
      </w:r>
      <w:r w:rsidR="001B2F9F">
        <w:t>musí</w:t>
      </w:r>
      <w:r w:rsidR="00F126D3" w:rsidRPr="00F126D3">
        <w:t xml:space="preserve"> být</w:t>
      </w:r>
      <w:r w:rsidRPr="00F126D3">
        <w:t xml:space="preserve"> podána </w:t>
      </w:r>
      <w:r w:rsidRPr="00F126D3">
        <w:rPr>
          <w:b/>
        </w:rPr>
        <w:t>elektronicky</w:t>
      </w:r>
      <w:r w:rsidRPr="00F126D3">
        <w:t xml:space="preserve"> prostřednictvím zadavatelem stanoveného elektronického nástroje </w:t>
      </w:r>
      <w:r w:rsidR="005F736E">
        <w:br/>
      </w:r>
      <w:r w:rsidRPr="00F126D3">
        <w:t>E-ZAK dostupného na </w:t>
      </w:r>
      <w:hyperlink r:id="rId18" w:history="1">
        <w:r w:rsidRPr="00F126D3">
          <w:rPr>
            <w:rStyle w:val="Hypertextovodkaz"/>
          </w:rPr>
          <w:t>https://zakazky.mulitvinov.cz/</w:t>
        </w:r>
      </w:hyperlink>
      <w:r w:rsidRPr="00F126D3">
        <w:t xml:space="preserve">. </w:t>
      </w:r>
    </w:p>
    <w:p w14:paraId="21870655" w14:textId="77777777" w:rsidR="00BA35CC" w:rsidRPr="00F33BD2" w:rsidRDefault="00BA35CC" w:rsidP="00BA35CC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rPr>
          <w:bCs/>
          <w:szCs w:val="20"/>
        </w:rPr>
      </w:pPr>
      <w:r w:rsidRPr="00F33BD2">
        <w:rPr>
          <w:bCs/>
          <w:szCs w:val="20"/>
        </w:rPr>
        <w:t xml:space="preserve">Nabídka se předkládá </w:t>
      </w:r>
      <w:r>
        <w:rPr>
          <w:bCs/>
          <w:szCs w:val="20"/>
        </w:rPr>
        <w:t xml:space="preserve">výhradně </w:t>
      </w:r>
      <w:r w:rsidRPr="00F33BD2">
        <w:rPr>
          <w:bCs/>
          <w:szCs w:val="20"/>
        </w:rPr>
        <w:t xml:space="preserve">v českém jazyce, nestanoví-li tato </w:t>
      </w:r>
      <w:r>
        <w:rPr>
          <w:bCs/>
          <w:szCs w:val="20"/>
        </w:rPr>
        <w:t>ZD</w:t>
      </w:r>
      <w:r w:rsidRPr="00F33BD2">
        <w:rPr>
          <w:bCs/>
          <w:szCs w:val="20"/>
        </w:rPr>
        <w:t xml:space="preserve"> jinak.</w:t>
      </w:r>
    </w:p>
    <w:p w14:paraId="540AB1C3" w14:textId="77777777" w:rsidR="00BA35CC" w:rsidRDefault="00BA35CC" w:rsidP="00BA35CC">
      <w:pPr>
        <w:rPr>
          <w:szCs w:val="20"/>
        </w:rPr>
      </w:pPr>
      <w:r w:rsidRPr="003416F6">
        <w:rPr>
          <w:szCs w:val="20"/>
        </w:rPr>
        <w:t xml:space="preserve">Dodavatel je oprávněn předložit pouze 1 nabídku </w:t>
      </w:r>
      <w:r>
        <w:rPr>
          <w:szCs w:val="20"/>
        </w:rPr>
        <w:t xml:space="preserve">pro </w:t>
      </w:r>
      <w:r w:rsidRPr="003416F6">
        <w:rPr>
          <w:szCs w:val="20"/>
        </w:rPr>
        <w:t xml:space="preserve">plnění veřejné zakázky. Dodavatel, který podá nabídku v tomto </w:t>
      </w:r>
      <w:r>
        <w:rPr>
          <w:szCs w:val="20"/>
        </w:rPr>
        <w:t>zadávacím</w:t>
      </w:r>
      <w:r w:rsidRPr="003416F6">
        <w:rPr>
          <w:szCs w:val="20"/>
        </w:rPr>
        <w:t xml:space="preserve"> řízení, nesmí být současně osobou, jejímž prostřednictvím jiný dodavatel v</w:t>
      </w:r>
      <w:r>
        <w:rPr>
          <w:szCs w:val="20"/>
        </w:rPr>
        <w:t> </w:t>
      </w:r>
      <w:r w:rsidRPr="003416F6">
        <w:rPr>
          <w:szCs w:val="20"/>
        </w:rPr>
        <w:t>tomt</w:t>
      </w:r>
      <w:r>
        <w:rPr>
          <w:szCs w:val="20"/>
        </w:rPr>
        <w:t>o zadávacím řízení prokazuje kvalifikaci.</w:t>
      </w:r>
    </w:p>
    <w:p w14:paraId="3952593C" w14:textId="77777777" w:rsidR="007654B0" w:rsidRDefault="00BA35CC" w:rsidP="00BA35CC">
      <w:pPr>
        <w:rPr>
          <w:snapToGrid w:val="0"/>
        </w:rPr>
      </w:pPr>
      <w:r>
        <w:rPr>
          <w:szCs w:val="20"/>
        </w:rPr>
        <w:t>Dodavatel</w:t>
      </w:r>
      <w:r w:rsidRPr="003416F6">
        <w:rPr>
          <w:szCs w:val="20"/>
        </w:rPr>
        <w:t>, který pod</w:t>
      </w:r>
      <w:r>
        <w:rPr>
          <w:szCs w:val="20"/>
        </w:rPr>
        <w:t>á</w:t>
      </w:r>
      <w:r w:rsidRPr="003416F6">
        <w:rPr>
          <w:szCs w:val="20"/>
        </w:rPr>
        <w:t xml:space="preserve"> více nabídek samostatně nebo společně s jinými dodavateli, nebo pod</w:t>
      </w:r>
      <w:r>
        <w:rPr>
          <w:szCs w:val="20"/>
        </w:rPr>
        <w:t>á</w:t>
      </w:r>
      <w:r w:rsidRPr="003416F6">
        <w:rPr>
          <w:szCs w:val="20"/>
        </w:rPr>
        <w:t xml:space="preserve"> nabídku a</w:t>
      </w:r>
      <w:r>
        <w:rPr>
          <w:szCs w:val="20"/>
        </w:rPr>
        <w:t> </w:t>
      </w:r>
      <w:r w:rsidRPr="003416F6">
        <w:rPr>
          <w:szCs w:val="20"/>
        </w:rPr>
        <w:t xml:space="preserve">současně je osobou, jejímž prostřednictvím jiný </w:t>
      </w:r>
      <w:r>
        <w:rPr>
          <w:szCs w:val="20"/>
        </w:rPr>
        <w:t>dodavatel v tomto zadávacím řízení</w:t>
      </w:r>
      <w:r w:rsidRPr="003416F6">
        <w:rPr>
          <w:szCs w:val="20"/>
        </w:rPr>
        <w:t xml:space="preserve"> prokazuje kvalifikaci</w:t>
      </w:r>
      <w:r>
        <w:rPr>
          <w:szCs w:val="20"/>
        </w:rPr>
        <w:t>, bude ze zadávacího řízení vyloučen</w:t>
      </w:r>
      <w:r w:rsidR="005C127E" w:rsidRPr="00B302D7">
        <w:rPr>
          <w:snapToGrid w:val="0"/>
        </w:rPr>
        <w:t>.</w:t>
      </w:r>
    </w:p>
    <w:p w14:paraId="27363302" w14:textId="77777777" w:rsidR="007654B0" w:rsidRDefault="007654B0" w:rsidP="007654B0">
      <w:pPr>
        <w:pStyle w:val="Nadpis3"/>
        <w:rPr>
          <w:snapToGrid w:val="0"/>
        </w:rPr>
      </w:pPr>
      <w:bookmarkStart w:id="132" w:name="_Toc531240559"/>
      <w:r>
        <w:rPr>
          <w:snapToGrid w:val="0"/>
        </w:rPr>
        <w:t>Forma nabídky</w:t>
      </w:r>
      <w:bookmarkEnd w:id="132"/>
    </w:p>
    <w:p w14:paraId="654F8FE4" w14:textId="55767F9F" w:rsidR="00F204D1" w:rsidRDefault="00F204D1" w:rsidP="007654B0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szCs w:val="20"/>
          <w:u w:val="single"/>
        </w:rPr>
      </w:pPr>
      <w:r>
        <w:rPr>
          <w:szCs w:val="20"/>
          <w:u w:val="single"/>
        </w:rPr>
        <w:t xml:space="preserve">Zadavatel umožňuje podat nabídku </w:t>
      </w:r>
      <w:r w:rsidR="00E34E86">
        <w:rPr>
          <w:szCs w:val="20"/>
          <w:u w:val="single"/>
        </w:rPr>
        <w:t>pouze v</w:t>
      </w:r>
      <w:r>
        <w:rPr>
          <w:szCs w:val="20"/>
          <w:u w:val="single"/>
        </w:rPr>
        <w:t xml:space="preserve"> elektronické podobě.</w:t>
      </w:r>
    </w:p>
    <w:p w14:paraId="21DC8E3E" w14:textId="03913499" w:rsidR="00BC0C68" w:rsidRDefault="007654B0" w:rsidP="007654B0">
      <w:r w:rsidRPr="00F126D3">
        <w:rPr>
          <w:szCs w:val="20"/>
        </w:rPr>
        <w:t xml:space="preserve">Dodavatel podává nabídku v elektronické podobě </w:t>
      </w:r>
      <w:r w:rsidRPr="00F126D3">
        <w:t>prostřednictvím</w:t>
      </w:r>
      <w:r w:rsidRPr="00F126D3">
        <w:rPr>
          <w:szCs w:val="20"/>
        </w:rPr>
        <w:t xml:space="preserve"> elektronického nástroje dostupného na internetové adrese: </w:t>
      </w:r>
      <w:hyperlink r:id="rId19" w:history="1">
        <w:r w:rsidRPr="00F126D3">
          <w:rPr>
            <w:rStyle w:val="Hypertextovodkaz"/>
          </w:rPr>
          <w:t>https://zakazky.mulitvinov.cz/</w:t>
        </w:r>
      </w:hyperlink>
      <w:r w:rsidRPr="00F126D3">
        <w:t xml:space="preserve">. </w:t>
      </w:r>
      <w:r w:rsidRPr="00F126D3">
        <w:rPr>
          <w:szCs w:val="20"/>
        </w:rPr>
        <w:t>Dodavatel (</w:t>
      </w:r>
      <w:r w:rsidRPr="00F126D3">
        <w:t>účastník) musí být řádně registrovaným dodavatelem v tomto elektronickém nástroji. Dodavatel (účastník) podá nabídku použitím tlačítka „poslat nabídku“. Do části „Přílohy“ nahraje jednotlivé soubory tvořící nabídku. Dle elektronického nástroje E-ZAK je maximální možná velikost jednoho souboru cca 50 MB. Elektronický nástroj E-ZAK provádí šifrování nabídky automaticky.</w:t>
      </w:r>
      <w:r w:rsidRPr="00F126D3">
        <w:rPr>
          <w:szCs w:val="20"/>
        </w:rPr>
        <w:t xml:space="preserve"> </w:t>
      </w:r>
      <w:r w:rsidRPr="00F126D3">
        <w:t>Nabídka musí být zpracována prostřednictvím akceptovatelných formátů souborů, tj. Microsoft Office (word, excel), Open Office, PDF, JPEG, GIF, ZIP nebo PNG3. Zadavatel preferuje předložení nabídky v PDF formátu.</w:t>
      </w:r>
    </w:p>
    <w:p w14:paraId="2549ABD4" w14:textId="77777777" w:rsidR="001E56C7" w:rsidRDefault="001E56C7" w:rsidP="001E56C7">
      <w:pPr>
        <w:pStyle w:val="Nadpis3"/>
      </w:pPr>
      <w:bookmarkStart w:id="133" w:name="_Toc531240560"/>
      <w:r>
        <w:t>Lhůta a způsob pro podávání nabídek</w:t>
      </w:r>
      <w:bookmarkEnd w:id="133"/>
    </w:p>
    <w:p w14:paraId="1651AC8D" w14:textId="05931A9A" w:rsidR="001E56C7" w:rsidRPr="009A721E" w:rsidRDefault="001E56C7" w:rsidP="001E56C7">
      <w:r w:rsidRPr="00CD1DC0">
        <w:rPr>
          <w:b/>
        </w:rPr>
        <w:t>Lhůta pro podání nabídek</w:t>
      </w:r>
      <w:r w:rsidRPr="00CD1DC0">
        <w:t xml:space="preserve"> se stanovuje do </w:t>
      </w:r>
      <w:r w:rsidRPr="009A721E">
        <w:rPr>
          <w:b/>
        </w:rPr>
        <w:t xml:space="preserve">dne </w:t>
      </w:r>
      <w:r w:rsidR="00ED4158">
        <w:rPr>
          <w:b/>
        </w:rPr>
        <w:t>13</w:t>
      </w:r>
      <w:r w:rsidR="00BA1D42" w:rsidRPr="009A721E">
        <w:rPr>
          <w:b/>
        </w:rPr>
        <w:t>.</w:t>
      </w:r>
      <w:r w:rsidR="001128E8" w:rsidRPr="009A721E">
        <w:rPr>
          <w:b/>
        </w:rPr>
        <w:t xml:space="preserve"> 1</w:t>
      </w:r>
      <w:r w:rsidR="005526BD" w:rsidRPr="009A721E">
        <w:rPr>
          <w:b/>
        </w:rPr>
        <w:t>0</w:t>
      </w:r>
      <w:r w:rsidR="001128E8" w:rsidRPr="009A721E">
        <w:rPr>
          <w:b/>
        </w:rPr>
        <w:t>.</w:t>
      </w:r>
      <w:r w:rsidR="00B904E8" w:rsidRPr="009A721E">
        <w:rPr>
          <w:b/>
        </w:rPr>
        <w:t xml:space="preserve"> 202</w:t>
      </w:r>
      <w:r w:rsidR="00425D8B" w:rsidRPr="009A721E">
        <w:rPr>
          <w:b/>
        </w:rPr>
        <w:t>4</w:t>
      </w:r>
      <w:r w:rsidRPr="009A721E">
        <w:rPr>
          <w:b/>
        </w:rPr>
        <w:t xml:space="preserve"> do </w:t>
      </w:r>
      <w:r w:rsidR="00BA1D42" w:rsidRPr="009A721E">
        <w:rPr>
          <w:b/>
        </w:rPr>
        <w:t>10</w:t>
      </w:r>
      <w:r w:rsidR="00B904E8" w:rsidRPr="009A721E">
        <w:rPr>
          <w:b/>
          <w:szCs w:val="20"/>
        </w:rPr>
        <w:t>:00</w:t>
      </w:r>
      <w:r w:rsidRPr="009A721E">
        <w:rPr>
          <w:b/>
        </w:rPr>
        <w:t xml:space="preserve"> hod</w:t>
      </w:r>
      <w:r w:rsidRPr="009A721E">
        <w:t>.</w:t>
      </w:r>
    </w:p>
    <w:p w14:paraId="56554A1B" w14:textId="77777777" w:rsidR="001E56C7" w:rsidRDefault="001E56C7" w:rsidP="001E56C7">
      <w:r w:rsidRPr="00CD1DC0">
        <w:t xml:space="preserve">Podmínka doručení </w:t>
      </w:r>
      <w:r>
        <w:t xml:space="preserve">nabídky </w:t>
      </w:r>
      <w:r w:rsidRPr="00CD1DC0">
        <w:t>je splněna okamž</w:t>
      </w:r>
      <w:r>
        <w:t xml:space="preserve">ikem, kdy ji obdrží zadavatel. </w:t>
      </w:r>
      <w:r w:rsidRPr="00CD1DC0">
        <w:t>Na nabíd</w:t>
      </w:r>
      <w:r>
        <w:t>ku podanou po uplynutí lhůty pro podání nabídek se </w:t>
      </w:r>
      <w:r w:rsidRPr="00CD1DC0">
        <w:t>pohlíží, jako by nebyla podána.</w:t>
      </w:r>
    </w:p>
    <w:p w14:paraId="2108C015" w14:textId="77777777" w:rsidR="001E56C7" w:rsidRDefault="001E56C7" w:rsidP="001E56C7">
      <w:pPr>
        <w:rPr>
          <w:bCs/>
          <w:szCs w:val="20"/>
        </w:rPr>
      </w:pPr>
      <w:r w:rsidRPr="002B4254">
        <w:rPr>
          <w:bCs/>
          <w:szCs w:val="20"/>
        </w:rPr>
        <w:t>Lhůta pro podání nabídek může být z důvodu změny nebo úpravy zad</w:t>
      </w:r>
      <w:r>
        <w:rPr>
          <w:bCs/>
          <w:szCs w:val="20"/>
        </w:rPr>
        <w:t>ávacích podmínek prodloužena. V </w:t>
      </w:r>
      <w:r w:rsidRPr="002B4254">
        <w:rPr>
          <w:bCs/>
          <w:szCs w:val="20"/>
        </w:rPr>
        <w:t>takovém případě o stanovení nové lhůty bude zadavatel informovat prostřednictvím vysvětlení zadávacích podmínek</w:t>
      </w:r>
      <w:r w:rsidRPr="00B904E8">
        <w:rPr>
          <w:bCs/>
          <w:szCs w:val="20"/>
        </w:rPr>
        <w:t>, které bude uveřejněno na profilu zadavatele, případně bude odesláno přímo osloveným dodavatelům. Zadavatel doporučuje dodavatelům průběžně sledovat profil zadavatele.</w:t>
      </w:r>
    </w:p>
    <w:p w14:paraId="77226274" w14:textId="1FBD88FD" w:rsidR="001950CA" w:rsidRDefault="009324E6" w:rsidP="009324E6">
      <w:pPr>
        <w:pStyle w:val="Nadpis3"/>
      </w:pPr>
      <w:bookmarkStart w:id="134" w:name="_Ref530669295"/>
      <w:bookmarkStart w:id="135" w:name="_Ref530669321"/>
      <w:bookmarkStart w:id="136" w:name="_Ref530669370"/>
      <w:bookmarkStart w:id="137" w:name="_Toc531240562"/>
      <w:r>
        <w:t>Společná nabídka</w:t>
      </w:r>
      <w:bookmarkEnd w:id="134"/>
      <w:bookmarkEnd w:id="135"/>
      <w:bookmarkEnd w:id="136"/>
      <w:bookmarkEnd w:id="137"/>
    </w:p>
    <w:p w14:paraId="7D27F84B" w14:textId="77777777" w:rsidR="00977E39" w:rsidRPr="00C7335D" w:rsidRDefault="00977E39" w:rsidP="00977E39">
      <w:pPr>
        <w:keepNext/>
      </w:pPr>
      <w:r w:rsidRPr="00C7335D">
        <w:t>Podává-li více dodavatelů nabídku společně (společnou nabídku), musí nabídka krom identifikačních údajů každého z dodavatelů podávajících společnou nabídku obsahovat i:</w:t>
      </w:r>
    </w:p>
    <w:p w14:paraId="016D54B4" w14:textId="0A4E2B17" w:rsidR="00977E39" w:rsidRPr="00337F54" w:rsidRDefault="00977E39" w:rsidP="00977E39">
      <w:pPr>
        <w:pStyle w:val="slovna"/>
        <w:numPr>
          <w:ilvl w:val="0"/>
          <w:numId w:val="18"/>
        </w:numPr>
      </w:pPr>
      <w:r>
        <w:t>označení</w:t>
      </w:r>
      <w:r w:rsidRPr="00337F54">
        <w:t xml:space="preserve"> osoby</w:t>
      </w:r>
      <w:r>
        <w:t xml:space="preserve"> (vedoucího společníka)</w:t>
      </w:r>
      <w:r w:rsidRPr="00337F54">
        <w:t>, která jedná za všechny členy sdružení dodavatelů v souvislosti s touto veřejnou zakázkou</w:t>
      </w:r>
      <w:r>
        <w:t xml:space="preserve"> (d</w:t>
      </w:r>
      <w:r w:rsidRPr="00850731">
        <w:t>odavatel</w:t>
      </w:r>
      <w:r>
        <w:t>é jsou</w:t>
      </w:r>
      <w:r w:rsidRPr="00850731">
        <w:t xml:space="preserve"> oprávněn</w:t>
      </w:r>
      <w:r>
        <w:t>i</w:t>
      </w:r>
      <w:r w:rsidRPr="00850731">
        <w:t xml:space="preserve"> </w:t>
      </w:r>
      <w:r>
        <w:t>za účelem naplnění požadavků na </w:t>
      </w:r>
      <w:r w:rsidRPr="00850731">
        <w:t>společnou nabídku upravit si vzor krycího listu nabídky, který tvoří přílohu</w:t>
      </w:r>
      <w:r>
        <w:t xml:space="preserve"> </w:t>
      </w:r>
      <w:r>
        <w:fldChar w:fldCharType="begin"/>
      </w:r>
      <w:r>
        <w:instrText xml:space="preserve"> REF _Ref507689534 \h </w:instrText>
      </w:r>
      <w:r>
        <w:fldChar w:fldCharType="separate"/>
      </w:r>
      <w:r w:rsidR="00ED4158" w:rsidRPr="00E925E3">
        <w:rPr>
          <w:rStyle w:val="Nadpis1Char"/>
          <w:b w:val="0"/>
          <w:sz w:val="20"/>
          <w:szCs w:val="20"/>
        </w:rPr>
        <w:t>č. 1</w:t>
      </w:r>
      <w:r w:rsidR="00ED4158" w:rsidRPr="00E925E3">
        <w:t xml:space="preserve"> </w:t>
      </w:r>
      <w:r w:rsidR="00ED4158">
        <w:t xml:space="preserve">ZD </w:t>
      </w:r>
      <w:r w:rsidR="00ED4158" w:rsidRPr="00E925E3">
        <w:t>– Krycí list nabídky</w:t>
      </w:r>
      <w:r>
        <w:fldChar w:fldCharType="end"/>
      </w:r>
      <w:r>
        <w:t>, dle svých potřeb)</w:t>
      </w:r>
      <w:r w:rsidRPr="00337F54">
        <w:t>,</w:t>
      </w:r>
    </w:p>
    <w:p w14:paraId="5A572FD1" w14:textId="397E5BD8" w:rsidR="00977E39" w:rsidRPr="00B9057E" w:rsidRDefault="00C67CCC" w:rsidP="00E361FE">
      <w:pPr>
        <w:pStyle w:val="slovna"/>
        <w:keepNext/>
        <w:numPr>
          <w:ilvl w:val="0"/>
          <w:numId w:val="9"/>
        </w:numPr>
      </w:pPr>
      <w:r>
        <w:lastRenderedPageBreak/>
        <w:t xml:space="preserve">minimálně prostou </w:t>
      </w:r>
      <w:r w:rsidR="00977E39" w:rsidRPr="00BB1292">
        <w:t>kopii</w:t>
      </w:r>
      <w:r w:rsidR="00977E39">
        <w:t xml:space="preserve"> </w:t>
      </w:r>
      <w:r w:rsidR="00977E39" w:rsidRPr="00B9057E">
        <w:t>doklad</w:t>
      </w:r>
      <w:r w:rsidR="00977E39">
        <w:t>u</w:t>
      </w:r>
      <w:r w:rsidR="00977E39" w:rsidRPr="00B9057E">
        <w:t xml:space="preserve"> </w:t>
      </w:r>
      <w:r w:rsidR="00977E39">
        <w:t xml:space="preserve">(zmocnění) </w:t>
      </w:r>
      <w:r w:rsidR="00977E39" w:rsidRPr="00B9057E">
        <w:t>opravňují</w:t>
      </w:r>
      <w:r w:rsidR="00977E39">
        <w:t>cího</w:t>
      </w:r>
      <w:r w:rsidR="00977E39" w:rsidRPr="00B9057E">
        <w:t xml:space="preserve"> osobu podle</w:t>
      </w:r>
      <w:r w:rsidR="00977E39">
        <w:t xml:space="preserve"> odst. </w:t>
      </w:r>
      <w:r w:rsidR="002C3844">
        <w:fldChar w:fldCharType="begin"/>
      </w:r>
      <w:r w:rsidR="002C3844">
        <w:instrText xml:space="preserve"> REF _Ref530669321 \r \h </w:instrText>
      </w:r>
      <w:r w:rsidR="002C3844">
        <w:fldChar w:fldCharType="separate"/>
      </w:r>
      <w:r w:rsidR="00ED4158">
        <w:t>12.4</w:t>
      </w:r>
      <w:r w:rsidR="002C3844">
        <w:fldChar w:fldCharType="end"/>
      </w:r>
      <w:r w:rsidR="00977E39">
        <w:t xml:space="preserve"> písm. a) ZD:</w:t>
      </w:r>
    </w:p>
    <w:p w14:paraId="5DD24821" w14:textId="77777777" w:rsidR="00977E39" w:rsidRPr="00B9057E" w:rsidRDefault="00977E39" w:rsidP="009134A9">
      <w:pPr>
        <w:pStyle w:val="Odrkakulat"/>
      </w:pPr>
      <w:r>
        <w:t xml:space="preserve">podepsat a </w:t>
      </w:r>
      <w:r w:rsidRPr="00B9057E">
        <w:t xml:space="preserve">podat společnou nabídku za všechny členy sdružení dodavatelů a </w:t>
      </w:r>
    </w:p>
    <w:p w14:paraId="6726122C" w14:textId="77777777" w:rsidR="00977E39" w:rsidRPr="00B9057E" w:rsidRDefault="00977E39" w:rsidP="009134A9">
      <w:pPr>
        <w:pStyle w:val="Odrkakulat"/>
      </w:pPr>
      <w:r w:rsidRPr="00B9057E">
        <w:t>jednat za všechny členy sdru</w:t>
      </w:r>
      <w:r>
        <w:t>žení dodavatelů v souvislosti s touto veřejnou z</w:t>
      </w:r>
      <w:r w:rsidRPr="00B9057E">
        <w:t>akázk</w:t>
      </w:r>
      <w:r>
        <w:t>ou, včetně sjednání</w:t>
      </w:r>
      <w:r w:rsidR="009134A9">
        <w:t xml:space="preserve"> a </w:t>
      </w:r>
      <w:r>
        <w:t>uzavření s</w:t>
      </w:r>
      <w:r w:rsidRPr="00B9057E">
        <w:t>mlouvy</w:t>
      </w:r>
      <w:r>
        <w:t xml:space="preserve"> na plnění veřejné zakázky</w:t>
      </w:r>
      <w:r w:rsidRPr="00B9057E">
        <w:t>.</w:t>
      </w:r>
    </w:p>
    <w:p w14:paraId="3A940950" w14:textId="77777777" w:rsidR="00977E39" w:rsidRPr="00A87076" w:rsidRDefault="00977E39" w:rsidP="00977E39">
      <w:pPr>
        <w:rPr>
          <w:rFonts w:eastAsia="MS Mincho"/>
        </w:rPr>
      </w:pPr>
      <w:r w:rsidRPr="00A87076">
        <w:rPr>
          <w:rFonts w:eastAsia="MS Mincho"/>
        </w:rPr>
        <w:t xml:space="preserve">Tím není dotčeno právo člena sdružení dodavatelů podepsat </w:t>
      </w:r>
      <w:r>
        <w:rPr>
          <w:rFonts w:eastAsia="MS Mincho"/>
        </w:rPr>
        <w:t xml:space="preserve">jednotlivé dokumenty tvořící společnou nabídku nebo dokumenty předkládané v souvislosti se společnou nabídkou </w:t>
      </w:r>
      <w:r w:rsidRPr="00A87076">
        <w:rPr>
          <w:rFonts w:eastAsia="MS Mincho"/>
        </w:rPr>
        <w:t xml:space="preserve">nebo </w:t>
      </w:r>
      <w:r>
        <w:t>smlouvu na plnění veřejné zakázky</w:t>
      </w:r>
      <w:r w:rsidRPr="00A87076">
        <w:rPr>
          <w:rFonts w:eastAsia="MS Mincho"/>
        </w:rPr>
        <w:t>. Zadavatel však bude vždy primárně jednat s osobou, jejíž zmocnění bude obsaženo ve společ</w:t>
      </w:r>
      <w:r>
        <w:rPr>
          <w:rFonts w:eastAsia="MS Mincho"/>
        </w:rPr>
        <w:t xml:space="preserve">né nabídce. Hovoří-li se v ZD </w:t>
      </w:r>
      <w:r w:rsidRPr="00A87076">
        <w:rPr>
          <w:rFonts w:eastAsia="MS Mincho"/>
        </w:rPr>
        <w:t>o nabídce, rozumí se tím i společná nabídka, pokud z kontextu daného ustanovení nevyplývá něco jiného.</w:t>
      </w:r>
    </w:p>
    <w:p w14:paraId="5C36080B" w14:textId="01C56454" w:rsidR="001950CA" w:rsidRDefault="00977E39" w:rsidP="00977E39">
      <w:r w:rsidRPr="00133EDE">
        <w:rPr>
          <w:b/>
        </w:rPr>
        <w:t>Podávají-li dodavatelé společnou nabídku, zadavatel vyžaduje, aby všichni tito dodavatelé nesli odpovědnost za plnění této veřejné zakázky společně a nerozdílně</w:t>
      </w:r>
      <w:r w:rsidR="00942112">
        <w:rPr>
          <w:b/>
        </w:rPr>
        <w:t>.</w:t>
      </w:r>
    </w:p>
    <w:p w14:paraId="1FDF80DD" w14:textId="77777777" w:rsidR="00977E39" w:rsidRDefault="00741836" w:rsidP="00741836">
      <w:pPr>
        <w:pStyle w:val="Nadpis3"/>
      </w:pPr>
      <w:bookmarkStart w:id="138" w:name="_Toc531240563"/>
      <w:r>
        <w:t>Požadavky na varianty nabídky</w:t>
      </w:r>
      <w:bookmarkEnd w:id="138"/>
    </w:p>
    <w:p w14:paraId="5C5F6338" w14:textId="77777777" w:rsidR="00977E39" w:rsidRPr="001950CA" w:rsidRDefault="003B5F98" w:rsidP="00977E39">
      <w:r w:rsidRPr="002A71E6">
        <w:t>Zadav</w:t>
      </w:r>
      <w:r>
        <w:t>atel nepřipouští varianty nabíd</w:t>
      </w:r>
      <w:r w:rsidRPr="002A71E6">
        <w:t>k</w:t>
      </w:r>
      <w:r>
        <w:t>y.</w:t>
      </w:r>
    </w:p>
    <w:p w14:paraId="526E3961" w14:textId="77777777" w:rsidR="005C127E" w:rsidRPr="005C127E" w:rsidRDefault="005C127E" w:rsidP="00FB7313">
      <w:pPr>
        <w:pStyle w:val="Nadpis3"/>
      </w:pPr>
      <w:bookmarkStart w:id="139" w:name="_Toc531240564"/>
      <w:r w:rsidRPr="005C127E">
        <w:t>Způsob zpracování a uspořádání nabídky</w:t>
      </w:r>
      <w:bookmarkEnd w:id="139"/>
    </w:p>
    <w:p w14:paraId="699C1680" w14:textId="77777777" w:rsidR="00967922" w:rsidRPr="0069719E" w:rsidRDefault="00A46AC9" w:rsidP="005C4846">
      <w:pPr>
        <w:rPr>
          <w:snapToGrid w:val="0"/>
        </w:rPr>
      </w:pPr>
      <w:r w:rsidRPr="0069719E">
        <w:rPr>
          <w:snapToGrid w:val="0"/>
        </w:rPr>
        <w:t xml:space="preserve">Za obsahovou úplnost nabídky odpovídá výhradně </w:t>
      </w:r>
      <w:r>
        <w:rPr>
          <w:snapToGrid w:val="0"/>
        </w:rPr>
        <w:t>dodavatel (</w:t>
      </w:r>
      <w:r w:rsidRPr="0069719E">
        <w:rPr>
          <w:snapToGrid w:val="0"/>
        </w:rPr>
        <w:t>účastník</w:t>
      </w:r>
      <w:r>
        <w:rPr>
          <w:snapToGrid w:val="0"/>
        </w:rPr>
        <w:t>) – výčet dokumentů obsažený v </w:t>
      </w:r>
      <w:r w:rsidRPr="0069719E">
        <w:rPr>
          <w:snapToGrid w:val="0"/>
        </w:rPr>
        <w:t xml:space="preserve">následujících </w:t>
      </w:r>
      <w:r>
        <w:rPr>
          <w:snapToGrid w:val="0"/>
        </w:rPr>
        <w:t>odstavcích</w:t>
      </w:r>
      <w:r w:rsidRPr="0069719E">
        <w:rPr>
          <w:snapToGrid w:val="0"/>
        </w:rPr>
        <w:t xml:space="preserve"> slouží pouze pro usnadnění orientace </w:t>
      </w:r>
      <w:r>
        <w:rPr>
          <w:snapToGrid w:val="0"/>
        </w:rPr>
        <w:t>dodavatel (</w:t>
      </w:r>
      <w:r w:rsidRPr="0069719E">
        <w:rPr>
          <w:snapToGrid w:val="0"/>
        </w:rPr>
        <w:t>účastníka</w:t>
      </w:r>
      <w:r>
        <w:rPr>
          <w:snapToGrid w:val="0"/>
        </w:rPr>
        <w:t>)</w:t>
      </w:r>
      <w:r w:rsidRPr="0069719E">
        <w:rPr>
          <w:snapToGrid w:val="0"/>
        </w:rPr>
        <w:t xml:space="preserve"> při kompletaci nabídky – pokud v tomto výčtu nebude uveden dokument, jehož povinnost doložení do nabídky </w:t>
      </w:r>
      <w:r>
        <w:rPr>
          <w:snapToGrid w:val="0"/>
        </w:rPr>
        <w:t>vyplývá ze ZD</w:t>
      </w:r>
      <w:r w:rsidRPr="0069719E">
        <w:rPr>
          <w:snapToGrid w:val="0"/>
        </w:rPr>
        <w:t xml:space="preserve">, nemůže se </w:t>
      </w:r>
      <w:r>
        <w:rPr>
          <w:snapToGrid w:val="0"/>
        </w:rPr>
        <w:t>dodavatel (</w:t>
      </w:r>
      <w:r w:rsidRPr="0069719E">
        <w:rPr>
          <w:snapToGrid w:val="0"/>
        </w:rPr>
        <w:t>úča</w:t>
      </w:r>
      <w:r>
        <w:rPr>
          <w:snapToGrid w:val="0"/>
        </w:rPr>
        <w:t>stník) zbavit odpovědnosti za </w:t>
      </w:r>
      <w:r w:rsidRPr="0069719E">
        <w:rPr>
          <w:snapToGrid w:val="0"/>
        </w:rPr>
        <w:t>obsahovo</w:t>
      </w:r>
      <w:r>
        <w:rPr>
          <w:snapToGrid w:val="0"/>
        </w:rPr>
        <w:t>u neúplnost nabídky poukazem na </w:t>
      </w:r>
      <w:r w:rsidRPr="0069719E">
        <w:rPr>
          <w:snapToGrid w:val="0"/>
        </w:rPr>
        <w:t>tento výčet dokumentů.</w:t>
      </w:r>
      <w:r w:rsidR="00A50A0D" w:rsidRPr="0069719E">
        <w:rPr>
          <w:snapToGrid w:val="0"/>
        </w:rPr>
        <w:t xml:space="preserve"> </w:t>
      </w:r>
    </w:p>
    <w:p w14:paraId="24182BA8" w14:textId="77777777" w:rsidR="00564F32" w:rsidRDefault="00967922" w:rsidP="00DA08EF">
      <w:pPr>
        <w:pStyle w:val="Nadpis4"/>
      </w:pPr>
      <w:bookmarkStart w:id="140" w:name="_Toc507697992"/>
      <w:r w:rsidRPr="00BC0C68">
        <w:t>Obsah</w:t>
      </w:r>
      <w:r w:rsidR="00FD767C">
        <w:t xml:space="preserve"> </w:t>
      </w:r>
      <w:r w:rsidR="00004A39">
        <w:t>nabídky</w:t>
      </w:r>
      <w:bookmarkEnd w:id="140"/>
    </w:p>
    <w:p w14:paraId="4E4F88DF" w14:textId="77777777" w:rsidR="00704111" w:rsidRPr="0069719E" w:rsidRDefault="00A46AC9" w:rsidP="005C4846">
      <w:pPr>
        <w:rPr>
          <w:snapToGrid w:val="0"/>
        </w:rPr>
      </w:pPr>
      <w:r w:rsidRPr="0069719E">
        <w:rPr>
          <w:snapToGrid w:val="0"/>
        </w:rPr>
        <w:t>Obsah nabídky (soupis dokumentů, které jsou součástí nabídky) slouží pro snadnější orientaci v nabídce, jedná se pouze o doporučenou součást nabídky</w:t>
      </w:r>
      <w:r w:rsidR="00564F32" w:rsidRPr="0069719E">
        <w:rPr>
          <w:snapToGrid w:val="0"/>
        </w:rPr>
        <w:t>.</w:t>
      </w:r>
    </w:p>
    <w:p w14:paraId="5C42BFBB" w14:textId="77777777" w:rsidR="0030448A" w:rsidRPr="0030448A" w:rsidRDefault="0030448A" w:rsidP="00DA08EF">
      <w:pPr>
        <w:pStyle w:val="Nadpis4"/>
      </w:pPr>
      <w:bookmarkStart w:id="141" w:name="_Toc507697993"/>
      <w:r w:rsidRPr="0030448A">
        <w:t>Krycí list nabídky</w:t>
      </w:r>
      <w:bookmarkEnd w:id="141"/>
    </w:p>
    <w:p w14:paraId="07C25848" w14:textId="568B1755" w:rsidR="00F60880" w:rsidRPr="0069719E" w:rsidRDefault="00F60880" w:rsidP="00F60880">
      <w:pPr>
        <w:keepNext/>
        <w:rPr>
          <w:snapToGrid w:val="0"/>
        </w:rPr>
      </w:pPr>
      <w:r>
        <w:rPr>
          <w:snapToGrid w:val="0"/>
        </w:rPr>
        <w:t>Dodavatel (ú</w:t>
      </w:r>
      <w:r w:rsidRPr="0069719E">
        <w:rPr>
          <w:snapToGrid w:val="0"/>
        </w:rPr>
        <w:t>častník</w:t>
      </w:r>
      <w:r>
        <w:rPr>
          <w:snapToGrid w:val="0"/>
        </w:rPr>
        <w:t>)</w:t>
      </w:r>
      <w:r w:rsidRPr="0069719E">
        <w:rPr>
          <w:snapToGrid w:val="0"/>
        </w:rPr>
        <w:t xml:space="preserve"> předloží </w:t>
      </w:r>
      <w:r>
        <w:rPr>
          <w:snapToGrid w:val="0"/>
        </w:rPr>
        <w:t xml:space="preserve">v nabídce </w:t>
      </w:r>
      <w:r w:rsidRPr="0069719E">
        <w:rPr>
          <w:snapToGrid w:val="0"/>
        </w:rPr>
        <w:t xml:space="preserve">vyplněný </w:t>
      </w:r>
      <w:r>
        <w:rPr>
          <w:snapToGrid w:val="0"/>
        </w:rPr>
        <w:t>k</w:t>
      </w:r>
      <w:r w:rsidRPr="0069719E">
        <w:rPr>
          <w:snapToGrid w:val="0"/>
        </w:rPr>
        <w:t>rycí list nabídky s uvedením nabídkové ceny</w:t>
      </w:r>
      <w:r>
        <w:rPr>
          <w:snapToGrid w:val="0"/>
        </w:rPr>
        <w:t>, jehož závazný vzor tvoří p</w:t>
      </w:r>
      <w:r w:rsidRPr="0069719E">
        <w:rPr>
          <w:snapToGrid w:val="0"/>
        </w:rPr>
        <w:t>řílohu</w:t>
      </w:r>
      <w:r>
        <w:rPr>
          <w:snapToGrid w:val="0"/>
        </w:rPr>
        <w:t> 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REF _Ref507689534 \h </w:instrText>
      </w:r>
      <w:r>
        <w:rPr>
          <w:snapToGrid w:val="0"/>
        </w:rPr>
      </w:r>
      <w:r>
        <w:rPr>
          <w:snapToGrid w:val="0"/>
        </w:rPr>
        <w:fldChar w:fldCharType="separate"/>
      </w:r>
      <w:r w:rsidR="00ED4158" w:rsidRPr="00E925E3">
        <w:rPr>
          <w:rStyle w:val="Nadpis1Char"/>
          <w:b w:val="0"/>
          <w:sz w:val="20"/>
          <w:szCs w:val="20"/>
        </w:rPr>
        <w:t>č. 1</w:t>
      </w:r>
      <w:r w:rsidR="00ED4158" w:rsidRPr="00E925E3">
        <w:t xml:space="preserve"> </w:t>
      </w:r>
      <w:r w:rsidR="00ED4158">
        <w:t xml:space="preserve">ZD </w:t>
      </w:r>
      <w:r w:rsidR="00ED4158" w:rsidRPr="00E925E3">
        <w:t>– Krycí list nabídky</w:t>
      </w:r>
      <w:r>
        <w:rPr>
          <w:snapToGrid w:val="0"/>
        </w:rPr>
        <w:fldChar w:fldCharType="end"/>
      </w:r>
      <w:r w:rsidRPr="0069719E">
        <w:rPr>
          <w:snapToGrid w:val="0"/>
        </w:rPr>
        <w:t>.</w:t>
      </w:r>
    </w:p>
    <w:p w14:paraId="45C1727C" w14:textId="77777777" w:rsidR="00F60880" w:rsidRDefault="00F60880" w:rsidP="009134A9">
      <w:pPr>
        <w:pStyle w:val="Odrkakulat"/>
      </w:pPr>
      <w:r>
        <w:t>V krycím listu nabídky budou vyplněny všechny údaje dle požadavků zadavatele.</w:t>
      </w:r>
    </w:p>
    <w:p w14:paraId="2951DEF5" w14:textId="77777777" w:rsidR="00F60880" w:rsidRDefault="00F60880" w:rsidP="009134A9">
      <w:pPr>
        <w:pStyle w:val="Odrkakulat"/>
      </w:pPr>
      <w:r>
        <w:t>Krycí list nabídky bude řádně označen názvem veřejné zakázky.</w:t>
      </w:r>
    </w:p>
    <w:p w14:paraId="44E323A9" w14:textId="72CE17DC" w:rsidR="00F60880" w:rsidRDefault="00F60880" w:rsidP="009134A9">
      <w:pPr>
        <w:pStyle w:val="Odrkakulat"/>
      </w:pPr>
      <w:r w:rsidRPr="00F52CD5">
        <w:t>Krycí list bude obsahovat prohlášení dodavatele</w:t>
      </w:r>
      <w:r w:rsidRPr="00DA7B0D">
        <w:t>, že </w:t>
      </w:r>
      <w:r w:rsidR="00D734C7">
        <w:t xml:space="preserve">souhlasí </w:t>
      </w:r>
      <w:r w:rsidRPr="00DA7B0D">
        <w:t xml:space="preserve">s návrhem </w:t>
      </w:r>
      <w:r w:rsidR="00F906D7" w:rsidRPr="00F906D7">
        <w:t>smlouvy na plnění veřejné zakázky</w:t>
      </w:r>
      <w:r w:rsidRPr="00DA7B0D">
        <w:t>,</w:t>
      </w:r>
      <w:r w:rsidRPr="00ED400B">
        <w:rPr>
          <w:bCs/>
          <w:szCs w:val="20"/>
        </w:rPr>
        <w:t xml:space="preserve"> </w:t>
      </w:r>
      <w:r>
        <w:t>jenž tvoří přílohu </w:t>
      </w:r>
      <w:r>
        <w:fldChar w:fldCharType="begin"/>
      </w:r>
      <w:r>
        <w:instrText xml:space="preserve"> REF _Ref507690636 \h </w:instrText>
      </w:r>
      <w:r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>
        <w:fldChar w:fldCharType="end"/>
      </w:r>
      <w:r>
        <w:t>.</w:t>
      </w:r>
    </w:p>
    <w:p w14:paraId="58DBEF3F" w14:textId="77777777" w:rsidR="003C31C2" w:rsidRDefault="00F60880" w:rsidP="009134A9">
      <w:pPr>
        <w:pStyle w:val="Odrkakulat"/>
      </w:pPr>
      <w:r>
        <w:t>Krycí list nabídky bude datován a podepsán osobou oprávněnou jednat za dodavatele (účastníka); podepisuje-li za dodavatele (účastníka) osoba oprávněná jej zastupovat, bude uveden i titul takového zastoupení</w:t>
      </w:r>
      <w:r w:rsidR="00AC1EEA">
        <w:t>.</w:t>
      </w:r>
    </w:p>
    <w:p w14:paraId="08763076" w14:textId="77777777" w:rsidR="0030448A" w:rsidRPr="0030448A" w:rsidRDefault="00F60880" w:rsidP="00DA08EF">
      <w:pPr>
        <w:pStyle w:val="Nadpis4"/>
      </w:pPr>
      <w:bookmarkStart w:id="142" w:name="_Toc507697994"/>
      <w:r>
        <w:t xml:space="preserve">Doklady prokazující splnění </w:t>
      </w:r>
      <w:r w:rsidR="0030448A" w:rsidRPr="0030448A">
        <w:t>kvalifikačních předpokladů</w:t>
      </w:r>
      <w:bookmarkEnd w:id="142"/>
      <w:r w:rsidR="0030448A" w:rsidRPr="0030448A">
        <w:t xml:space="preserve"> </w:t>
      </w:r>
    </w:p>
    <w:p w14:paraId="4C29F2B4" w14:textId="3FD03646" w:rsidR="00907B86" w:rsidRDefault="00F60880" w:rsidP="00907B86">
      <w:pPr>
        <w:pStyle w:val="Odrkakulat"/>
      </w:pPr>
      <w:r>
        <w:t>D</w:t>
      </w:r>
      <w:r w:rsidRPr="00AF51CF">
        <w:t>oklady</w:t>
      </w:r>
      <w:r>
        <w:t xml:space="preserve"> prokazující splnění kvalifikačních předpokladů</w:t>
      </w:r>
      <w:r w:rsidRPr="00AF51CF">
        <w:t xml:space="preserve"> budou doloženy ve formě a v souladu s požadavky stanovenými v</w:t>
      </w:r>
      <w:r w:rsidR="00F56D99">
        <w:t> </w:t>
      </w:r>
      <w:r w:rsidRPr="00AF51CF">
        <w:t>článku</w:t>
      </w:r>
      <w:r w:rsidR="00F56D99">
        <w:t> </w:t>
      </w:r>
      <w:r w:rsidR="00F56D99">
        <w:fldChar w:fldCharType="begin"/>
      </w:r>
      <w:r w:rsidR="00F56D99">
        <w:instrText xml:space="preserve"> REF _Ref530669346 \r \h </w:instrText>
      </w:r>
      <w:r w:rsidR="00F56D99">
        <w:fldChar w:fldCharType="separate"/>
      </w:r>
      <w:r w:rsidR="00ED4158">
        <w:t>5</w:t>
      </w:r>
      <w:r w:rsidR="00F56D99">
        <w:fldChar w:fldCharType="end"/>
      </w:r>
      <w:r w:rsidR="00F56D99">
        <w:t xml:space="preserve"> </w:t>
      </w:r>
      <w:r>
        <w:t>ZD</w:t>
      </w:r>
      <w:r w:rsidR="00724068">
        <w:t>.</w:t>
      </w:r>
      <w:r w:rsidR="00006C3F">
        <w:t xml:space="preserve"> </w:t>
      </w:r>
    </w:p>
    <w:p w14:paraId="2F0D9E94" w14:textId="66B1D6A3" w:rsidR="00F012A6" w:rsidRDefault="00F012A6" w:rsidP="00DA08EF">
      <w:pPr>
        <w:pStyle w:val="Nadpis4"/>
      </w:pPr>
      <w:bookmarkStart w:id="143" w:name="_Toc507697998"/>
      <w:r w:rsidRPr="009E02ED">
        <w:rPr>
          <w:snapToGrid w:val="0"/>
        </w:rPr>
        <w:t>Další</w:t>
      </w:r>
      <w:r w:rsidRPr="009E02ED">
        <w:t xml:space="preserve"> doku</w:t>
      </w:r>
      <w:r w:rsidR="00724068" w:rsidRPr="009E02ED">
        <w:t>menty</w:t>
      </w:r>
      <w:bookmarkEnd w:id="143"/>
    </w:p>
    <w:p w14:paraId="388972ED" w14:textId="10517819" w:rsidR="0034603E" w:rsidRDefault="0034603E" w:rsidP="009134A9">
      <w:pPr>
        <w:pStyle w:val="Odrkakulat"/>
      </w:pPr>
      <w:r>
        <w:t>P</w:t>
      </w:r>
      <w:r w:rsidRPr="00707DD2">
        <w:t xml:space="preserve">odepisuje-li za </w:t>
      </w:r>
      <w:r>
        <w:t>dodavatele (</w:t>
      </w:r>
      <w:r w:rsidRPr="00707DD2">
        <w:t>účastníka</w:t>
      </w:r>
      <w:r>
        <w:t>)</w:t>
      </w:r>
      <w:r w:rsidRPr="00707DD2">
        <w:t xml:space="preserve"> osoba oprávněná k</w:t>
      </w:r>
      <w:r>
        <w:t xml:space="preserve"> jeho</w:t>
      </w:r>
      <w:r w:rsidRPr="00707DD2">
        <w:t xml:space="preserve"> zastupování na základě </w:t>
      </w:r>
      <w:r>
        <w:t>zmocnění (</w:t>
      </w:r>
      <w:r w:rsidRPr="00707DD2">
        <w:t>plné moci</w:t>
      </w:r>
      <w:r>
        <w:t>) nebo pověření</w:t>
      </w:r>
      <w:r w:rsidRPr="00707DD2">
        <w:t xml:space="preserve">, předloží </w:t>
      </w:r>
      <w:r>
        <w:t xml:space="preserve">dodavatel (účastník) </w:t>
      </w:r>
      <w:r w:rsidRPr="00707DD2">
        <w:t xml:space="preserve">v nabídce </w:t>
      </w:r>
      <w:r>
        <w:t xml:space="preserve">rovněž </w:t>
      </w:r>
      <w:r w:rsidR="008838CE">
        <w:t>minimálně prostou kopii</w:t>
      </w:r>
      <w:r>
        <w:t xml:space="preserve"> takové plné</w:t>
      </w:r>
      <w:r w:rsidRPr="00707DD2">
        <w:t xml:space="preserve"> moc</w:t>
      </w:r>
      <w:r>
        <w:t>i nebo takového pověření, ze kterých</w:t>
      </w:r>
      <w:r w:rsidRPr="00707DD2">
        <w:t xml:space="preserve"> musí být zřejmé, k </w:t>
      </w:r>
      <w:r>
        <w:t>jakému</w:t>
      </w:r>
      <w:r w:rsidRPr="00707DD2">
        <w:t xml:space="preserve"> </w:t>
      </w:r>
      <w:r>
        <w:t>právnímu jednání</w:t>
      </w:r>
      <w:r w:rsidRPr="00707DD2">
        <w:t xml:space="preserve"> je osoba zmocněna </w:t>
      </w:r>
      <w:r>
        <w:t xml:space="preserve">nebo pověřena, jakož i </w:t>
      </w:r>
      <w:r w:rsidRPr="00707DD2">
        <w:t xml:space="preserve">platnost </w:t>
      </w:r>
      <w:r>
        <w:t>takového zmocnění nebo pověření</w:t>
      </w:r>
      <w:r w:rsidRPr="00707DD2">
        <w:t xml:space="preserve">. </w:t>
      </w:r>
    </w:p>
    <w:p w14:paraId="0C0ABBCD" w14:textId="055E4F0B" w:rsidR="0034603E" w:rsidRDefault="0034603E" w:rsidP="009134A9">
      <w:pPr>
        <w:pStyle w:val="Odrkakulat"/>
      </w:pPr>
      <w:r>
        <w:t>V případě společné nabídky bude taková nabídka obsahovat informace a doklady podle odst.</w:t>
      </w:r>
      <w:r w:rsidR="00F56D99">
        <w:t> </w:t>
      </w:r>
      <w:r w:rsidR="00F56D99">
        <w:fldChar w:fldCharType="begin"/>
      </w:r>
      <w:r w:rsidR="00F56D99">
        <w:instrText xml:space="preserve"> REF _Ref530669370 \r \h </w:instrText>
      </w:r>
      <w:r w:rsidR="00F56D99">
        <w:fldChar w:fldCharType="separate"/>
      </w:r>
      <w:r w:rsidR="00ED4158">
        <w:t>12.4</w:t>
      </w:r>
      <w:r w:rsidR="00F56D99">
        <w:fldChar w:fldCharType="end"/>
      </w:r>
      <w:r>
        <w:t xml:space="preserve"> ZD.</w:t>
      </w:r>
    </w:p>
    <w:p w14:paraId="12D368D0" w14:textId="77777777" w:rsidR="006F7FE2" w:rsidRDefault="0034603E" w:rsidP="009134A9">
      <w:pPr>
        <w:pStyle w:val="Odrkakulat"/>
      </w:pPr>
      <w:r>
        <w:t>Na konec nabídky je možné vložit také další dokumenty dle uvážení dodavatele (účastníka)</w:t>
      </w:r>
      <w:r w:rsidR="006F7FE2">
        <w:t>.</w:t>
      </w:r>
    </w:p>
    <w:p w14:paraId="5368B606" w14:textId="77777777" w:rsidR="008422DF" w:rsidRDefault="0030448A" w:rsidP="00DA08EF">
      <w:pPr>
        <w:pStyle w:val="Nadpis4"/>
      </w:pPr>
      <w:bookmarkStart w:id="144" w:name="_Toc507697999"/>
      <w:r>
        <w:lastRenderedPageBreak/>
        <w:t xml:space="preserve">Smlouva </w:t>
      </w:r>
      <w:bookmarkEnd w:id="144"/>
      <w:r w:rsidR="00F906D7">
        <w:t>na plnění veřejné zakázky</w:t>
      </w:r>
    </w:p>
    <w:p w14:paraId="731BE270" w14:textId="48C8FAB8" w:rsidR="00087D65" w:rsidRDefault="00087D65" w:rsidP="00087D65">
      <w:r>
        <w:t xml:space="preserve">Návrh </w:t>
      </w:r>
      <w:r w:rsidR="00F906D7">
        <w:t>smlouvy na plnění veřejné zakázky</w:t>
      </w:r>
      <w:r>
        <w:t>, jenž tvoří přílohu </w:t>
      </w:r>
      <w:r>
        <w:fldChar w:fldCharType="begin"/>
      </w:r>
      <w:r>
        <w:instrText xml:space="preserve"> REF _Ref507690636 \h </w:instrText>
      </w:r>
      <w:r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>
        <w:fldChar w:fldCharType="end"/>
      </w:r>
      <w:r>
        <w:t xml:space="preserve">, </w:t>
      </w:r>
      <w:r>
        <w:rPr>
          <w:u w:val="single"/>
        </w:rPr>
        <w:t>nemusí být vložen</w:t>
      </w:r>
      <w:r w:rsidRPr="004C1B1A">
        <w:rPr>
          <w:u w:val="single"/>
        </w:rPr>
        <w:t xml:space="preserve"> do nabídky</w:t>
      </w:r>
      <w:r>
        <w:t>,</w:t>
      </w:r>
      <w:r w:rsidRPr="00911822">
        <w:t xml:space="preserve"> </w:t>
      </w:r>
      <w:r>
        <w:t>jsou-li veškeré údaje a </w:t>
      </w:r>
      <w:r w:rsidRPr="00EA7549">
        <w:t xml:space="preserve">informace, jež dodavatel (účastník) </w:t>
      </w:r>
      <w:r>
        <w:t>má podle ZD</w:t>
      </w:r>
      <w:r w:rsidRPr="00EA7549">
        <w:t xml:space="preserve"> do </w:t>
      </w:r>
      <w:r w:rsidR="00F906D7">
        <w:t xml:space="preserve">takového </w:t>
      </w:r>
      <w:r w:rsidRPr="00EA7549">
        <w:t>návrhu doplnit, součástí jeho nabídky</w:t>
      </w:r>
      <w:r>
        <w:t>.</w:t>
      </w:r>
    </w:p>
    <w:p w14:paraId="0FCACFDC" w14:textId="77777777" w:rsidR="00087D65" w:rsidRDefault="00087D65" w:rsidP="00087D65">
      <w:pPr>
        <w:rPr>
          <w:sz w:val="16"/>
          <w:szCs w:val="16"/>
        </w:rPr>
      </w:pPr>
    </w:p>
    <w:p w14:paraId="7294F76C" w14:textId="77777777" w:rsidR="00416A9F" w:rsidRPr="008422DF" w:rsidRDefault="00087D65" w:rsidP="00087D65">
      <w:pPr>
        <w:pStyle w:val="poznmka"/>
      </w:pPr>
      <w:r w:rsidRPr="008422DF">
        <w:t>Osobou oprávněnou jednat za dodavatele (účastníka) se rozumí: u fyzické osoby účastník, který nabídku podává, nebo osoba k tomu účastníkem (fyzickou osobou) oprávněná na základě plné moci nebo pověření a u právnických osob člen/ové orgánu osoby, jež jedná/ají v souladu se způsobem jednání zapsaným do veřejného rejstříku, nebo osoba k tomu účastníkem (právnickou osobou) oprávněná na základě plné moci nebo pověření. V případě jednání na základě plné moci nebo pověření musí být součástí nabídky taková plná moc nebo takové pověření, jež uvádí rozsah zástupčího oprávnění (zejména právní jednání, jež za účastníka v tomto zadávací řízení může činit), včetně podpisu zmocnitele (pověřitele) na takové listině</w:t>
      </w:r>
      <w:r w:rsidR="00416A9F" w:rsidRPr="008422DF">
        <w:t>.</w:t>
      </w:r>
    </w:p>
    <w:p w14:paraId="57E4D588" w14:textId="77777777" w:rsidR="009653F3" w:rsidRDefault="006C38A5" w:rsidP="00AA3310">
      <w:pPr>
        <w:pStyle w:val="Nadpis2"/>
      </w:pPr>
      <w:bookmarkStart w:id="145" w:name="_Toc531240565"/>
      <w:r w:rsidRPr="006C38A5">
        <w:t>Jiné požadavky zadavatele</w:t>
      </w:r>
      <w:bookmarkEnd w:id="145"/>
      <w:r w:rsidRPr="006C38A5">
        <w:t xml:space="preserve"> </w:t>
      </w:r>
    </w:p>
    <w:p w14:paraId="00E0A072" w14:textId="77777777" w:rsidR="00EE25BD" w:rsidRDefault="00C83013" w:rsidP="008422DF">
      <w:pPr>
        <w:pStyle w:val="Nadpis3"/>
      </w:pPr>
      <w:bookmarkStart w:id="146" w:name="_Ref508348974"/>
      <w:bookmarkStart w:id="147" w:name="_Ref530743153"/>
      <w:bookmarkStart w:id="148" w:name="_Toc531240566"/>
      <w:r>
        <w:t xml:space="preserve">Výzva </w:t>
      </w:r>
      <w:bookmarkEnd w:id="146"/>
      <w:r w:rsidR="00BA541A">
        <w:t>vybranému dodavateli</w:t>
      </w:r>
      <w:bookmarkEnd w:id="147"/>
      <w:bookmarkEnd w:id="148"/>
    </w:p>
    <w:p w14:paraId="4477E751" w14:textId="77777777" w:rsidR="00BA541A" w:rsidRPr="00C20C48" w:rsidRDefault="00BA541A" w:rsidP="00BA541A">
      <w:pPr>
        <w:keepNext/>
      </w:pPr>
      <w:bookmarkStart w:id="149" w:name="_Hlk83046584"/>
      <w:r>
        <w:t xml:space="preserve">Zadavatel </w:t>
      </w:r>
      <w:r w:rsidR="004143D6">
        <w:t>požaduje, aby vybraný dodavatel</w:t>
      </w:r>
      <w:r>
        <w:t xml:space="preserve"> na výz</w:t>
      </w:r>
      <w:r w:rsidR="00AA4AAB">
        <w:t>vu zadavatele ve lhůtě stanovené</w:t>
      </w:r>
      <w:r>
        <w:t xml:space="preserve"> takovou výzvou předložil zadavateli</w:t>
      </w:r>
      <w:r w:rsidRPr="00C20C48">
        <w:t>:</w:t>
      </w:r>
    </w:p>
    <w:p w14:paraId="46F1E738" w14:textId="0647E539" w:rsidR="00BA541A" w:rsidRPr="003B29C9" w:rsidRDefault="00BA541A" w:rsidP="0081499E">
      <w:pPr>
        <w:pStyle w:val="slovna"/>
        <w:numPr>
          <w:ilvl w:val="0"/>
          <w:numId w:val="39"/>
        </w:numPr>
      </w:pPr>
      <w:r w:rsidRPr="0081499E">
        <w:rPr>
          <w:bCs/>
        </w:rPr>
        <w:t>alespoň prostou kopii</w:t>
      </w:r>
      <w:r w:rsidRPr="0081499E">
        <w:rPr>
          <w:b/>
          <w:bCs/>
        </w:rPr>
        <w:t xml:space="preserve"> pojistné</w:t>
      </w:r>
      <w:r w:rsidRPr="0081499E">
        <w:rPr>
          <w:b/>
        </w:rPr>
        <w:t xml:space="preserve"> smlouvy</w:t>
      </w:r>
      <w:r w:rsidRPr="003B29C9">
        <w:t xml:space="preserve"> </w:t>
      </w:r>
      <w:r w:rsidRPr="0081499E">
        <w:rPr>
          <w:b/>
          <w:bCs/>
        </w:rPr>
        <w:t>podle</w:t>
      </w:r>
      <w:r>
        <w:t xml:space="preserve"> odst. </w:t>
      </w:r>
      <w:r>
        <w:fldChar w:fldCharType="begin"/>
      </w:r>
      <w:r>
        <w:instrText xml:space="preserve"> REF _Ref508434230 \r \h </w:instrText>
      </w:r>
      <w:r>
        <w:fldChar w:fldCharType="separate"/>
      </w:r>
      <w:r w:rsidR="00ED4158">
        <w:t>11.3</w:t>
      </w:r>
      <w:r>
        <w:fldChar w:fldCharType="end"/>
      </w:r>
      <w:r w:rsidR="00BC6072">
        <w:t xml:space="preserve"> ZD,</w:t>
      </w:r>
    </w:p>
    <w:p w14:paraId="494017A6" w14:textId="76804FDF" w:rsidR="00BA541A" w:rsidRDefault="003F152D" w:rsidP="00BA541A">
      <w:pPr>
        <w:pStyle w:val="slovna"/>
        <w:numPr>
          <w:ilvl w:val="0"/>
          <w:numId w:val="9"/>
        </w:numPr>
        <w:ind w:left="426" w:hanging="426"/>
      </w:pPr>
      <w:r>
        <w:t xml:space="preserve">alespoň prostou kopii </w:t>
      </w:r>
      <w:r w:rsidR="00BA541A" w:rsidRPr="00BC6072">
        <w:rPr>
          <w:b/>
        </w:rPr>
        <w:t>doklad</w:t>
      </w:r>
      <w:r w:rsidR="00D537B0">
        <w:rPr>
          <w:b/>
        </w:rPr>
        <w:t>u</w:t>
      </w:r>
      <w:r w:rsidR="00BA541A" w:rsidRPr="00BC6072">
        <w:rPr>
          <w:b/>
        </w:rPr>
        <w:t xml:space="preserve"> o zaplacení pojistného</w:t>
      </w:r>
      <w:r w:rsidR="00BA541A" w:rsidRPr="00533F62">
        <w:t xml:space="preserve"> v souladu s pojistnou smlouvou </w:t>
      </w:r>
      <w:r w:rsidR="0043365C" w:rsidRPr="00533F62">
        <w:t>podle odst.</w:t>
      </w:r>
      <w:r w:rsidR="00BA541A" w:rsidRPr="00533F62">
        <w:t> </w:t>
      </w:r>
      <w:r w:rsidR="00BA541A" w:rsidRPr="00533F62">
        <w:fldChar w:fldCharType="begin"/>
      </w:r>
      <w:r w:rsidR="00BA541A" w:rsidRPr="00533F62">
        <w:instrText xml:space="preserve"> REF _Ref508434297 \r \h </w:instrText>
      </w:r>
      <w:r w:rsidR="00BA541A">
        <w:instrText xml:space="preserve"> \* MERGEFORMAT </w:instrText>
      </w:r>
      <w:r w:rsidR="00BA541A" w:rsidRPr="00533F62">
        <w:fldChar w:fldCharType="separate"/>
      </w:r>
      <w:r w:rsidR="00ED4158">
        <w:t>11.3</w:t>
      </w:r>
      <w:r w:rsidR="00BA541A" w:rsidRPr="00533F62">
        <w:fldChar w:fldCharType="end"/>
      </w:r>
      <w:r w:rsidR="00BA541A" w:rsidRPr="00533F62">
        <w:t xml:space="preserve"> ZD vybraným dodavatelem</w:t>
      </w:r>
      <w:r w:rsidR="00BC6072">
        <w:t xml:space="preserve"> a</w:t>
      </w:r>
    </w:p>
    <w:p w14:paraId="3AD82002" w14:textId="7452249B" w:rsidR="00BA541A" w:rsidRPr="00B54B9B" w:rsidRDefault="008838CE" w:rsidP="00BA541A">
      <w:pPr>
        <w:pStyle w:val="slovna"/>
        <w:numPr>
          <w:ilvl w:val="0"/>
          <w:numId w:val="9"/>
        </w:numPr>
        <w:ind w:left="426" w:hanging="426"/>
      </w:pPr>
      <w:r>
        <w:t xml:space="preserve">alespoň prostou </w:t>
      </w:r>
      <w:r w:rsidR="00BA541A" w:rsidRPr="00BC6072">
        <w:t>kopii</w:t>
      </w:r>
      <w:r w:rsidR="00BA541A">
        <w:rPr>
          <w:b/>
        </w:rPr>
        <w:t xml:space="preserve"> </w:t>
      </w:r>
      <w:r w:rsidR="00BA541A" w:rsidRPr="004801B1">
        <w:rPr>
          <w:b/>
        </w:rPr>
        <w:t xml:space="preserve">čestného prohlášení </w:t>
      </w:r>
      <w:r w:rsidR="00BA541A" w:rsidRPr="00BC6072">
        <w:t>vybraného dodavatele</w:t>
      </w:r>
      <w:r w:rsidR="00BA541A" w:rsidRPr="004801B1">
        <w:t xml:space="preserve">, </w:t>
      </w:r>
      <w:r w:rsidR="00BA541A" w:rsidRPr="00BC6072">
        <w:rPr>
          <w:b/>
        </w:rPr>
        <w:t>že není obchodní společností podle § 4b věta první zákona č. 159/2006 Sb., o střetu zájmů</w:t>
      </w:r>
      <w:r w:rsidR="00BA541A" w:rsidRPr="00A65FBB">
        <w:t>, v platném znění</w:t>
      </w:r>
      <w:r w:rsidR="003F152D">
        <w:t xml:space="preserve"> (k tomu může použít vzor, jenž tvoří přílohu </w:t>
      </w:r>
      <w:r w:rsidR="003F152D">
        <w:fldChar w:fldCharType="begin"/>
      </w:r>
      <w:r w:rsidR="003F152D">
        <w:instrText xml:space="preserve"> REF _Ref508441329 \h </w:instrText>
      </w:r>
      <w:r w:rsidR="003F152D">
        <w:fldChar w:fldCharType="separate"/>
      </w:r>
      <w:r w:rsidR="00ED4158">
        <w:t xml:space="preserve">č. 5 ZD </w:t>
      </w:r>
      <w:r w:rsidR="00ED4158" w:rsidRPr="00E925E3">
        <w:t xml:space="preserve">– Čestné prohlášení </w:t>
      </w:r>
      <w:r w:rsidR="00ED4158">
        <w:t>dodavatele ke střetu zájmů</w:t>
      </w:r>
      <w:r w:rsidR="003F152D">
        <w:fldChar w:fldCharType="end"/>
      </w:r>
      <w:r w:rsidR="003F152D">
        <w:t>)</w:t>
      </w:r>
      <w:r w:rsidR="00BA541A">
        <w:t>.</w:t>
      </w:r>
    </w:p>
    <w:p w14:paraId="1050CB5D" w14:textId="77777777" w:rsidR="000F0C30" w:rsidRDefault="000F0C30" w:rsidP="000F0C30">
      <w:r w:rsidRPr="000F0C30">
        <w:t xml:space="preserve">Předložení shora uvedených dokladů je podmínkou uzavření </w:t>
      </w:r>
      <w:r w:rsidR="00F906D7">
        <w:t>smlouvy na plnění veřejné zakázky</w:t>
      </w:r>
      <w:r w:rsidRPr="000F0C30">
        <w:t xml:space="preserve">. Nepředložení těchto dokladů je důvodem pro vyloučení vybraného dodavatele, resp. pro neuzavření </w:t>
      </w:r>
      <w:r w:rsidR="00F906D7">
        <w:t>smlouvy na plnění veřejné zakázky</w:t>
      </w:r>
      <w:r>
        <w:t xml:space="preserve"> s takovým vybraným dodavatelem</w:t>
      </w:r>
      <w:r w:rsidRPr="000F0C30">
        <w:t>.</w:t>
      </w:r>
    </w:p>
    <w:p w14:paraId="06967213" w14:textId="77777777" w:rsidR="00BE3278" w:rsidRPr="00B54B9B" w:rsidRDefault="000F0C30" w:rsidP="000F0C30">
      <w:r w:rsidRPr="003F4038">
        <w:t xml:space="preserve">Zadavatel požaduje po vybraném dodavateli součinnost při uzavření smlouvy na plnění </w:t>
      </w:r>
      <w:r w:rsidR="00F906D7">
        <w:t>veřejné zakázky, a to </w:t>
      </w:r>
      <w:r w:rsidRPr="003F4038">
        <w:t xml:space="preserve">tak, že dodavatel doručí zadavateli veškeré požadované doklady </w:t>
      </w:r>
      <w:r w:rsidR="00AA4AAB">
        <w:t>po</w:t>
      </w:r>
      <w:r w:rsidRPr="003F4038">
        <w:t xml:space="preserve">dle této </w:t>
      </w:r>
      <w:r w:rsidR="00AA4AAB">
        <w:t xml:space="preserve">ZD ve lhůtě stanovené ve výzvě </w:t>
      </w:r>
      <w:r>
        <w:t xml:space="preserve">zadavatele o jejich předložení </w:t>
      </w:r>
      <w:r w:rsidRPr="003F4038">
        <w:t xml:space="preserve">a </w:t>
      </w:r>
      <w:r>
        <w:t xml:space="preserve">na výzvu zadavatele </w:t>
      </w:r>
      <w:r w:rsidRPr="003F4038">
        <w:t xml:space="preserve">podepíše </w:t>
      </w:r>
      <w:r w:rsidR="00F906D7">
        <w:t>smlouvu na plnění veřejné zakázky</w:t>
      </w:r>
      <w:r w:rsidRPr="003F4038">
        <w:t xml:space="preserve"> a zadavateli </w:t>
      </w:r>
      <w:r>
        <w:t xml:space="preserve">ji </w:t>
      </w:r>
      <w:r w:rsidRPr="003F4038">
        <w:t>doručí zpět do 5 pracovních dnů od doručení výzvy k</w:t>
      </w:r>
      <w:r w:rsidR="00F906D7">
        <w:t> jejímu uzavření, nedohodnou-li se </w:t>
      </w:r>
      <w:r w:rsidRPr="003F4038">
        <w:t>zadavatel s vybraným dodavatelem jinak. V případě elektr</w:t>
      </w:r>
      <w:r>
        <w:t>onického uz</w:t>
      </w:r>
      <w:r w:rsidRPr="003F4038">
        <w:t>a</w:t>
      </w:r>
      <w:r>
        <w:t>v</w:t>
      </w:r>
      <w:r w:rsidRPr="003F4038">
        <w:t xml:space="preserve">ření </w:t>
      </w:r>
      <w:r w:rsidR="00F906D7">
        <w:t>smlouvy na plnění veřejné zakázky</w:t>
      </w:r>
      <w:r w:rsidRPr="003F4038">
        <w:t>, je zadavatel oprávněn požadovat předložení podepsané</w:t>
      </w:r>
      <w:r>
        <w:t xml:space="preserve"> </w:t>
      </w:r>
      <w:r w:rsidRPr="003F4038">
        <w:t xml:space="preserve">smlouvy </w:t>
      </w:r>
      <w:r w:rsidR="00FF5C69">
        <w:t>na plnění veřejné zakázky</w:t>
      </w:r>
      <w:r w:rsidRPr="003F4038">
        <w:t xml:space="preserve"> v elektronické podobě</w:t>
      </w:r>
      <w:r w:rsidR="00B54B9B">
        <w:t>.</w:t>
      </w:r>
    </w:p>
    <w:p w14:paraId="54A2FAB9" w14:textId="77777777" w:rsidR="006C38A5" w:rsidRDefault="006C38A5" w:rsidP="008422DF">
      <w:pPr>
        <w:pStyle w:val="Nadpis3"/>
      </w:pPr>
      <w:bookmarkStart w:id="150" w:name="_Toc531240567"/>
      <w:bookmarkEnd w:id="149"/>
      <w:r>
        <w:t>Další podmínky a práva zadavatele</w:t>
      </w:r>
      <w:bookmarkEnd w:id="150"/>
    </w:p>
    <w:p w14:paraId="0B79716A" w14:textId="7B2263CF" w:rsidR="008630A7" w:rsidRPr="003D348A" w:rsidRDefault="008630A7" w:rsidP="009134A9">
      <w:pPr>
        <w:pStyle w:val="Odrkakulat"/>
      </w:pPr>
      <w:bookmarkStart w:id="151" w:name="_Toc331062891"/>
      <w:bookmarkStart w:id="152" w:name="_Toc331063433"/>
      <w:bookmarkStart w:id="153" w:name="_Toc331141390"/>
      <w:bookmarkEnd w:id="151"/>
      <w:bookmarkEnd w:id="152"/>
      <w:bookmarkEnd w:id="153"/>
      <w:r w:rsidRPr="003D348A">
        <w:t xml:space="preserve">Podáním nabídky dodavatel výslovně souhlasí s podmínkami stanovenými </w:t>
      </w:r>
      <w:r>
        <w:t>v ZD</w:t>
      </w:r>
      <w:r w:rsidRPr="003D348A">
        <w:t xml:space="preserve"> a s podmínkami plnění veřejné zakázky stanovenými v návrhu smlouvy na plnění veřejné zakázky</w:t>
      </w:r>
      <w:r w:rsidR="00D6505F">
        <w:t xml:space="preserve">, který tvoří přílohu </w:t>
      </w:r>
      <w:r w:rsidR="00D6505F">
        <w:fldChar w:fldCharType="begin"/>
      </w:r>
      <w:r w:rsidR="00D6505F">
        <w:instrText xml:space="preserve"> REF _Ref507690636 \h </w:instrText>
      </w:r>
      <w:r w:rsidR="00D6505F">
        <w:fldChar w:fldCharType="separate"/>
      </w:r>
      <w:r w:rsidR="00ED4158" w:rsidRPr="00E925E3">
        <w:t>č.</w:t>
      </w:r>
      <w:r w:rsidR="00ED4158">
        <w:t> 6</w:t>
      </w:r>
      <w:r w:rsidR="00ED4158" w:rsidRPr="00E925E3">
        <w:t xml:space="preserve"> </w:t>
      </w:r>
      <w:r w:rsidR="00ED4158">
        <w:t xml:space="preserve">ZD </w:t>
      </w:r>
      <w:r w:rsidR="00ED4158" w:rsidRPr="00E925E3">
        <w:t xml:space="preserve">– </w:t>
      </w:r>
      <w:r w:rsidR="00ED4158">
        <w:t xml:space="preserve">Smlouva na plnění veřejné zakázky </w:t>
      </w:r>
      <w:r w:rsidR="00ED4158" w:rsidRPr="00E925E3">
        <w:t>(návrh)</w:t>
      </w:r>
      <w:r w:rsidR="00D6505F">
        <w:fldChar w:fldCharType="end"/>
      </w:r>
      <w:r>
        <w:t>.</w:t>
      </w:r>
    </w:p>
    <w:p w14:paraId="4D0099B1" w14:textId="77777777" w:rsidR="008630A7" w:rsidRPr="00A85AEA" w:rsidRDefault="008630A7" w:rsidP="009134A9">
      <w:pPr>
        <w:pStyle w:val="Odrkakulat"/>
      </w:pPr>
      <w:r w:rsidRPr="003D348A">
        <w:t xml:space="preserve">Podáním nabídky dodavatel </w:t>
      </w:r>
      <w:r>
        <w:t xml:space="preserve">také </w:t>
      </w:r>
      <w:r w:rsidRPr="003D348A">
        <w:t xml:space="preserve">výslovně souhlasí se zveřejněním veškerých náležitostí, podmínek a/nebo souvisejících dokumentů a informací týkajících se </w:t>
      </w:r>
      <w:r w:rsidR="00745A4F">
        <w:t xml:space="preserve">uzavřené </w:t>
      </w:r>
      <w:r w:rsidRPr="003D348A">
        <w:t>sm</w:t>
      </w:r>
      <w:r w:rsidR="00745A4F">
        <w:t>louvy na plnění veřejné zakázky</w:t>
      </w:r>
      <w:r w:rsidRPr="003D348A">
        <w:t>.</w:t>
      </w:r>
    </w:p>
    <w:p w14:paraId="2B14FF42" w14:textId="77777777" w:rsidR="008630A7" w:rsidRPr="00A85AEA" w:rsidRDefault="008630A7" w:rsidP="009134A9">
      <w:pPr>
        <w:pStyle w:val="Odrkakulat"/>
      </w:pPr>
      <w:r w:rsidRPr="00A85AEA">
        <w:t>Zadavatel neposkytne žádnému dodavateli náhradu nákladů (a to ani částečnou) spojených se</w:t>
      </w:r>
      <w:r>
        <w:t> </w:t>
      </w:r>
      <w:r w:rsidRPr="00A85AEA">
        <w:t xml:space="preserve">zpracováním a podáním nabídky a s účastí v tomto </w:t>
      </w:r>
      <w:r>
        <w:t>zadávacím</w:t>
      </w:r>
      <w:r w:rsidRPr="00A85AEA">
        <w:t xml:space="preserve"> řízení</w:t>
      </w:r>
      <w:r>
        <w:t>, a to ani v případě zrušení zadávacího řízení.</w:t>
      </w:r>
    </w:p>
    <w:p w14:paraId="5F91464A" w14:textId="77777777" w:rsidR="008630A7" w:rsidRDefault="008630A7" w:rsidP="009134A9">
      <w:pPr>
        <w:pStyle w:val="Odrkakulat"/>
      </w:pPr>
      <w:r>
        <w:t xml:space="preserve">Pro přepočet z cizí měny na koruny české se použije </w:t>
      </w:r>
      <w:r w:rsidRPr="00EA7549">
        <w:t>kurz devizového trhu vyhlášený Českou národní bankou platný pro den zahájení zadávacího řízení k této veřejné zakázce</w:t>
      </w:r>
      <w:r>
        <w:t xml:space="preserve">. </w:t>
      </w:r>
    </w:p>
    <w:p w14:paraId="63427161" w14:textId="77777777" w:rsidR="008630A7" w:rsidRPr="00A85AEA" w:rsidRDefault="008630A7" w:rsidP="009134A9">
      <w:pPr>
        <w:pStyle w:val="Odrkakulat"/>
      </w:pPr>
      <w:r w:rsidRPr="00A85AEA">
        <w:t>Zadavatel nebude podané nabídky vracet</w:t>
      </w:r>
      <w:r w:rsidR="003123ED">
        <w:t xml:space="preserve"> dodavatelům, tyto si zadavatel</w:t>
      </w:r>
      <w:r w:rsidRPr="00A85AEA">
        <w:t xml:space="preserve"> ponechá jako součást dokumentace o </w:t>
      </w:r>
      <w:r>
        <w:t>zadávací</w:t>
      </w:r>
      <w:r w:rsidRPr="00A85AEA">
        <w:t>m řízení.</w:t>
      </w:r>
    </w:p>
    <w:p w14:paraId="070470AE" w14:textId="77777777" w:rsidR="008630A7" w:rsidRDefault="008630A7" w:rsidP="009134A9">
      <w:pPr>
        <w:pStyle w:val="Odrkakulat"/>
      </w:pPr>
      <w:r w:rsidRPr="00A85AEA">
        <w:t xml:space="preserve">Zadavatel si vyhrazuje právo dodatečně změnit </w:t>
      </w:r>
      <w:r>
        <w:t>nebo</w:t>
      </w:r>
      <w:r w:rsidRPr="00A85AEA">
        <w:t xml:space="preserve"> doplnit zadávací podmínky </w:t>
      </w:r>
      <w:r>
        <w:t>zadávacího</w:t>
      </w:r>
      <w:r w:rsidRPr="00A85AEA">
        <w:t xml:space="preserve"> řízení stanovené v </w:t>
      </w:r>
      <w:r>
        <w:t>ZD</w:t>
      </w:r>
      <w:r w:rsidRPr="00A85AEA">
        <w:t>.</w:t>
      </w:r>
    </w:p>
    <w:p w14:paraId="50637FE7" w14:textId="77777777" w:rsidR="008630A7" w:rsidRDefault="008630A7" w:rsidP="009134A9">
      <w:pPr>
        <w:pStyle w:val="Odrkakulat"/>
      </w:pPr>
      <w:r>
        <w:lastRenderedPageBreak/>
        <w:t xml:space="preserve">Na výzvu zadavatele je dodavatel povinen zadavateli předložit originál dokladu, který je požadován touto </w:t>
      </w:r>
      <w:r w:rsidR="00770F25">
        <w:t>ZD</w:t>
      </w:r>
      <w:r>
        <w:t>. Nepředloží-li dodavatel na výzvu zadavatele originál dokladu, zadavatel je oprávněn jej vyloučit ze zadávacího řízení.</w:t>
      </w:r>
    </w:p>
    <w:p w14:paraId="142E9FB5" w14:textId="77777777" w:rsidR="008630A7" w:rsidRDefault="008630A7" w:rsidP="009134A9">
      <w:pPr>
        <w:pStyle w:val="Odrkakulat"/>
      </w:pPr>
      <w:r>
        <w:t>Zadavatel bude postupova</w:t>
      </w:r>
      <w:r w:rsidR="0081499E">
        <w:t>t přiměřeně podle § 48 odst. 2</w:t>
      </w:r>
      <w:r>
        <w:t xml:space="preserve"> a 5 ZZVZ. </w:t>
      </w:r>
    </w:p>
    <w:p w14:paraId="5BB18D9D" w14:textId="77777777" w:rsidR="008630A7" w:rsidRDefault="008630A7" w:rsidP="009134A9">
      <w:pPr>
        <w:pStyle w:val="Odrkakulat"/>
      </w:pPr>
      <w:r>
        <w:t>Z</w:t>
      </w:r>
      <w:r w:rsidRPr="00A00D0A">
        <w:t xml:space="preserve">adavatel stanovuje pro komunikaci mezi </w:t>
      </w:r>
      <w:r>
        <w:t>dodavatelem (</w:t>
      </w:r>
      <w:r w:rsidRPr="00A00D0A">
        <w:t>účastníkem</w:t>
      </w:r>
      <w:r>
        <w:t>)</w:t>
      </w:r>
      <w:r w:rsidRPr="00A00D0A">
        <w:t xml:space="preserve"> a zadavatelem výhradně český jazyk, a to jak v průběhu zadávacího řízení, tak v průběhu realizace</w:t>
      </w:r>
      <w:r>
        <w:t xml:space="preserve"> veřejné</w:t>
      </w:r>
      <w:r w:rsidRPr="00A00D0A">
        <w:t xml:space="preserve"> zakázky</w:t>
      </w:r>
      <w:r>
        <w:t>.</w:t>
      </w:r>
      <w:r w:rsidRPr="00A00D0A">
        <w:t xml:space="preserve"> </w:t>
      </w:r>
    </w:p>
    <w:p w14:paraId="459295FA" w14:textId="77777777" w:rsidR="008630A7" w:rsidRDefault="008630A7" w:rsidP="009134A9">
      <w:pPr>
        <w:pStyle w:val="Odrkakulat"/>
      </w:pPr>
      <w:r>
        <w:t>Z</w:t>
      </w:r>
      <w:r w:rsidRPr="003D348A">
        <w:t xml:space="preserve">adavatel si vyhrazuje právo před rozhodnutím o výběru nejvhodnější nabídky ověřit skutečnosti deklarované </w:t>
      </w:r>
      <w:r>
        <w:t>dodavatelem</w:t>
      </w:r>
      <w:r w:rsidRPr="003D348A">
        <w:t xml:space="preserve"> v nabídce a vyřadit nabídku </w:t>
      </w:r>
      <w:r>
        <w:t>dodavatele</w:t>
      </w:r>
      <w:r w:rsidR="00FC6100">
        <w:t xml:space="preserve"> v případě zjištění, že v ní </w:t>
      </w:r>
      <w:r>
        <w:t xml:space="preserve">dodavatel </w:t>
      </w:r>
      <w:r w:rsidRPr="003D348A">
        <w:t>uvedl nepravd</w:t>
      </w:r>
      <w:r>
        <w:t>ivé, neúplné nebo zkreslené údaje.</w:t>
      </w:r>
    </w:p>
    <w:p w14:paraId="23907EC6" w14:textId="77777777" w:rsidR="008630A7" w:rsidRPr="003D348A" w:rsidRDefault="008630A7" w:rsidP="009134A9">
      <w:pPr>
        <w:pStyle w:val="Odrkakulat"/>
      </w:pPr>
      <w:r>
        <w:t>Z</w:t>
      </w:r>
      <w:r w:rsidRPr="003D348A">
        <w:t>adavatel nepřipouští variantní řešení ani rozdělení veřejné zakázky na části.</w:t>
      </w:r>
    </w:p>
    <w:p w14:paraId="795C3B6E" w14:textId="77777777" w:rsidR="008630A7" w:rsidRPr="00C4145A" w:rsidRDefault="008630A7" w:rsidP="009134A9">
      <w:pPr>
        <w:pStyle w:val="Odrkakulat"/>
      </w:pPr>
      <w:r w:rsidRPr="00C4145A">
        <w:t>Zadavatel může toto zadávací řízení kdykoliv, až do uzavření smlouvy na plnění veřejné zakázky, zrušit, a to i bez udání důvodů.</w:t>
      </w:r>
    </w:p>
    <w:p w14:paraId="6260F26E" w14:textId="77777777" w:rsidR="008630A7" w:rsidRPr="00416A9F" w:rsidRDefault="008630A7" w:rsidP="009134A9">
      <w:pPr>
        <w:pStyle w:val="Odrkakulat"/>
      </w:pPr>
      <w:r w:rsidRPr="00050D6F">
        <w:t xml:space="preserve">Před podpisem </w:t>
      </w:r>
      <w:r>
        <w:t xml:space="preserve">smlouvy </w:t>
      </w:r>
      <w:r w:rsidR="00A23352">
        <w:t>na plnění veřejné zakázky</w:t>
      </w:r>
      <w:r>
        <w:t xml:space="preserve"> </w:t>
      </w:r>
      <w:r w:rsidRPr="00050D6F">
        <w:t xml:space="preserve">budou do </w:t>
      </w:r>
      <w:r>
        <w:t xml:space="preserve">ní </w:t>
      </w:r>
      <w:r w:rsidRPr="00050D6F">
        <w:t xml:space="preserve">doplněny </w:t>
      </w:r>
      <w:r w:rsidR="00A23352">
        <w:t xml:space="preserve">identifikační údaje týkající </w:t>
      </w:r>
      <w:r w:rsidR="00A23352" w:rsidRPr="00B904E8">
        <w:t>se </w:t>
      </w:r>
      <w:r w:rsidRPr="00B904E8">
        <w:t xml:space="preserve">identifikačních údajů </w:t>
      </w:r>
      <w:r w:rsidR="00B904E8" w:rsidRPr="00B904E8">
        <w:t>prodávajícího</w:t>
      </w:r>
      <w:r w:rsidRPr="00B904E8">
        <w:t xml:space="preserve">, údajů o ceně v čl. V, údajů o pojistné smlouvě v čl. IX </w:t>
      </w:r>
      <w:r w:rsidR="007F1BBC" w:rsidRPr="00B904E8">
        <w:t>a </w:t>
      </w:r>
      <w:r w:rsidRPr="00B904E8">
        <w:t xml:space="preserve">označení podepisující osoby (příp. osob) na konci textové části smlouvy </w:t>
      </w:r>
      <w:r w:rsidR="00A23352" w:rsidRPr="00B904E8">
        <w:t>na plnění veřejné zakázky</w:t>
      </w:r>
      <w:r w:rsidRPr="00B904E8">
        <w:t>.</w:t>
      </w:r>
    </w:p>
    <w:p w14:paraId="3C414F63" w14:textId="77777777" w:rsidR="008630A7" w:rsidRDefault="008630A7" w:rsidP="009134A9">
      <w:pPr>
        <w:pStyle w:val="Odrkakulat"/>
      </w:pPr>
      <w:r>
        <w:t xml:space="preserve">Zadávací řízení je ukončeno uzavřením smlouvy </w:t>
      </w:r>
      <w:r w:rsidR="00D8783E">
        <w:t xml:space="preserve">na plnění veřejné zakázky </w:t>
      </w:r>
      <w:r>
        <w:t xml:space="preserve">nebo </w:t>
      </w:r>
      <w:r w:rsidRPr="00B904E8">
        <w:t>okamžikem uveřejnění rozhodnutí zadavatele o zrušení zadávacího řízení na profilu zadavatele.</w:t>
      </w:r>
    </w:p>
    <w:p w14:paraId="3667CC14" w14:textId="4A068B84" w:rsidR="004C4353" w:rsidRDefault="008630A7" w:rsidP="00FC2466">
      <w:pPr>
        <w:pStyle w:val="Odrkakulat"/>
      </w:pPr>
      <w:r>
        <w:t xml:space="preserve">Dodavatel (účastník) bere na vědomí, že uzavřená </w:t>
      </w:r>
      <w:r w:rsidR="00D8783E">
        <w:t xml:space="preserve">smlouva na plnění veřejné zakázky </w:t>
      </w:r>
      <w:r>
        <w:t>bude zadavatelem uveřejněna v Registru smluv podle zákona 340/2015 Sb., o registru smluv, ve znění příslušných předpisů</w:t>
      </w:r>
      <w:r w:rsidR="00EE25BD">
        <w:t>.</w:t>
      </w:r>
    </w:p>
    <w:p w14:paraId="1C160304" w14:textId="77777777" w:rsidR="0039151E" w:rsidRDefault="0039151E" w:rsidP="0039151E">
      <w:pPr>
        <w:pStyle w:val="Odrkakulat"/>
        <w:numPr>
          <w:ilvl w:val="0"/>
          <w:numId w:val="0"/>
        </w:numPr>
        <w:ind w:left="709"/>
      </w:pPr>
    </w:p>
    <w:p w14:paraId="4C14430D" w14:textId="77777777" w:rsidR="0039151E" w:rsidRDefault="0039151E" w:rsidP="0039151E">
      <w:pPr>
        <w:pStyle w:val="Odrkakulat"/>
        <w:numPr>
          <w:ilvl w:val="0"/>
          <w:numId w:val="0"/>
        </w:numPr>
        <w:ind w:left="709"/>
      </w:pPr>
    </w:p>
    <w:p w14:paraId="470CE751" w14:textId="77777777" w:rsidR="00EE25BD" w:rsidRPr="00CE4558" w:rsidRDefault="00EE25BD" w:rsidP="0035068B">
      <w:pPr>
        <w:pStyle w:val="Nadpis2"/>
      </w:pPr>
      <w:bookmarkStart w:id="154" w:name="_Toc531240568"/>
      <w:r w:rsidRPr="00CE4558">
        <w:t>Přílohy</w:t>
      </w:r>
      <w:r>
        <w:t xml:space="preserve"> </w:t>
      </w:r>
      <w:r w:rsidR="0011129A">
        <w:t>ZD</w:t>
      </w:r>
      <w:bookmarkEnd w:id="154"/>
    </w:p>
    <w:p w14:paraId="5512F647" w14:textId="77777777" w:rsidR="00EE25BD" w:rsidRPr="00E925E3" w:rsidRDefault="00EE25BD" w:rsidP="00E925E3">
      <w:pPr>
        <w:pStyle w:val="Nadpis5"/>
      </w:pPr>
      <w:bookmarkStart w:id="155" w:name="_Ref507689534"/>
      <w:r w:rsidRPr="00E925E3">
        <w:rPr>
          <w:rStyle w:val="Nadpis1Char"/>
          <w:b w:val="0"/>
          <w:sz w:val="20"/>
          <w:szCs w:val="20"/>
        </w:rPr>
        <w:t>č.</w:t>
      </w:r>
      <w:r w:rsidR="00E925E3" w:rsidRPr="00E925E3">
        <w:rPr>
          <w:rStyle w:val="Nadpis1Char"/>
          <w:b w:val="0"/>
          <w:sz w:val="20"/>
          <w:szCs w:val="20"/>
        </w:rPr>
        <w:t> </w:t>
      </w:r>
      <w:r w:rsidRPr="00E925E3">
        <w:rPr>
          <w:rStyle w:val="Nadpis1Char"/>
          <w:b w:val="0"/>
          <w:sz w:val="20"/>
          <w:szCs w:val="20"/>
        </w:rPr>
        <w:t>1</w:t>
      </w:r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Pr="00E925E3">
        <w:t>Krycí list nabídky</w:t>
      </w:r>
      <w:bookmarkEnd w:id="155"/>
      <w:r w:rsidR="00952FFF">
        <w:t xml:space="preserve"> </w:t>
      </w:r>
    </w:p>
    <w:p w14:paraId="537ED231" w14:textId="77777777" w:rsidR="00EE25BD" w:rsidRPr="00E925E3" w:rsidRDefault="00EE25BD" w:rsidP="00E925E3">
      <w:pPr>
        <w:pStyle w:val="Nadpis5"/>
      </w:pPr>
      <w:bookmarkStart w:id="156" w:name="_Ref507690784"/>
      <w:r w:rsidRPr="00E925E3">
        <w:t>č.</w:t>
      </w:r>
      <w:r w:rsidR="00E925E3">
        <w:t> </w:t>
      </w:r>
      <w:r w:rsidRPr="00E925E3">
        <w:t xml:space="preserve">2 </w:t>
      </w:r>
      <w:r w:rsidR="00143DED">
        <w:t xml:space="preserve">ZD </w:t>
      </w:r>
      <w:r w:rsidR="00E925E3" w:rsidRPr="00E925E3">
        <w:t xml:space="preserve">– </w:t>
      </w:r>
      <w:r w:rsidRPr="00E925E3">
        <w:t xml:space="preserve">Čestné prohlášení </w:t>
      </w:r>
      <w:r w:rsidR="00636894">
        <w:t>dodavatele o </w:t>
      </w:r>
      <w:r w:rsidRPr="00E925E3">
        <w:t xml:space="preserve">splnění </w:t>
      </w:r>
      <w:r w:rsidR="00753723">
        <w:t>základní a profesní způsobilosti</w:t>
      </w:r>
      <w:bookmarkEnd w:id="156"/>
    </w:p>
    <w:p w14:paraId="435277D2" w14:textId="77777777" w:rsidR="00DF5604" w:rsidRPr="00E925E3" w:rsidRDefault="00DF5604" w:rsidP="00E925E3">
      <w:pPr>
        <w:pStyle w:val="Nadpis5"/>
      </w:pPr>
      <w:bookmarkStart w:id="157" w:name="_Ref507690683"/>
      <w:bookmarkStart w:id="158" w:name="_Ref530822842"/>
      <w:r w:rsidRPr="00E925E3">
        <w:t>č.</w:t>
      </w:r>
      <w:r w:rsidR="00E925E3">
        <w:t> </w:t>
      </w:r>
      <w:r w:rsidRPr="00E925E3">
        <w:t xml:space="preserve">3 </w:t>
      </w:r>
      <w:r w:rsidR="00143DED">
        <w:t xml:space="preserve">ZD </w:t>
      </w:r>
      <w:r w:rsidRPr="00E925E3">
        <w:t xml:space="preserve">– </w:t>
      </w:r>
      <w:bookmarkStart w:id="159" w:name="_Hlk62565602"/>
      <w:r w:rsidRPr="00E925E3">
        <w:t xml:space="preserve">Čestné prohlášení </w:t>
      </w:r>
      <w:r w:rsidR="00426B3E">
        <w:t>dodavatele</w:t>
      </w:r>
      <w:r w:rsidR="00D9748F" w:rsidRPr="00E925E3">
        <w:t xml:space="preserve"> </w:t>
      </w:r>
      <w:r w:rsidR="00FE7EE9" w:rsidRPr="00E925E3">
        <w:t xml:space="preserve">– </w:t>
      </w:r>
      <w:r w:rsidR="004F466A" w:rsidRPr="00E925E3">
        <w:t xml:space="preserve">Seznam </w:t>
      </w:r>
      <w:bookmarkEnd w:id="157"/>
      <w:r w:rsidR="00323285">
        <w:t>významných dodávek</w:t>
      </w:r>
      <w:bookmarkEnd w:id="158"/>
    </w:p>
    <w:p w14:paraId="4DCB7AD8" w14:textId="1CD6561F" w:rsidR="00515B54" w:rsidRDefault="00EE25BD" w:rsidP="00E925E3">
      <w:pPr>
        <w:pStyle w:val="Nadpis5"/>
      </w:pPr>
      <w:bookmarkStart w:id="160" w:name="_Ref507690720"/>
      <w:bookmarkStart w:id="161" w:name="_Ref530819937"/>
      <w:bookmarkStart w:id="162" w:name="_Hlk150180504"/>
      <w:bookmarkStart w:id="163" w:name="_Hlk162335252"/>
      <w:bookmarkEnd w:id="159"/>
      <w:r w:rsidRPr="00E925E3">
        <w:t>č.</w:t>
      </w:r>
      <w:r w:rsidR="00E925E3">
        <w:t> </w:t>
      </w:r>
      <w:r w:rsidR="004F3E46">
        <w:t>4</w:t>
      </w:r>
      <w:r w:rsidRPr="00E925E3">
        <w:t xml:space="preserve"> </w:t>
      </w:r>
      <w:r w:rsidR="00143DED">
        <w:t xml:space="preserve">ZD </w:t>
      </w:r>
      <w:r w:rsidRPr="00E925E3">
        <w:t xml:space="preserve">– </w:t>
      </w:r>
      <w:bookmarkStart w:id="164" w:name="_Hlk43458747"/>
      <w:bookmarkEnd w:id="160"/>
      <w:r w:rsidR="0035385D">
        <w:t>Technické podmínky</w:t>
      </w:r>
      <w:bookmarkEnd w:id="161"/>
      <w:r w:rsidR="00FC2466">
        <w:t xml:space="preserve"> </w:t>
      </w:r>
      <w:bookmarkEnd w:id="162"/>
      <w:r w:rsidR="001B2F9F">
        <w:t xml:space="preserve">(záměr akce) </w:t>
      </w:r>
      <w:r w:rsidR="00732904">
        <w:t>-</w:t>
      </w:r>
      <w:r w:rsidR="00FC2466">
        <w:t xml:space="preserve"> viz samostatná příloha</w:t>
      </w:r>
    </w:p>
    <w:p w14:paraId="12349C38" w14:textId="77777777" w:rsidR="00EE25BD" w:rsidRPr="00E925E3" w:rsidRDefault="004F3E46" w:rsidP="00E925E3">
      <w:pPr>
        <w:pStyle w:val="Nadpis5"/>
      </w:pPr>
      <w:bookmarkStart w:id="165" w:name="_Ref508441329"/>
      <w:bookmarkEnd w:id="163"/>
      <w:r>
        <w:t>č. 5</w:t>
      </w:r>
      <w:r w:rsidR="00515B54">
        <w:t xml:space="preserve"> ZD </w:t>
      </w:r>
      <w:r w:rsidR="00515B54" w:rsidRPr="00E925E3">
        <w:t xml:space="preserve">– Čestné prohlášení </w:t>
      </w:r>
      <w:r w:rsidR="00636894">
        <w:t>dodavatele ke </w:t>
      </w:r>
      <w:r w:rsidR="00515B54">
        <w:t>střetu zájmů</w:t>
      </w:r>
      <w:bookmarkEnd w:id="165"/>
    </w:p>
    <w:p w14:paraId="0759CB77" w14:textId="389AA6CE" w:rsidR="00446D60" w:rsidRDefault="00EE25BD" w:rsidP="00F113B7">
      <w:pPr>
        <w:pStyle w:val="Nadpis5"/>
      </w:pPr>
      <w:bookmarkStart w:id="166" w:name="_Ref507690636"/>
      <w:bookmarkEnd w:id="164"/>
      <w:r w:rsidRPr="00E925E3">
        <w:t>č.</w:t>
      </w:r>
      <w:r w:rsidR="00E925E3">
        <w:t> </w:t>
      </w:r>
      <w:r w:rsidR="004F3E46">
        <w:t>6</w:t>
      </w:r>
      <w:r w:rsidRPr="00E925E3">
        <w:t xml:space="preserve"> </w:t>
      </w:r>
      <w:r w:rsidR="00143DED">
        <w:t xml:space="preserve">ZD </w:t>
      </w:r>
      <w:r w:rsidR="00E925E3" w:rsidRPr="00E925E3">
        <w:t xml:space="preserve">– </w:t>
      </w:r>
      <w:r w:rsidR="00636894">
        <w:t xml:space="preserve">Smlouva </w:t>
      </w:r>
      <w:r w:rsidR="00C36EF5">
        <w:t xml:space="preserve">na plnění veřejné zakázky </w:t>
      </w:r>
      <w:r w:rsidR="00B75F4E" w:rsidRPr="00E925E3">
        <w:t>(návrh)</w:t>
      </w:r>
      <w:bookmarkEnd w:id="166"/>
      <w:r w:rsidR="00AD5B49" w:rsidRPr="00AD5B49">
        <w:t xml:space="preserve"> - viz samostatná příloha</w:t>
      </w:r>
    </w:p>
    <w:p w14:paraId="049D879C" w14:textId="77777777" w:rsidR="00E925E3" w:rsidRDefault="00E925E3" w:rsidP="005C4846"/>
    <w:p w14:paraId="2A681363" w14:textId="37CBA425" w:rsidR="00266AC1" w:rsidRPr="005A1851" w:rsidRDefault="00266AC1" w:rsidP="00266AC1">
      <w:pPr>
        <w:rPr>
          <w:color w:val="FF0000"/>
        </w:rPr>
      </w:pPr>
      <w:r w:rsidRPr="002A255A">
        <w:t xml:space="preserve">V Litvínově </w:t>
      </w:r>
      <w:r w:rsidRPr="004C4353">
        <w:t xml:space="preserve">dne </w:t>
      </w:r>
      <w:r w:rsidR="005006A2">
        <w:t>2</w:t>
      </w:r>
      <w:r w:rsidR="00ED4158">
        <w:t>9</w:t>
      </w:r>
      <w:r w:rsidR="00526DD4">
        <w:t>.</w:t>
      </w:r>
      <w:r w:rsidR="005006A2">
        <w:t xml:space="preserve"> 9.</w:t>
      </w:r>
      <w:r w:rsidR="00370618" w:rsidRPr="004C4353">
        <w:rPr>
          <w:szCs w:val="20"/>
        </w:rPr>
        <w:t xml:space="preserve"> 202</w:t>
      </w:r>
      <w:r w:rsidR="005526BD">
        <w:rPr>
          <w:szCs w:val="20"/>
        </w:rPr>
        <w:t>5</w:t>
      </w:r>
    </w:p>
    <w:p w14:paraId="75BC7AC7" w14:textId="77777777" w:rsidR="00951706" w:rsidRDefault="00951706" w:rsidP="005C4846"/>
    <w:p w14:paraId="6784860A" w14:textId="77777777" w:rsidR="00C33FEE" w:rsidRDefault="00C33FEE" w:rsidP="00CC13A2">
      <w:pPr>
        <w:tabs>
          <w:tab w:val="left" w:pos="1701"/>
        </w:tabs>
      </w:pPr>
    </w:p>
    <w:p w14:paraId="5ABF1EE0" w14:textId="526F9557" w:rsidR="004F466A" w:rsidRDefault="0043365C" w:rsidP="00CC13A2">
      <w:pPr>
        <w:tabs>
          <w:tab w:val="left" w:pos="1701"/>
        </w:tabs>
      </w:pPr>
      <w:r w:rsidRPr="00370618">
        <w:t>Vypracoval:</w:t>
      </w:r>
      <w:r>
        <w:tab/>
      </w:r>
      <w:r w:rsidR="00CC13A2">
        <w:tab/>
      </w:r>
      <w:r w:rsidR="00CC13A2">
        <w:tab/>
        <w:t xml:space="preserve"> </w:t>
      </w:r>
      <w:r w:rsidR="00BA1D42">
        <w:t>Bc. Eva Krejcarová</w:t>
      </w:r>
      <w:r w:rsidR="004D7181" w:rsidRPr="00370618">
        <w:t xml:space="preserve">, </w:t>
      </w:r>
      <w:r w:rsidR="00370618" w:rsidRPr="00370618">
        <w:t>referent úseku veřejných zakázek</w:t>
      </w:r>
      <w:r w:rsidR="00BA1D42">
        <w:t xml:space="preserve"> OIRR</w:t>
      </w:r>
      <w:r w:rsidR="005006A2">
        <w:t xml:space="preserve"> v.r.</w:t>
      </w:r>
    </w:p>
    <w:p w14:paraId="71105781" w14:textId="77777777" w:rsidR="00370618" w:rsidRDefault="00370618" w:rsidP="00CC13A2">
      <w:pPr>
        <w:tabs>
          <w:tab w:val="left" w:pos="1701"/>
        </w:tabs>
      </w:pPr>
    </w:p>
    <w:p w14:paraId="1AF9F1CB" w14:textId="77777777" w:rsidR="00370618" w:rsidRDefault="00370618" w:rsidP="00CC13A2">
      <w:pPr>
        <w:tabs>
          <w:tab w:val="left" w:pos="1701"/>
        </w:tabs>
      </w:pPr>
    </w:p>
    <w:p w14:paraId="2B52C6B4" w14:textId="0D97922F" w:rsidR="00F502BE" w:rsidRPr="00F502BE" w:rsidRDefault="00370618" w:rsidP="00F502BE">
      <w:pPr>
        <w:tabs>
          <w:tab w:val="left" w:pos="1701"/>
        </w:tabs>
      </w:pPr>
      <w:r w:rsidRPr="00A3546D">
        <w:t>Schválil za OIRR:</w:t>
      </w:r>
      <w:r w:rsidR="0043365C">
        <w:tab/>
      </w:r>
      <w:r>
        <w:t xml:space="preserve"> </w:t>
      </w:r>
      <w:r w:rsidR="00F502BE" w:rsidRPr="00F502BE">
        <w:rPr>
          <w:bCs/>
        </w:rPr>
        <w:t>Bc. Dušan Černohorský</w:t>
      </w:r>
      <w:r w:rsidR="00F502BE" w:rsidRPr="00F502BE">
        <w:t>, zástupce vedoucího odboru investic a regionálního rozvoje</w:t>
      </w:r>
      <w:r w:rsidR="005006A2">
        <w:t xml:space="preserve"> v.r.</w:t>
      </w:r>
    </w:p>
    <w:p w14:paraId="6456DA72" w14:textId="219DB372" w:rsidR="00370618" w:rsidRDefault="00370618" w:rsidP="00CC13A2">
      <w:pPr>
        <w:tabs>
          <w:tab w:val="left" w:pos="1701"/>
        </w:tabs>
      </w:pPr>
    </w:p>
    <w:p w14:paraId="73073C60" w14:textId="77777777" w:rsidR="00370618" w:rsidRPr="00F601BC" w:rsidRDefault="00370618" w:rsidP="00CC13A2">
      <w:pPr>
        <w:tabs>
          <w:tab w:val="left" w:pos="1701"/>
        </w:tabs>
        <w:rPr>
          <w:sz w:val="24"/>
        </w:rPr>
      </w:pPr>
    </w:p>
    <w:p w14:paraId="77A43478" w14:textId="773125C8" w:rsidR="00370618" w:rsidRDefault="00370618" w:rsidP="00CC13A2">
      <w:pPr>
        <w:tabs>
          <w:tab w:val="left" w:pos="1701"/>
        </w:tabs>
      </w:pPr>
      <w:r>
        <w:t>Za rozpočet</w:t>
      </w:r>
      <w:r w:rsidR="0043365C">
        <w:t>:</w:t>
      </w:r>
      <w:r w:rsidR="0043365C">
        <w:tab/>
      </w:r>
      <w:r w:rsidRPr="00C865E9">
        <w:t xml:space="preserve">Iveta Ladzsonová Vojčáková, ekonom odboru </w:t>
      </w:r>
      <w:r w:rsidRPr="00C865E9">
        <w:tab/>
        <w:t>investic a regionálního rozvoje</w:t>
      </w:r>
      <w:r w:rsidR="005006A2">
        <w:t xml:space="preserve"> v.r.</w:t>
      </w:r>
    </w:p>
    <w:p w14:paraId="717DDAB3" w14:textId="77777777" w:rsidR="00370618" w:rsidRDefault="00370618" w:rsidP="00CC13A2">
      <w:pPr>
        <w:tabs>
          <w:tab w:val="left" w:pos="1701"/>
        </w:tabs>
      </w:pPr>
    </w:p>
    <w:p w14:paraId="043BEFA7" w14:textId="77777777" w:rsidR="00370618" w:rsidRPr="00F601BC" w:rsidRDefault="00370618" w:rsidP="00CC13A2">
      <w:pPr>
        <w:tabs>
          <w:tab w:val="left" w:pos="1701"/>
        </w:tabs>
        <w:rPr>
          <w:sz w:val="24"/>
        </w:rPr>
      </w:pPr>
    </w:p>
    <w:p w14:paraId="0A659F6E" w14:textId="11F4596F" w:rsidR="00370618" w:rsidRDefault="00370618" w:rsidP="00CC13A2">
      <w:pPr>
        <w:tabs>
          <w:tab w:val="left" w:pos="1701"/>
        </w:tabs>
      </w:pPr>
      <w:r>
        <w:t>Schválil</w:t>
      </w:r>
      <w:r w:rsidR="0043365C">
        <w:t>:</w:t>
      </w:r>
      <w:r w:rsidR="0043365C">
        <w:tab/>
      </w:r>
      <w:r>
        <w:t>Karel Rosenbaum, 1. místostarosta města</w:t>
      </w:r>
      <w:r w:rsidR="005006A2">
        <w:t xml:space="preserve"> v.r.</w:t>
      </w:r>
    </w:p>
    <w:p w14:paraId="77A1F68E" w14:textId="77777777" w:rsidR="009C3572" w:rsidRDefault="009C3572" w:rsidP="005C4846"/>
    <w:p w14:paraId="797692CF" w14:textId="77777777" w:rsidR="00550A99" w:rsidRPr="00AB163D" w:rsidRDefault="00266AC1" w:rsidP="00266AC1">
      <w:pPr>
        <w:pStyle w:val="Nadpis1"/>
      </w:pPr>
      <w:bookmarkStart w:id="167" w:name="_Hlk520266091"/>
      <w:r>
        <w:rPr>
          <w:sz w:val="16"/>
          <w:szCs w:val="16"/>
        </w:rPr>
        <w:br w:type="page"/>
      </w:r>
      <w:bookmarkStart w:id="168" w:name="_Toc531240569"/>
      <w:r w:rsidR="007606C3">
        <w:lastRenderedPageBreak/>
        <w:t xml:space="preserve">ODDÍL 2 - </w:t>
      </w:r>
      <w:r w:rsidR="00AB163D">
        <w:t xml:space="preserve">Přílohy </w:t>
      </w:r>
      <w:r w:rsidR="007606C3">
        <w:t>ZD</w:t>
      </w:r>
      <w:bookmarkEnd w:id="168"/>
    </w:p>
    <w:p w14:paraId="54EAFB52" w14:textId="77777777" w:rsidR="00266AC1" w:rsidRDefault="00266AC1" w:rsidP="005C4846">
      <w:pPr>
        <w:sectPr w:rsidR="00266AC1" w:rsidSect="009B48DD">
          <w:headerReference w:type="default" r:id="rId20"/>
          <w:footerReference w:type="even" r:id="rId21"/>
          <w:footerReference w:type="default" r:id="rId22"/>
          <w:pgSz w:w="11906" w:h="16838" w:code="9"/>
          <w:pgMar w:top="1259" w:right="1106" w:bottom="1418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5B856D3" w14:textId="4675B45F" w:rsidR="001C2092" w:rsidRPr="00917AE0" w:rsidRDefault="00AB457B" w:rsidP="00AB457B">
      <w:pPr>
        <w:jc w:val="right"/>
        <w:rPr>
          <w:lang w:val="x-none"/>
        </w:rPr>
      </w:pPr>
      <w:bookmarkStart w:id="169" w:name="_Toc467074908"/>
      <w:r>
        <w:lastRenderedPageBreak/>
        <w:t>Příloha </w:t>
      </w:r>
      <w:r>
        <w:fldChar w:fldCharType="begin"/>
      </w:r>
      <w:r>
        <w:instrText xml:space="preserve"> REF _Ref507689534 \h </w:instrText>
      </w:r>
      <w:r>
        <w:fldChar w:fldCharType="separate"/>
      </w:r>
      <w:r w:rsidR="00ED4158" w:rsidRPr="00E925E3">
        <w:rPr>
          <w:rStyle w:val="Nadpis1Char"/>
          <w:b w:val="0"/>
          <w:sz w:val="20"/>
          <w:szCs w:val="20"/>
        </w:rPr>
        <w:t>č. 1</w:t>
      </w:r>
      <w:r w:rsidR="00ED4158" w:rsidRPr="00E925E3">
        <w:t xml:space="preserve"> </w:t>
      </w:r>
      <w:r w:rsidR="00ED4158">
        <w:t xml:space="preserve">ZD </w:t>
      </w:r>
      <w:r w:rsidR="00ED4158" w:rsidRPr="00E925E3">
        <w:t>– Krycí list nabídky</w:t>
      </w:r>
      <w:r>
        <w:fldChar w:fldCharType="end"/>
      </w:r>
    </w:p>
    <w:p w14:paraId="1BE7B4EC" w14:textId="77777777" w:rsidR="001C2092" w:rsidRPr="003D451E" w:rsidRDefault="003D451E" w:rsidP="00BE6303">
      <w:pPr>
        <w:pStyle w:val="Plohynadpis"/>
        <w:spacing w:line="240" w:lineRule="auto"/>
      </w:pPr>
      <w:bookmarkStart w:id="170" w:name="_Toc62651236"/>
      <w:bookmarkStart w:id="171" w:name="_Toc507698340"/>
      <w:r>
        <w:t>K</w:t>
      </w:r>
      <w:r w:rsidRPr="003D451E">
        <w:t>rycí list nabídky</w:t>
      </w:r>
      <w:bookmarkEnd w:id="170"/>
      <w:bookmarkEnd w:id="171"/>
    </w:p>
    <w:p w14:paraId="1C9CFA2D" w14:textId="4CC477C1" w:rsidR="00BA1D42" w:rsidRPr="009A721E" w:rsidRDefault="00C648CD" w:rsidP="00BA1D42">
      <w:pPr>
        <w:tabs>
          <w:tab w:val="left" w:pos="426"/>
        </w:tabs>
        <w:spacing w:after="160" w:line="259" w:lineRule="auto"/>
        <w:ind w:left="2268" w:hanging="2268"/>
        <w:contextualSpacing/>
        <w:rPr>
          <w:b/>
          <w:bCs/>
          <w:szCs w:val="20"/>
        </w:rPr>
      </w:pPr>
      <w:r>
        <w:rPr>
          <w:b/>
          <w:sz w:val="16"/>
          <w:szCs w:val="16"/>
        </w:rPr>
        <w:t>1.</w:t>
      </w:r>
      <w:r>
        <w:rPr>
          <w:b/>
          <w:sz w:val="16"/>
          <w:szCs w:val="16"/>
        </w:rPr>
        <w:tab/>
      </w:r>
      <w:r w:rsidRPr="00533D36">
        <w:rPr>
          <w:b/>
          <w:sz w:val="16"/>
          <w:szCs w:val="16"/>
        </w:rPr>
        <w:t>Název veřejné zakázky:</w:t>
      </w:r>
      <w:r w:rsidRPr="00533D36">
        <w:rPr>
          <w:b/>
          <w:snapToGrid w:val="0"/>
          <w:sz w:val="22"/>
          <w:szCs w:val="22"/>
        </w:rPr>
        <w:t xml:space="preserve"> </w:t>
      </w:r>
      <w:bookmarkStart w:id="172" w:name="_Hlk94000909"/>
      <w:r w:rsidR="00652DD6">
        <w:rPr>
          <w:b/>
          <w:snapToGrid w:val="0"/>
          <w:sz w:val="22"/>
          <w:szCs w:val="22"/>
        </w:rPr>
        <w:t>„</w:t>
      </w:r>
      <w:r w:rsidR="005526BD" w:rsidRPr="009A721E">
        <w:rPr>
          <w:b/>
          <w:bCs/>
          <w:szCs w:val="20"/>
        </w:rPr>
        <w:t>Street Workoutové hřiště u ZŠ a MŠ Litvínov – Hamr, ul. Mládežnická 220</w:t>
      </w:r>
      <w:r w:rsidR="00652DD6" w:rsidRPr="009A721E">
        <w:rPr>
          <w:b/>
          <w:bCs/>
          <w:szCs w:val="20"/>
        </w:rPr>
        <w:t>“</w:t>
      </w:r>
    </w:p>
    <w:bookmarkEnd w:id="172"/>
    <w:p w14:paraId="6BE46FD3" w14:textId="10670B4D" w:rsidR="005F736E" w:rsidRPr="00C33FEE" w:rsidRDefault="00C648CD" w:rsidP="005F736E">
      <w:pPr>
        <w:tabs>
          <w:tab w:val="left" w:pos="426"/>
        </w:tabs>
        <w:spacing w:after="160" w:line="259" w:lineRule="auto"/>
        <w:ind w:left="2268" w:hanging="1842"/>
        <w:contextualSpacing/>
        <w:rPr>
          <w:b/>
          <w:bCs/>
          <w:sz w:val="16"/>
          <w:szCs w:val="16"/>
        </w:rPr>
      </w:pPr>
      <w:r w:rsidRPr="00276618">
        <w:rPr>
          <w:b/>
          <w:sz w:val="16"/>
          <w:szCs w:val="16"/>
        </w:rPr>
        <w:t xml:space="preserve">systémové číslo: </w:t>
      </w:r>
      <w:r w:rsidRPr="00276618">
        <w:rPr>
          <w:b/>
          <w:sz w:val="16"/>
          <w:szCs w:val="16"/>
        </w:rPr>
        <w:tab/>
      </w:r>
      <w:r w:rsidR="005F736E" w:rsidRPr="00C33FEE">
        <w:rPr>
          <w:b/>
          <w:bCs/>
          <w:sz w:val="16"/>
          <w:szCs w:val="16"/>
        </w:rPr>
        <w:t>P2</w:t>
      </w:r>
      <w:r w:rsidR="005526BD">
        <w:rPr>
          <w:b/>
          <w:bCs/>
          <w:sz w:val="16"/>
          <w:szCs w:val="16"/>
        </w:rPr>
        <w:t>5</w:t>
      </w:r>
      <w:r w:rsidR="005F736E" w:rsidRPr="00C33FEE">
        <w:rPr>
          <w:b/>
          <w:bCs/>
          <w:sz w:val="16"/>
          <w:szCs w:val="16"/>
        </w:rPr>
        <w:t>V000001</w:t>
      </w:r>
      <w:r w:rsidR="005526BD">
        <w:rPr>
          <w:b/>
          <w:bCs/>
          <w:sz w:val="16"/>
          <w:szCs w:val="16"/>
        </w:rPr>
        <w:t>32</w:t>
      </w:r>
    </w:p>
    <w:p w14:paraId="62B92C19" w14:textId="35A2EBA3" w:rsidR="00C648CD" w:rsidRPr="006B6800" w:rsidRDefault="00C648CD" w:rsidP="00C648CD">
      <w:pPr>
        <w:tabs>
          <w:tab w:val="left" w:pos="426"/>
        </w:tabs>
        <w:spacing w:after="160" w:line="259" w:lineRule="auto"/>
        <w:ind w:left="2268" w:hanging="1842"/>
        <w:contextualSpacing/>
        <w:rPr>
          <w:b/>
          <w:sz w:val="16"/>
          <w:szCs w:val="16"/>
        </w:rPr>
      </w:pPr>
    </w:p>
    <w:p w14:paraId="74DDA7CD" w14:textId="77777777" w:rsidR="00C648CD" w:rsidRPr="005D37DB" w:rsidRDefault="00C648CD" w:rsidP="00264B11">
      <w:pPr>
        <w:tabs>
          <w:tab w:val="left" w:pos="426"/>
        </w:tabs>
        <w:spacing w:after="0"/>
        <w:jc w:val="center"/>
        <w:rPr>
          <w:b/>
          <w:sz w:val="16"/>
          <w:szCs w:val="16"/>
        </w:rPr>
      </w:pPr>
      <w:r w:rsidRPr="00917AE0">
        <w:rPr>
          <w:b/>
          <w:color w:val="FF0000"/>
          <w:sz w:val="16"/>
          <w:szCs w:val="16"/>
        </w:rPr>
        <w:t xml:space="preserve"> </w:t>
      </w:r>
    </w:p>
    <w:p w14:paraId="767B52D0" w14:textId="77777777" w:rsidR="00C648CD" w:rsidRPr="005D37DB" w:rsidRDefault="00C648CD" w:rsidP="00F65C50">
      <w:pPr>
        <w:numPr>
          <w:ilvl w:val="0"/>
          <w:numId w:val="22"/>
        </w:numPr>
        <w:tabs>
          <w:tab w:val="clear" w:pos="360"/>
          <w:tab w:val="num" w:pos="426"/>
        </w:tabs>
        <w:spacing w:after="160" w:line="259" w:lineRule="auto"/>
        <w:ind w:left="426" w:hanging="426"/>
        <w:jc w:val="left"/>
        <w:rPr>
          <w:b/>
          <w:sz w:val="16"/>
          <w:szCs w:val="16"/>
        </w:rPr>
      </w:pPr>
      <w:r w:rsidRPr="005D37DB">
        <w:rPr>
          <w:b/>
          <w:sz w:val="16"/>
          <w:szCs w:val="16"/>
        </w:rPr>
        <w:t>Základní identifikační údaje:</w:t>
      </w:r>
    </w:p>
    <w:p w14:paraId="7424F2C4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 w:hanging="420"/>
        <w:rPr>
          <w:b/>
          <w:sz w:val="16"/>
          <w:szCs w:val="16"/>
        </w:rPr>
      </w:pPr>
      <w:r w:rsidRPr="00917AE0">
        <w:rPr>
          <w:b/>
          <w:sz w:val="16"/>
          <w:szCs w:val="16"/>
        </w:rPr>
        <w:t xml:space="preserve">2.1. </w:t>
      </w:r>
      <w:r w:rsidRPr="00917AE0">
        <w:rPr>
          <w:b/>
          <w:sz w:val="16"/>
          <w:szCs w:val="16"/>
        </w:rPr>
        <w:tab/>
        <w:t>Zadavatel:</w:t>
      </w:r>
    </w:p>
    <w:p w14:paraId="4882371F" w14:textId="77777777" w:rsidR="00C648CD" w:rsidRPr="00917AE0" w:rsidRDefault="00C648CD" w:rsidP="00C648CD">
      <w:pPr>
        <w:tabs>
          <w:tab w:val="left" w:pos="426"/>
        </w:tabs>
        <w:ind w:left="4256" w:hanging="3830"/>
        <w:rPr>
          <w:b/>
          <w:color w:val="000000"/>
          <w:sz w:val="16"/>
          <w:szCs w:val="16"/>
        </w:rPr>
      </w:pPr>
      <w:r w:rsidRPr="00917AE0">
        <w:rPr>
          <w:sz w:val="16"/>
          <w:szCs w:val="16"/>
        </w:rPr>
        <w:t>název:</w:t>
      </w:r>
      <w:r w:rsidRPr="00917AE0">
        <w:rPr>
          <w:sz w:val="16"/>
          <w:szCs w:val="16"/>
        </w:rPr>
        <w:tab/>
      </w:r>
      <w:r w:rsidRPr="00917AE0">
        <w:rPr>
          <w:b/>
          <w:color w:val="000000"/>
          <w:sz w:val="16"/>
          <w:szCs w:val="16"/>
        </w:rPr>
        <w:t>Město Litvínov</w:t>
      </w:r>
    </w:p>
    <w:p w14:paraId="46898C15" w14:textId="77777777" w:rsidR="00C648CD" w:rsidRPr="00917AE0" w:rsidRDefault="00C648CD" w:rsidP="00C648CD">
      <w:pPr>
        <w:tabs>
          <w:tab w:val="left" w:pos="426"/>
        </w:tabs>
        <w:ind w:left="4270" w:hanging="3844"/>
        <w:rPr>
          <w:color w:val="000000"/>
          <w:sz w:val="16"/>
          <w:szCs w:val="16"/>
        </w:rPr>
      </w:pPr>
      <w:r w:rsidRPr="00917AE0">
        <w:rPr>
          <w:sz w:val="16"/>
          <w:szCs w:val="16"/>
        </w:rPr>
        <w:t>sídlo:</w:t>
      </w:r>
      <w:r w:rsidRPr="00917AE0">
        <w:rPr>
          <w:sz w:val="16"/>
          <w:szCs w:val="16"/>
        </w:rPr>
        <w:tab/>
        <w:t>náměstí Míru 11, 436 01 Litvínov</w:t>
      </w:r>
    </w:p>
    <w:p w14:paraId="25CFEA15" w14:textId="77777777" w:rsidR="00C648CD" w:rsidRPr="00917AE0" w:rsidRDefault="00C648CD" w:rsidP="00C648CD">
      <w:pPr>
        <w:tabs>
          <w:tab w:val="left" w:pos="426"/>
        </w:tabs>
        <w:ind w:left="4253" w:hanging="3827"/>
        <w:rPr>
          <w:sz w:val="16"/>
          <w:szCs w:val="16"/>
        </w:rPr>
      </w:pPr>
      <w:r w:rsidRPr="00917AE0">
        <w:rPr>
          <w:sz w:val="16"/>
          <w:szCs w:val="16"/>
        </w:rPr>
        <w:t>IČ:</w:t>
      </w:r>
      <w:r w:rsidRPr="00917AE0">
        <w:rPr>
          <w:sz w:val="16"/>
          <w:szCs w:val="16"/>
        </w:rPr>
        <w:tab/>
        <w:t>002 66 027</w:t>
      </w:r>
    </w:p>
    <w:p w14:paraId="3453E30C" w14:textId="77777777" w:rsidR="00C648CD" w:rsidRPr="00917AE0" w:rsidRDefault="00C648CD" w:rsidP="00C648CD">
      <w:pPr>
        <w:tabs>
          <w:tab w:val="left" w:pos="426"/>
        </w:tabs>
        <w:ind w:left="4253" w:hanging="3827"/>
        <w:rPr>
          <w:sz w:val="16"/>
          <w:szCs w:val="16"/>
        </w:rPr>
      </w:pPr>
      <w:r w:rsidRPr="00917AE0">
        <w:rPr>
          <w:sz w:val="16"/>
          <w:szCs w:val="16"/>
        </w:rPr>
        <w:t>DIČ:</w:t>
      </w:r>
      <w:r w:rsidRPr="00917AE0">
        <w:rPr>
          <w:sz w:val="16"/>
          <w:szCs w:val="16"/>
        </w:rPr>
        <w:tab/>
        <w:t>CZ00266027</w:t>
      </w:r>
    </w:p>
    <w:p w14:paraId="113A1EC6" w14:textId="77777777" w:rsidR="00370618" w:rsidRPr="007C1AA1" w:rsidRDefault="00370618" w:rsidP="00370618">
      <w:pPr>
        <w:tabs>
          <w:tab w:val="left" w:pos="426"/>
        </w:tabs>
        <w:ind w:left="4270" w:hanging="3844"/>
        <w:rPr>
          <w:sz w:val="16"/>
          <w:szCs w:val="16"/>
        </w:rPr>
      </w:pPr>
      <w:r w:rsidRPr="007C1AA1">
        <w:rPr>
          <w:sz w:val="16"/>
          <w:szCs w:val="16"/>
        </w:rPr>
        <w:t>zastoupený (jméno, funkce):</w:t>
      </w:r>
      <w:r w:rsidRPr="007C1AA1">
        <w:rPr>
          <w:sz w:val="16"/>
          <w:szCs w:val="16"/>
        </w:rPr>
        <w:tab/>
      </w:r>
      <w:r w:rsidRPr="00A3546D">
        <w:rPr>
          <w:sz w:val="16"/>
          <w:szCs w:val="16"/>
        </w:rPr>
        <w:t>Karlem Rosenbaumem, 1.místostarostou města</w:t>
      </w:r>
    </w:p>
    <w:p w14:paraId="7DBB5C7B" w14:textId="4680C3B5" w:rsidR="00370618" w:rsidRDefault="00370618" w:rsidP="00370618">
      <w:pPr>
        <w:tabs>
          <w:tab w:val="left" w:pos="4253"/>
        </w:tabs>
        <w:ind w:left="426"/>
      </w:pPr>
      <w:r w:rsidRPr="007C1AA1">
        <w:rPr>
          <w:color w:val="000000"/>
          <w:sz w:val="16"/>
          <w:szCs w:val="16"/>
        </w:rPr>
        <w:t xml:space="preserve">kontaktní osoba pro zadávání VZ (jméno, funkce): </w:t>
      </w:r>
      <w:r>
        <w:rPr>
          <w:color w:val="000000"/>
          <w:sz w:val="16"/>
          <w:szCs w:val="16"/>
        </w:rPr>
        <w:tab/>
      </w:r>
      <w:r w:rsidR="00BA1D42">
        <w:rPr>
          <w:color w:val="000000"/>
          <w:sz w:val="16"/>
          <w:szCs w:val="16"/>
        </w:rPr>
        <w:t xml:space="preserve">Bc. Eva Krejcarová, </w:t>
      </w:r>
      <w:r w:rsidRPr="00A3546D">
        <w:rPr>
          <w:sz w:val="16"/>
          <w:szCs w:val="16"/>
        </w:rPr>
        <w:t>referentka úseku veřejných zakázek</w:t>
      </w:r>
      <w:r w:rsidR="00BA1D42">
        <w:rPr>
          <w:sz w:val="16"/>
          <w:szCs w:val="16"/>
        </w:rPr>
        <w:t xml:space="preserve"> OIRR</w:t>
      </w:r>
    </w:p>
    <w:p w14:paraId="17D7D0A0" w14:textId="6EEC27A2" w:rsidR="00370618" w:rsidRPr="007C1AA1" w:rsidRDefault="00370618" w:rsidP="00370618">
      <w:pPr>
        <w:tabs>
          <w:tab w:val="left" w:pos="426"/>
        </w:tabs>
        <w:ind w:left="4253" w:hanging="3833"/>
        <w:rPr>
          <w:color w:val="000000"/>
          <w:sz w:val="16"/>
          <w:szCs w:val="16"/>
        </w:rPr>
      </w:pPr>
      <w:r w:rsidRPr="007C1AA1">
        <w:rPr>
          <w:sz w:val="16"/>
          <w:szCs w:val="16"/>
        </w:rPr>
        <w:tab/>
      </w:r>
      <w:r w:rsidRPr="007C1AA1">
        <w:rPr>
          <w:color w:val="000000"/>
          <w:sz w:val="16"/>
          <w:szCs w:val="16"/>
        </w:rPr>
        <w:t>tel.:</w:t>
      </w:r>
      <w:r w:rsidRPr="007C1AA1">
        <w:rPr>
          <w:color w:val="000000"/>
          <w:sz w:val="16"/>
          <w:szCs w:val="16"/>
        </w:rPr>
        <w:tab/>
      </w:r>
      <w:r w:rsidR="005F736E" w:rsidRPr="005F736E">
        <w:rPr>
          <w:color w:val="000000"/>
          <w:sz w:val="16"/>
          <w:szCs w:val="16"/>
        </w:rPr>
        <w:t>tel.:</w:t>
      </w:r>
      <w:r w:rsidR="005F736E" w:rsidRPr="005F736E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+420 476 767 68</w:t>
      </w:r>
      <w:r w:rsidR="00BA1D42">
        <w:rPr>
          <w:color w:val="000000"/>
          <w:sz w:val="16"/>
          <w:szCs w:val="16"/>
        </w:rPr>
        <w:t>6</w:t>
      </w:r>
    </w:p>
    <w:p w14:paraId="4D6B3A01" w14:textId="0D0873CC" w:rsidR="00370618" w:rsidRPr="00BA1D42" w:rsidRDefault="00370618" w:rsidP="00264B11">
      <w:pPr>
        <w:tabs>
          <w:tab w:val="left" w:pos="4253"/>
        </w:tabs>
        <w:spacing w:after="0"/>
        <w:ind w:left="425" w:hanging="425"/>
        <w:rPr>
          <w:sz w:val="16"/>
          <w:szCs w:val="16"/>
        </w:rPr>
      </w:pPr>
      <w:r w:rsidRPr="007C1AA1">
        <w:rPr>
          <w:color w:val="000000"/>
          <w:sz w:val="16"/>
          <w:szCs w:val="16"/>
        </w:rPr>
        <w:tab/>
        <w:t>e-mail:</w:t>
      </w:r>
      <w:r w:rsidRPr="007C1AA1">
        <w:rPr>
          <w:color w:val="000000"/>
          <w:sz w:val="16"/>
          <w:szCs w:val="16"/>
        </w:rPr>
        <w:tab/>
      </w:r>
      <w:r w:rsidR="005F736E" w:rsidRPr="005F736E">
        <w:rPr>
          <w:color w:val="000000"/>
          <w:sz w:val="16"/>
          <w:szCs w:val="16"/>
        </w:rPr>
        <w:t xml:space="preserve">e-mail: </w:t>
      </w:r>
      <w:hyperlink r:id="rId23" w:history="1">
        <w:r w:rsidR="00BA1D42" w:rsidRPr="00BA1D42">
          <w:rPr>
            <w:rStyle w:val="Hypertextovodkaz"/>
            <w:sz w:val="16"/>
            <w:szCs w:val="16"/>
          </w:rPr>
          <w:t>eva.krejcarova@mulitvinov.cz</w:t>
        </w:r>
      </w:hyperlink>
    </w:p>
    <w:p w14:paraId="259D14D4" w14:textId="77777777" w:rsidR="00C648CD" w:rsidRPr="00917AE0" w:rsidRDefault="00C648CD" w:rsidP="00264B11">
      <w:pPr>
        <w:tabs>
          <w:tab w:val="left" w:pos="426"/>
        </w:tabs>
        <w:spacing w:after="0" w:line="240" w:lineRule="auto"/>
        <w:ind w:left="4537" w:hanging="4253"/>
        <w:rPr>
          <w:color w:val="000000"/>
          <w:sz w:val="16"/>
          <w:szCs w:val="16"/>
        </w:rPr>
      </w:pPr>
    </w:p>
    <w:p w14:paraId="1634C20A" w14:textId="77777777" w:rsidR="00C648CD" w:rsidRPr="00917AE0" w:rsidRDefault="00C648CD" w:rsidP="00C648CD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5" w:hanging="425"/>
        <w:jc w:val="left"/>
        <w:rPr>
          <w:sz w:val="16"/>
          <w:szCs w:val="16"/>
        </w:rPr>
      </w:pPr>
      <w:r>
        <w:rPr>
          <w:b/>
          <w:sz w:val="16"/>
          <w:szCs w:val="16"/>
        </w:rPr>
        <w:t>Dodavatel</w:t>
      </w:r>
      <w:r w:rsidRPr="00917AE0">
        <w:rPr>
          <w:b/>
          <w:sz w:val="16"/>
          <w:szCs w:val="16"/>
        </w:rPr>
        <w:t>:</w:t>
      </w:r>
    </w:p>
    <w:p w14:paraId="0104B5E1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název: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2CC22DB7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sídlo/místo podnikání: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30608911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ab/>
        <w:t>statutární orgán (jméno, funkce):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02773060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tel.: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318790E1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e-mail: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38CDDA33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datová schránka: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4C38B02E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bankovní spojení: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35CBA82F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 xml:space="preserve">č. účtu: 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60FFD3E3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IČ: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517089E0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DIČ: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65662B1E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spisová značka</w:t>
      </w:r>
      <w:r>
        <w:rPr>
          <w:sz w:val="16"/>
          <w:szCs w:val="16"/>
        </w:rPr>
        <w:t>,</w:t>
      </w:r>
      <w:r w:rsidRPr="00917AE0">
        <w:rPr>
          <w:sz w:val="16"/>
          <w:szCs w:val="16"/>
        </w:rPr>
        <w:t xml:space="preserve"> pod kterou je </w:t>
      </w:r>
      <w:r>
        <w:rPr>
          <w:sz w:val="16"/>
          <w:szCs w:val="16"/>
        </w:rPr>
        <w:t>dodavatel</w:t>
      </w:r>
      <w:r w:rsidRPr="00917AE0">
        <w:rPr>
          <w:sz w:val="16"/>
          <w:szCs w:val="16"/>
        </w:rPr>
        <w:t xml:space="preserve"> veden u příslušného soudu: ……………………………</w:t>
      </w:r>
      <w:r>
        <w:rPr>
          <w:sz w:val="16"/>
          <w:szCs w:val="16"/>
        </w:rPr>
        <w:t>……………………</w:t>
      </w:r>
      <w:r w:rsidRPr="00917AE0">
        <w:rPr>
          <w:sz w:val="16"/>
          <w:szCs w:val="16"/>
        </w:rPr>
        <w:t>……</w:t>
      </w:r>
      <w:r>
        <w:rPr>
          <w:sz w:val="16"/>
          <w:szCs w:val="16"/>
        </w:rPr>
        <w:t>…..</w:t>
      </w:r>
    </w:p>
    <w:p w14:paraId="1B910873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 xml:space="preserve">kontaktní osoba pro uvedenou VZ: 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</w:t>
      </w:r>
      <w:r>
        <w:rPr>
          <w:sz w:val="16"/>
          <w:szCs w:val="16"/>
        </w:rPr>
        <w:t>..</w:t>
      </w:r>
      <w:r w:rsidRPr="00917A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</w:t>
      </w:r>
      <w:r w:rsidRPr="00917AE0">
        <w:rPr>
          <w:sz w:val="16"/>
          <w:szCs w:val="16"/>
        </w:rPr>
        <w:t>…………</w:t>
      </w:r>
      <w:r>
        <w:rPr>
          <w:sz w:val="16"/>
          <w:szCs w:val="16"/>
        </w:rPr>
        <w:t>..</w:t>
      </w:r>
    </w:p>
    <w:p w14:paraId="25FDE27F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>tel.: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…………………………………………………………………………….</w:t>
      </w:r>
    </w:p>
    <w:p w14:paraId="17E6D6E4" w14:textId="77777777" w:rsidR="00C648CD" w:rsidRPr="007C1AA1" w:rsidRDefault="00C648CD" w:rsidP="00C648CD">
      <w:pPr>
        <w:tabs>
          <w:tab w:val="left" w:pos="426"/>
        </w:tabs>
        <w:spacing w:line="360" w:lineRule="auto"/>
        <w:ind w:left="420"/>
        <w:rPr>
          <w:sz w:val="16"/>
          <w:szCs w:val="16"/>
        </w:rPr>
      </w:pPr>
      <w:r w:rsidRPr="00917AE0">
        <w:rPr>
          <w:sz w:val="16"/>
          <w:szCs w:val="16"/>
        </w:rPr>
        <w:t xml:space="preserve">e-mail: 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…………………………………………………………………………….</w:t>
      </w:r>
      <w:bookmarkStart w:id="173" w:name="_Hlk850751"/>
      <w:r w:rsidRPr="000355AB">
        <w:rPr>
          <w:snapToGrid w:val="0"/>
          <w:sz w:val="16"/>
          <w:szCs w:val="16"/>
        </w:rPr>
        <w:tab/>
      </w:r>
    </w:p>
    <w:p w14:paraId="72424BA9" w14:textId="63FC22AE" w:rsidR="00E32ADC" w:rsidRPr="002E7569" w:rsidRDefault="00C648CD" w:rsidP="00C810BD">
      <w:pPr>
        <w:widowControl w:val="0"/>
        <w:spacing w:after="120" w:line="240" w:lineRule="auto"/>
        <w:ind w:left="425"/>
        <w:rPr>
          <w:i/>
          <w:snapToGrid w:val="0"/>
          <w:sz w:val="16"/>
          <w:szCs w:val="16"/>
        </w:rPr>
      </w:pPr>
      <w:r w:rsidRPr="002E7569">
        <w:rPr>
          <w:i/>
          <w:snapToGrid w:val="0"/>
          <w:sz w:val="16"/>
          <w:szCs w:val="16"/>
        </w:rPr>
        <w:t>(v případě podání společné nabídky dodavatel upraví část o dodavateli tak, aby splňovala požadavky pro podání společné nabídky)</w:t>
      </w:r>
    </w:p>
    <w:bookmarkEnd w:id="173"/>
    <w:p w14:paraId="49973649" w14:textId="77777777" w:rsidR="00C648CD" w:rsidRPr="00917AE0" w:rsidRDefault="00C648CD" w:rsidP="00F65C50">
      <w:pPr>
        <w:numPr>
          <w:ilvl w:val="0"/>
          <w:numId w:val="22"/>
        </w:numPr>
        <w:tabs>
          <w:tab w:val="clear" w:pos="360"/>
          <w:tab w:val="num" w:pos="426"/>
        </w:tabs>
        <w:spacing w:after="0" w:line="360" w:lineRule="auto"/>
        <w:ind w:left="420" w:hanging="420"/>
        <w:jc w:val="left"/>
        <w:rPr>
          <w:b/>
          <w:sz w:val="16"/>
          <w:szCs w:val="16"/>
        </w:rPr>
      </w:pPr>
      <w:r w:rsidRPr="00917AE0">
        <w:rPr>
          <w:b/>
          <w:sz w:val="16"/>
          <w:szCs w:val="16"/>
        </w:rPr>
        <w:t>Nabídková cena:</w:t>
      </w:r>
    </w:p>
    <w:p w14:paraId="490A631D" w14:textId="77777777" w:rsidR="00C648CD" w:rsidRPr="00917AE0" w:rsidRDefault="00C648CD" w:rsidP="00C648CD">
      <w:pPr>
        <w:tabs>
          <w:tab w:val="left" w:pos="426"/>
        </w:tabs>
        <w:spacing w:line="360" w:lineRule="auto"/>
        <w:ind w:left="425"/>
        <w:rPr>
          <w:sz w:val="16"/>
          <w:szCs w:val="16"/>
        </w:rPr>
      </w:pPr>
      <w:r w:rsidRPr="00917AE0">
        <w:rPr>
          <w:sz w:val="16"/>
          <w:szCs w:val="16"/>
        </w:rPr>
        <w:t xml:space="preserve">měna, ve které bude nabídková cena uvedena: </w:t>
      </w:r>
      <w:r w:rsidRPr="00917AE0">
        <w:rPr>
          <w:sz w:val="16"/>
          <w:szCs w:val="16"/>
        </w:rPr>
        <w:tab/>
        <w:t>Kč - koruna česká</w:t>
      </w:r>
    </w:p>
    <w:tbl>
      <w:tblPr>
        <w:tblStyle w:val="Mkatabulky"/>
        <w:tblW w:w="0" w:type="auto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3686"/>
        <w:gridCol w:w="1287"/>
      </w:tblGrid>
      <w:tr w:rsidR="00732904" w14:paraId="348B8F49" w14:textId="77777777" w:rsidTr="00C810BD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4934C7" w14:textId="397ABA59" w:rsidR="00E32ADC" w:rsidRPr="00E32ADC" w:rsidRDefault="00E32ADC" w:rsidP="00C810BD">
            <w:pPr>
              <w:tabs>
                <w:tab w:val="left" w:pos="426"/>
              </w:tabs>
              <w:spacing w:before="60" w:line="240" w:lineRule="auto"/>
              <w:rPr>
                <w:b/>
                <w:bCs/>
                <w:sz w:val="16"/>
                <w:szCs w:val="16"/>
              </w:rPr>
            </w:pPr>
            <w:r w:rsidRPr="00E32ADC">
              <w:rPr>
                <w:b/>
                <w:bCs/>
                <w:sz w:val="16"/>
                <w:szCs w:val="16"/>
              </w:rPr>
              <w:t xml:space="preserve">nabídková cena </w:t>
            </w:r>
            <w:r w:rsidR="00C810BD">
              <w:rPr>
                <w:b/>
                <w:bCs/>
                <w:sz w:val="16"/>
                <w:szCs w:val="16"/>
              </w:rPr>
              <w:t>(</w:t>
            </w:r>
            <w:r w:rsidRPr="00E32ADC">
              <w:rPr>
                <w:b/>
                <w:bCs/>
                <w:sz w:val="16"/>
                <w:szCs w:val="16"/>
              </w:rPr>
              <w:t>v Kč bez DPH):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pct10" w:color="auto" w:fill="auto"/>
            <w:vAlign w:val="center"/>
          </w:tcPr>
          <w:p w14:paraId="0E677665" w14:textId="77777777" w:rsidR="00E32ADC" w:rsidRPr="00E32ADC" w:rsidRDefault="00E32ADC" w:rsidP="00BC7660">
            <w:pPr>
              <w:tabs>
                <w:tab w:val="left" w:pos="426"/>
              </w:tabs>
              <w:spacing w:before="120" w:after="120" w:line="240" w:lineRule="auto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7A8B0A" w14:textId="02ABA862" w:rsidR="00E32ADC" w:rsidRPr="00E32ADC" w:rsidRDefault="00E32ADC" w:rsidP="00732904">
            <w:pPr>
              <w:tabs>
                <w:tab w:val="left" w:pos="426"/>
              </w:tabs>
              <w:spacing w:before="120" w:after="12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E32ADC">
              <w:rPr>
                <w:b/>
                <w:bCs/>
                <w:sz w:val="16"/>
                <w:szCs w:val="16"/>
              </w:rPr>
              <w:t>Kč bez DPH</w:t>
            </w:r>
          </w:p>
        </w:tc>
      </w:tr>
      <w:tr w:rsidR="00732904" w14:paraId="23E8735E" w14:textId="77777777" w:rsidTr="00C810BD">
        <w:tc>
          <w:tcPr>
            <w:tcW w:w="4238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22B102" w14:textId="441E8AAE" w:rsidR="00E32ADC" w:rsidRDefault="00E32ADC" w:rsidP="00C810BD">
            <w:pPr>
              <w:tabs>
                <w:tab w:val="left" w:pos="426"/>
              </w:tabs>
              <w:spacing w:before="60" w:line="240" w:lineRule="auto"/>
              <w:rPr>
                <w:sz w:val="16"/>
                <w:szCs w:val="16"/>
              </w:rPr>
            </w:pPr>
            <w:r w:rsidRPr="00917AE0">
              <w:rPr>
                <w:sz w:val="16"/>
                <w:szCs w:val="16"/>
              </w:rPr>
              <w:t xml:space="preserve">výše </w:t>
            </w:r>
            <w:r w:rsidR="00D805A6">
              <w:rPr>
                <w:sz w:val="16"/>
                <w:szCs w:val="16"/>
              </w:rPr>
              <w:t xml:space="preserve">DPH, </w:t>
            </w:r>
            <w:r>
              <w:rPr>
                <w:sz w:val="16"/>
                <w:szCs w:val="16"/>
              </w:rPr>
              <w:t xml:space="preserve">sazba </w:t>
            </w:r>
            <w:r w:rsidR="00BC7660" w:rsidRPr="00D805A6">
              <w:rPr>
                <w:sz w:val="16"/>
                <w:szCs w:val="16"/>
                <w:highlight w:val="yellow"/>
              </w:rPr>
              <w:t>[</w:t>
            </w:r>
            <w:r w:rsidR="00BC7660" w:rsidRPr="00BC7660">
              <w:rPr>
                <w:sz w:val="16"/>
                <w:szCs w:val="16"/>
                <w:highlight w:val="yellow"/>
              </w:rPr>
              <w:t>d</w:t>
            </w:r>
            <w:r w:rsidR="00BC7660">
              <w:rPr>
                <w:sz w:val="16"/>
                <w:szCs w:val="16"/>
                <w:highlight w:val="yellow"/>
              </w:rPr>
              <w:t>oplnit]</w:t>
            </w:r>
            <w:r w:rsidR="00BC7660">
              <w:rPr>
                <w:sz w:val="16"/>
                <w:szCs w:val="16"/>
              </w:rPr>
              <w:t xml:space="preserve"> %</w:t>
            </w:r>
            <w:r w:rsidRPr="00917AE0">
              <w:rPr>
                <w:sz w:val="16"/>
                <w:szCs w:val="16"/>
              </w:rPr>
              <w:t>: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F012" w14:textId="77777777" w:rsidR="00E32ADC" w:rsidRDefault="00E32ADC" w:rsidP="00BC7660">
            <w:pPr>
              <w:tabs>
                <w:tab w:val="left" w:pos="426"/>
              </w:tabs>
              <w:spacing w:before="120" w:after="12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DED4E7A" w14:textId="3235BC6A" w:rsidR="00E32ADC" w:rsidRDefault="00E32ADC" w:rsidP="00732904">
            <w:pPr>
              <w:tabs>
                <w:tab w:val="left" w:pos="426"/>
              </w:tabs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</w:tr>
      <w:tr w:rsidR="00732904" w14:paraId="7F1DFA6D" w14:textId="77777777" w:rsidTr="00C810BD">
        <w:tc>
          <w:tcPr>
            <w:tcW w:w="42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EA53B" w14:textId="0AB97288" w:rsidR="00E32ADC" w:rsidRPr="00E32ADC" w:rsidRDefault="00E32ADC" w:rsidP="00C810BD">
            <w:pPr>
              <w:tabs>
                <w:tab w:val="left" w:pos="426"/>
              </w:tabs>
              <w:spacing w:before="60" w:line="240" w:lineRule="auto"/>
              <w:rPr>
                <w:b/>
                <w:bCs/>
                <w:sz w:val="16"/>
                <w:szCs w:val="16"/>
              </w:rPr>
            </w:pPr>
            <w:r w:rsidRPr="00E32ADC">
              <w:rPr>
                <w:b/>
                <w:bCs/>
                <w:sz w:val="16"/>
                <w:szCs w:val="16"/>
              </w:rPr>
              <w:t>nabídková cena (v Kč vč. DPH):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2A7CB2D" w14:textId="77777777" w:rsidR="00E32ADC" w:rsidRPr="00E32ADC" w:rsidRDefault="00E32ADC" w:rsidP="00BC7660">
            <w:pPr>
              <w:tabs>
                <w:tab w:val="left" w:pos="426"/>
              </w:tabs>
              <w:spacing w:before="120" w:after="120" w:line="240" w:lineRule="auto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5983C" w14:textId="10CBB9E9" w:rsidR="00E32ADC" w:rsidRPr="00E32ADC" w:rsidRDefault="00E32ADC" w:rsidP="00732904">
            <w:pPr>
              <w:tabs>
                <w:tab w:val="left" w:pos="426"/>
              </w:tabs>
              <w:spacing w:before="120" w:after="12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E32ADC">
              <w:rPr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22BABF26" w14:textId="6C8917ED" w:rsidR="00E32ADC" w:rsidRDefault="00E32ADC" w:rsidP="00C810BD">
      <w:pPr>
        <w:spacing w:after="0" w:line="240" w:lineRule="auto"/>
        <w:rPr>
          <w:sz w:val="16"/>
          <w:szCs w:val="16"/>
        </w:rPr>
      </w:pPr>
    </w:p>
    <w:p w14:paraId="4718B023" w14:textId="56FF06B8" w:rsidR="00951C96" w:rsidRPr="00C810BD" w:rsidRDefault="00E32ADC" w:rsidP="00C810BD">
      <w:pPr>
        <w:numPr>
          <w:ilvl w:val="0"/>
          <w:numId w:val="22"/>
        </w:numPr>
        <w:tabs>
          <w:tab w:val="clear" w:pos="360"/>
          <w:tab w:val="num" w:pos="426"/>
        </w:tabs>
        <w:spacing w:before="60" w:line="240" w:lineRule="auto"/>
        <w:ind w:left="420" w:hanging="420"/>
        <w:rPr>
          <w:sz w:val="16"/>
          <w:szCs w:val="16"/>
        </w:rPr>
      </w:pPr>
      <w:r w:rsidRPr="00C810BD">
        <w:rPr>
          <w:sz w:val="16"/>
          <w:szCs w:val="16"/>
        </w:rPr>
        <w:t xml:space="preserve">Dodavatel souhlasí se závazným návrhem smlouvy, který je přílohou Výzvy k podání nabídek a zadávací dokumentace ke shora </w:t>
      </w:r>
      <w:r w:rsidR="00CE77F0" w:rsidRPr="00C810BD">
        <w:rPr>
          <w:sz w:val="16"/>
          <w:szCs w:val="16"/>
        </w:rPr>
        <w:t>uvedené</w:t>
      </w:r>
      <w:r w:rsidR="00C648CD" w:rsidRPr="00C810BD">
        <w:rPr>
          <w:sz w:val="16"/>
          <w:szCs w:val="16"/>
        </w:rPr>
        <w:t xml:space="preserve"> veřejné zakázce</w:t>
      </w:r>
      <w:r w:rsidR="00C03097" w:rsidRPr="00C810BD">
        <w:rPr>
          <w:sz w:val="16"/>
          <w:szCs w:val="16"/>
        </w:rPr>
        <w:t xml:space="preserve"> (dále jen „</w:t>
      </w:r>
      <w:r w:rsidR="00C03097" w:rsidRPr="00C810BD">
        <w:rPr>
          <w:b/>
          <w:sz w:val="16"/>
          <w:szCs w:val="16"/>
        </w:rPr>
        <w:t>ZD</w:t>
      </w:r>
      <w:r w:rsidR="00C03097" w:rsidRPr="00C810BD">
        <w:rPr>
          <w:sz w:val="16"/>
          <w:szCs w:val="16"/>
        </w:rPr>
        <w:t>“)</w:t>
      </w:r>
      <w:r w:rsidR="00C648CD" w:rsidRPr="00C810BD">
        <w:rPr>
          <w:sz w:val="16"/>
          <w:szCs w:val="16"/>
        </w:rPr>
        <w:t>.</w:t>
      </w:r>
    </w:p>
    <w:p w14:paraId="1F33D6BA" w14:textId="77777777" w:rsidR="00C648CD" w:rsidRPr="00917AE0" w:rsidRDefault="00C648CD" w:rsidP="00C810BD">
      <w:pPr>
        <w:numPr>
          <w:ilvl w:val="0"/>
          <w:numId w:val="22"/>
        </w:numPr>
        <w:tabs>
          <w:tab w:val="clear" w:pos="360"/>
          <w:tab w:val="num" w:pos="426"/>
        </w:tabs>
        <w:spacing w:before="120" w:after="0" w:line="240" w:lineRule="auto"/>
        <w:ind w:left="426" w:hanging="437"/>
        <w:jc w:val="left"/>
        <w:rPr>
          <w:b/>
          <w:sz w:val="16"/>
          <w:szCs w:val="16"/>
        </w:rPr>
      </w:pPr>
      <w:r w:rsidRPr="00917AE0">
        <w:rPr>
          <w:b/>
          <w:sz w:val="16"/>
          <w:szCs w:val="16"/>
        </w:rPr>
        <w:t>O</w:t>
      </w:r>
      <w:r>
        <w:rPr>
          <w:b/>
          <w:sz w:val="16"/>
          <w:szCs w:val="16"/>
        </w:rPr>
        <w:t>soba o</w:t>
      </w:r>
      <w:r w:rsidRPr="00917AE0">
        <w:rPr>
          <w:b/>
          <w:sz w:val="16"/>
          <w:szCs w:val="16"/>
        </w:rPr>
        <w:t xml:space="preserve">právněná jednat za </w:t>
      </w:r>
      <w:r>
        <w:rPr>
          <w:b/>
          <w:sz w:val="16"/>
          <w:szCs w:val="16"/>
        </w:rPr>
        <w:t>dodavatele:</w:t>
      </w:r>
    </w:p>
    <w:p w14:paraId="22C16E6C" w14:textId="77777777" w:rsidR="00C648CD" w:rsidRPr="00917AE0" w:rsidRDefault="00C648CD" w:rsidP="00C648CD">
      <w:pPr>
        <w:spacing w:line="480" w:lineRule="auto"/>
        <w:ind w:left="392" w:firstLine="23"/>
        <w:rPr>
          <w:sz w:val="16"/>
          <w:szCs w:val="16"/>
        </w:rPr>
      </w:pPr>
      <w:r w:rsidRPr="00917AE0">
        <w:rPr>
          <w:sz w:val="16"/>
          <w:szCs w:val="16"/>
        </w:rPr>
        <w:t xml:space="preserve">titul, jméno, příjmení: 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………………………………………………………………………………………..</w:t>
      </w:r>
    </w:p>
    <w:p w14:paraId="71B5D855" w14:textId="77777777" w:rsidR="00C648CD" w:rsidRPr="00917AE0" w:rsidRDefault="00C648CD" w:rsidP="00C648CD">
      <w:pPr>
        <w:spacing w:line="480" w:lineRule="auto"/>
        <w:ind w:left="392" w:firstLine="23"/>
        <w:rPr>
          <w:sz w:val="16"/>
          <w:szCs w:val="16"/>
        </w:rPr>
      </w:pPr>
      <w:r w:rsidRPr="00917AE0">
        <w:rPr>
          <w:sz w:val="16"/>
          <w:szCs w:val="16"/>
        </w:rPr>
        <w:t xml:space="preserve">funkce: </w:t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</w:r>
      <w:r w:rsidRPr="00917AE0">
        <w:rPr>
          <w:sz w:val="16"/>
          <w:szCs w:val="16"/>
        </w:rPr>
        <w:tab/>
        <w:t>………………………………………………………………………………………...</w:t>
      </w:r>
    </w:p>
    <w:p w14:paraId="6839306F" w14:textId="77777777" w:rsidR="00B30070" w:rsidRDefault="00536F45" w:rsidP="00B30070">
      <w:pPr>
        <w:ind w:left="426"/>
        <w:rPr>
          <w:sz w:val="16"/>
          <w:szCs w:val="16"/>
        </w:rPr>
      </w:pPr>
      <w:r>
        <w:rPr>
          <w:sz w:val="16"/>
          <w:szCs w:val="16"/>
        </w:rPr>
        <w:t xml:space="preserve">datum a </w:t>
      </w:r>
      <w:r w:rsidR="00C648CD" w:rsidRPr="00917AE0">
        <w:rPr>
          <w:sz w:val="16"/>
          <w:szCs w:val="16"/>
        </w:rPr>
        <w:t xml:space="preserve">podpis: </w:t>
      </w:r>
      <w:r w:rsidR="00C648CD" w:rsidRPr="00917AE0">
        <w:rPr>
          <w:sz w:val="16"/>
          <w:szCs w:val="16"/>
        </w:rPr>
        <w:tab/>
      </w:r>
      <w:r w:rsidR="00C648CD" w:rsidRPr="00917AE0">
        <w:rPr>
          <w:sz w:val="16"/>
          <w:szCs w:val="16"/>
        </w:rPr>
        <w:tab/>
      </w:r>
      <w:r w:rsidR="00C648CD" w:rsidRPr="00917AE0">
        <w:rPr>
          <w:sz w:val="16"/>
          <w:szCs w:val="16"/>
        </w:rPr>
        <w:tab/>
      </w:r>
      <w:r w:rsidR="00C648CD" w:rsidRPr="00917AE0">
        <w:rPr>
          <w:sz w:val="16"/>
          <w:szCs w:val="16"/>
        </w:rPr>
        <w:tab/>
        <w:t>………………………………………………</w:t>
      </w:r>
      <w:r>
        <w:rPr>
          <w:sz w:val="16"/>
          <w:szCs w:val="16"/>
        </w:rPr>
        <w:t>.....</w:t>
      </w:r>
      <w:r w:rsidR="00C648CD" w:rsidRPr="00917AE0">
        <w:rPr>
          <w:sz w:val="16"/>
          <w:szCs w:val="16"/>
        </w:rPr>
        <w:t>………………………………………...</w:t>
      </w:r>
      <w:bookmarkStart w:id="174" w:name="_Toc531167316"/>
      <w:bookmarkStart w:id="175" w:name="_Toc62651237"/>
      <w:bookmarkStart w:id="176" w:name="_Toc511125238"/>
      <w:bookmarkEnd w:id="167"/>
      <w:bookmarkEnd w:id="169"/>
    </w:p>
    <w:p w14:paraId="75040064" w14:textId="77777777" w:rsidR="00B30070" w:rsidRDefault="00B30070" w:rsidP="00B30070">
      <w:pPr>
        <w:spacing w:before="160"/>
        <w:ind w:left="391" w:firstLine="23"/>
        <w:rPr>
          <w:sz w:val="16"/>
          <w:szCs w:val="16"/>
        </w:rPr>
      </w:pPr>
      <w:r>
        <w:rPr>
          <w:sz w:val="16"/>
          <w:szCs w:val="16"/>
        </w:rPr>
        <w:t>titul k zastupování:</w:t>
      </w:r>
      <w:r w:rsidRPr="00B30070">
        <w:rPr>
          <w:sz w:val="16"/>
          <w:szCs w:val="16"/>
        </w:rPr>
        <w:t xml:space="preserve"> </w:t>
      </w:r>
      <w:r w:rsidRPr="00917AE0">
        <w:rPr>
          <w:sz w:val="16"/>
          <w:szCs w:val="16"/>
        </w:rPr>
        <w:t>………………………………………………</w:t>
      </w:r>
      <w:r w:rsidR="00536F45">
        <w:rPr>
          <w:sz w:val="16"/>
          <w:szCs w:val="16"/>
        </w:rPr>
        <w:t>.</w:t>
      </w:r>
      <w:r w:rsidRPr="00917AE0">
        <w:rPr>
          <w:sz w:val="16"/>
          <w:szCs w:val="16"/>
        </w:rPr>
        <w:t>………………</w:t>
      </w:r>
      <w:r w:rsidR="00802358">
        <w:rPr>
          <w:sz w:val="16"/>
          <w:szCs w:val="16"/>
        </w:rPr>
        <w:t>……………………</w:t>
      </w:r>
      <w:r w:rsidRPr="00917AE0">
        <w:rPr>
          <w:sz w:val="16"/>
          <w:szCs w:val="16"/>
        </w:rPr>
        <w:t>...</w:t>
      </w:r>
      <w:r>
        <w:rPr>
          <w:sz w:val="16"/>
          <w:szCs w:val="16"/>
        </w:rPr>
        <w:t>....</w:t>
      </w:r>
    </w:p>
    <w:p w14:paraId="358FF603" w14:textId="77777777" w:rsidR="001F5E7C" w:rsidRDefault="001F5E7C" w:rsidP="001F5E7C">
      <w:pPr>
        <w:ind w:left="426"/>
        <w:rPr>
          <w:sz w:val="16"/>
          <w:szCs w:val="16"/>
        </w:rPr>
        <w:sectPr w:rsidR="001F5E7C" w:rsidSect="009B48DD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EDDAA54" w14:textId="6CAD3DE6" w:rsidR="00E15308" w:rsidRPr="00012540" w:rsidRDefault="00E15308" w:rsidP="001F5E7C">
      <w:pPr>
        <w:ind w:left="426"/>
        <w:jc w:val="right"/>
        <w:rPr>
          <w:sz w:val="16"/>
          <w:szCs w:val="16"/>
        </w:rPr>
      </w:pPr>
      <w:r w:rsidRPr="00E15308">
        <w:lastRenderedPageBreak/>
        <w:t>Příloha</w:t>
      </w:r>
      <w:bookmarkEnd w:id="174"/>
      <w:bookmarkEnd w:id="175"/>
      <w:r w:rsidR="00B06E0A">
        <w:t> </w:t>
      </w:r>
      <w:r w:rsidR="00B06E0A">
        <w:fldChar w:fldCharType="begin"/>
      </w:r>
      <w:r w:rsidR="00B06E0A">
        <w:instrText xml:space="preserve"> REF _Ref507690784 \h </w:instrText>
      </w:r>
      <w:r w:rsidR="00B06E0A">
        <w:fldChar w:fldCharType="separate"/>
      </w:r>
      <w:r w:rsidR="00ED4158" w:rsidRPr="00E925E3">
        <w:t>č.</w:t>
      </w:r>
      <w:r w:rsidR="00ED4158">
        <w:t> </w:t>
      </w:r>
      <w:r w:rsidR="00ED4158" w:rsidRPr="00E925E3">
        <w:t xml:space="preserve">2 </w:t>
      </w:r>
      <w:r w:rsidR="00ED4158">
        <w:t xml:space="preserve">ZD </w:t>
      </w:r>
      <w:r w:rsidR="00ED4158" w:rsidRPr="00E925E3">
        <w:t xml:space="preserve">– Čestné prohlášení </w:t>
      </w:r>
      <w:r w:rsidR="00ED4158">
        <w:t>dodavatele o </w:t>
      </w:r>
      <w:r w:rsidR="00ED4158" w:rsidRPr="00E925E3">
        <w:t xml:space="preserve">splnění </w:t>
      </w:r>
      <w:r w:rsidR="00ED4158">
        <w:t>základní a profesní způsobilosti</w:t>
      </w:r>
      <w:r w:rsidR="00B06E0A">
        <w:fldChar w:fldCharType="end"/>
      </w:r>
    </w:p>
    <w:p w14:paraId="48DC3F2B" w14:textId="77777777" w:rsidR="00C61DED" w:rsidRPr="003D451E" w:rsidRDefault="00C61DED" w:rsidP="00264B11">
      <w:pPr>
        <w:pStyle w:val="Plohynadpis"/>
        <w:spacing w:before="240"/>
      </w:pPr>
      <w:bookmarkStart w:id="177" w:name="_Toc531167317"/>
      <w:bookmarkStart w:id="178" w:name="_Toc62651238"/>
      <w:bookmarkStart w:id="179" w:name="_Toc507698341"/>
      <w:bookmarkEnd w:id="176"/>
      <w:r w:rsidRPr="003D451E">
        <w:t>Čestné prohlášení</w:t>
      </w:r>
      <w:r>
        <w:t xml:space="preserve"> dodavatele</w:t>
      </w:r>
      <w:r w:rsidRPr="003D451E">
        <w:t xml:space="preserve"> o splnění </w:t>
      </w:r>
      <w:bookmarkEnd w:id="177"/>
      <w:bookmarkEnd w:id="178"/>
      <w:bookmarkEnd w:id="179"/>
      <w:r>
        <w:t>základní a profesní způsobilosti</w:t>
      </w:r>
    </w:p>
    <w:p w14:paraId="447028C4" w14:textId="77777777" w:rsidR="00C61DED" w:rsidRPr="00E15308" w:rsidRDefault="00C61DED" w:rsidP="00C61DED"/>
    <w:p w14:paraId="1B9659B6" w14:textId="350C58EF" w:rsidR="00BA1D42" w:rsidRPr="009A721E" w:rsidRDefault="00C61DED" w:rsidP="00BA1D42">
      <w:pPr>
        <w:rPr>
          <w:b/>
          <w:bCs/>
        </w:rPr>
      </w:pPr>
      <w:r w:rsidRPr="00E15308">
        <w:t xml:space="preserve">Název veřejné zakázky: </w:t>
      </w:r>
      <w:r w:rsidR="001C0BCB">
        <w:t xml:space="preserve">  </w:t>
      </w:r>
      <w:r w:rsidR="00652DD6">
        <w:t>„</w:t>
      </w:r>
      <w:r w:rsidRPr="001C0BCB">
        <w:rPr>
          <w:b/>
          <w:bCs/>
        </w:rPr>
        <w:tab/>
      </w:r>
      <w:r w:rsidR="005526BD" w:rsidRPr="009A721E">
        <w:rPr>
          <w:b/>
          <w:bCs/>
        </w:rPr>
        <w:t>Street Workoutové hřiště u ZŠ a MŠ Litvínov – Hamr, ul. Mládežnická 220</w:t>
      </w:r>
      <w:r w:rsidR="00652DD6" w:rsidRPr="009A721E">
        <w:rPr>
          <w:b/>
          <w:bCs/>
        </w:rPr>
        <w:t>“</w:t>
      </w:r>
    </w:p>
    <w:p w14:paraId="1F58B5D6" w14:textId="43C552CE" w:rsidR="00C61DED" w:rsidRPr="00652DD6" w:rsidRDefault="00C61DED" w:rsidP="00C61DED">
      <w:pPr>
        <w:rPr>
          <w:b/>
          <w:bCs/>
        </w:rPr>
      </w:pPr>
      <w:r w:rsidRPr="00E15308">
        <w:t>systémové číslo:</w:t>
      </w:r>
      <w:r w:rsidR="001C0BCB">
        <w:t xml:space="preserve">             </w:t>
      </w:r>
      <w:r w:rsidR="00024793">
        <w:t xml:space="preserve"> </w:t>
      </w:r>
      <w:r w:rsidR="006B6800" w:rsidRPr="006B6800">
        <w:rPr>
          <w:sz w:val="16"/>
          <w:szCs w:val="16"/>
        </w:rPr>
        <w:t xml:space="preserve"> </w:t>
      </w:r>
      <w:bookmarkStart w:id="180" w:name="_Hlk179881228"/>
      <w:r w:rsidR="006B6800" w:rsidRPr="00652DD6">
        <w:rPr>
          <w:b/>
          <w:bCs/>
        </w:rPr>
        <w:t>P2</w:t>
      </w:r>
      <w:r w:rsidR="005526BD">
        <w:rPr>
          <w:b/>
          <w:bCs/>
        </w:rPr>
        <w:t>5</w:t>
      </w:r>
      <w:r w:rsidR="006B6800" w:rsidRPr="00652DD6">
        <w:rPr>
          <w:b/>
          <w:bCs/>
        </w:rPr>
        <w:t>V000001</w:t>
      </w:r>
      <w:r w:rsidR="005526BD">
        <w:rPr>
          <w:b/>
          <w:bCs/>
        </w:rPr>
        <w:t>32</w:t>
      </w:r>
    </w:p>
    <w:bookmarkEnd w:id="180"/>
    <w:p w14:paraId="2944847F" w14:textId="77777777" w:rsidR="00C61DED" w:rsidRPr="00C54038" w:rsidRDefault="00C61DED" w:rsidP="00C61DED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449BC6FD" w14:textId="77777777" w:rsidR="00C61DED" w:rsidRPr="00E15308" w:rsidRDefault="00C61DED" w:rsidP="00C61DED"/>
    <w:p w14:paraId="272DC35C" w14:textId="77777777" w:rsidR="00C61DED" w:rsidRDefault="00C61DED" w:rsidP="00C61DED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21AC6608" w14:textId="77777777" w:rsidR="00C61DED" w:rsidRPr="00B06E0A" w:rsidRDefault="00C61DED" w:rsidP="00C61DED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6DD310ED" w14:textId="77777777" w:rsidR="00C61DED" w:rsidRPr="00B06E0A" w:rsidRDefault="00C61DED" w:rsidP="00C61DED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553D5400" w14:textId="77777777" w:rsidR="00C61DED" w:rsidRPr="00B06E0A" w:rsidRDefault="00C61DED" w:rsidP="00C61DED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2CCC603D" w14:textId="77777777" w:rsidR="00C61DED" w:rsidRPr="00B06E0A" w:rsidRDefault="00C61DED" w:rsidP="00C61DED">
      <w:pPr>
        <w:tabs>
          <w:tab w:val="left" w:pos="5387"/>
        </w:tabs>
        <w:rPr>
          <w:szCs w:val="20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3794CEA4" w14:textId="77777777" w:rsidR="00C61DED" w:rsidRDefault="00C61DED" w:rsidP="00C61DED"/>
    <w:p w14:paraId="62C8322F" w14:textId="77777777" w:rsidR="00C61DED" w:rsidRPr="00B31FCB" w:rsidRDefault="00C61DED" w:rsidP="00B31FCB">
      <w:pPr>
        <w:tabs>
          <w:tab w:val="left" w:pos="0"/>
          <w:tab w:val="right" w:leader="dot" w:pos="4820"/>
        </w:tabs>
        <w:jc w:val="center"/>
        <w:rPr>
          <w:b/>
          <w:szCs w:val="20"/>
        </w:rPr>
      </w:pPr>
      <w:r>
        <w:rPr>
          <w:b/>
          <w:szCs w:val="20"/>
        </w:rPr>
        <w:t>Shora uvedený d</w:t>
      </w:r>
      <w:r w:rsidRPr="00E15308">
        <w:rPr>
          <w:b/>
          <w:szCs w:val="20"/>
        </w:rPr>
        <w:t>odavatel tímto prohlašuje, že:</w:t>
      </w:r>
    </w:p>
    <w:p w14:paraId="353A0F4A" w14:textId="77777777" w:rsidR="00C61DED" w:rsidRPr="00E15308" w:rsidRDefault="00C61DED" w:rsidP="00C61DED">
      <w:pPr>
        <w:rPr>
          <w:i/>
          <w:szCs w:val="20"/>
        </w:rPr>
      </w:pPr>
    </w:p>
    <w:p w14:paraId="0F695809" w14:textId="77777777" w:rsidR="00C61DED" w:rsidRPr="000B4EF0" w:rsidRDefault="00C61DED" w:rsidP="00C61DED">
      <w:r w:rsidRPr="002819C7">
        <w:rPr>
          <w:b/>
          <w:u w:val="single"/>
        </w:rPr>
        <w:t>splňuje podmínky zá</w:t>
      </w:r>
      <w:r w:rsidR="001F5E7C">
        <w:rPr>
          <w:b/>
          <w:u w:val="single"/>
        </w:rPr>
        <w:t>kladní způsobilosti podle odst. </w:t>
      </w:r>
      <w:r>
        <w:rPr>
          <w:b/>
          <w:u w:val="single"/>
        </w:rPr>
        <w:t>5</w:t>
      </w:r>
      <w:r w:rsidRPr="002819C7">
        <w:rPr>
          <w:b/>
          <w:u w:val="single"/>
        </w:rPr>
        <w:t xml:space="preserve">.2 </w:t>
      </w:r>
      <w:r>
        <w:t>Výzvy</w:t>
      </w:r>
      <w:r w:rsidRPr="00236F96">
        <w:t xml:space="preserve"> k podání nabídek a zadávací dokumentace</w:t>
      </w:r>
      <w:r>
        <w:t xml:space="preserve"> ke shora uvedené veřejné zakázce (dále jen „</w:t>
      </w:r>
      <w:r w:rsidRPr="004B08E8">
        <w:rPr>
          <w:b/>
        </w:rPr>
        <w:t>ZD</w:t>
      </w:r>
      <w:r>
        <w:t>“), a tedy že:</w:t>
      </w:r>
    </w:p>
    <w:p w14:paraId="5763160D" w14:textId="77777777" w:rsidR="00C61DED" w:rsidRPr="00C61DED" w:rsidRDefault="00C61DED" w:rsidP="00C61DED">
      <w:pPr>
        <w:pStyle w:val="slovna"/>
        <w:numPr>
          <w:ilvl w:val="0"/>
          <w:numId w:val="24"/>
        </w:numPr>
        <w:rPr>
          <w:rFonts w:eastAsia="Calibri"/>
          <w:lang w:eastAsia="en-US"/>
        </w:rPr>
      </w:pPr>
      <w:r w:rsidRPr="00C61DED">
        <w:rPr>
          <w:rFonts w:eastAsia="Calibri"/>
          <w:lang w:eastAsia="en-US"/>
        </w:rPr>
        <w:t>nebyl v zemi svého sídla v posledních 5 letech před zahájením zadávacího řízení pravomocně odsouzen pro t</w:t>
      </w:r>
      <w:r w:rsidR="00924AD6">
        <w:rPr>
          <w:rFonts w:eastAsia="Calibri"/>
          <w:lang w:eastAsia="en-US"/>
        </w:rPr>
        <w:t>restný čin uvedený v příloze č. </w:t>
      </w:r>
      <w:r w:rsidRPr="00C61DED">
        <w:rPr>
          <w:rFonts w:eastAsia="Calibri"/>
          <w:lang w:eastAsia="en-US"/>
        </w:rPr>
        <w:t>3 z</w:t>
      </w:r>
      <w:r w:rsidRPr="00C61DED">
        <w:rPr>
          <w:rFonts w:eastAsia="Calibri"/>
          <w:u w:color="0000FF"/>
          <w:lang w:eastAsia="en-US"/>
        </w:rPr>
        <w:t>ákona č</w:t>
      </w:r>
      <w:r w:rsidR="00244F99">
        <w:rPr>
          <w:rFonts w:eastAsia="Calibri"/>
          <w:u w:color="0000FF"/>
          <w:lang w:eastAsia="en-US"/>
        </w:rPr>
        <w:t>. </w:t>
      </w:r>
      <w:r w:rsidR="00924AD6">
        <w:rPr>
          <w:rFonts w:eastAsia="Calibri"/>
          <w:u w:color="0000FF"/>
          <w:lang w:eastAsia="en-US"/>
        </w:rPr>
        <w:t>134/2016 </w:t>
      </w:r>
      <w:r w:rsidRPr="00C61DED">
        <w:rPr>
          <w:rFonts w:eastAsia="Calibri"/>
          <w:u w:color="0000FF"/>
          <w:lang w:eastAsia="en-US"/>
        </w:rPr>
        <w:t xml:space="preserve">Sb., o zadávání veřejných zakázek, v platném </w:t>
      </w:r>
      <w:r w:rsidR="00924AD6">
        <w:rPr>
          <w:rFonts w:eastAsia="Calibri"/>
          <w:lang w:eastAsia="en-US"/>
        </w:rPr>
        <w:t>znění</w:t>
      </w:r>
      <w:r w:rsidRPr="00C61DED">
        <w:rPr>
          <w:rFonts w:eastAsia="Calibri"/>
          <w:lang w:eastAsia="en-US"/>
        </w:rPr>
        <w:t xml:space="preserve"> ani obdobný trestný čin podle právního řádu země sídla dodavatele s tím, že k zahl</w:t>
      </w:r>
      <w:r w:rsidR="00924AD6">
        <w:rPr>
          <w:rFonts w:eastAsia="Calibri"/>
          <w:lang w:eastAsia="en-US"/>
        </w:rPr>
        <w:t>azeným odsouzením se nepřihlíží</w:t>
      </w:r>
      <w:r w:rsidRPr="00C61DED">
        <w:rPr>
          <w:rFonts w:eastAsia="Calibri"/>
          <w:lang w:eastAsia="en-US"/>
        </w:rPr>
        <w:t>;</w:t>
      </w:r>
    </w:p>
    <w:p w14:paraId="0F51E730" w14:textId="77777777" w:rsidR="00C61DED" w:rsidRPr="004B08E8" w:rsidRDefault="00C61DED" w:rsidP="00C61DED">
      <w:pPr>
        <w:pStyle w:val="slovna"/>
        <w:numPr>
          <w:ilvl w:val="0"/>
          <w:numId w:val="9"/>
        </w:numPr>
        <w:rPr>
          <w:rFonts w:eastAsia="Calibri"/>
          <w:lang w:eastAsia="en-US"/>
        </w:rPr>
      </w:pPr>
      <w:r w:rsidRPr="004B08E8">
        <w:rPr>
          <w:rFonts w:eastAsia="Calibri"/>
          <w:lang w:eastAsia="en-US"/>
        </w:rPr>
        <w:t xml:space="preserve">nemá v České republice </w:t>
      </w:r>
      <w:r w:rsidR="004D3E4D">
        <w:rPr>
          <w:rFonts w:eastAsia="Calibri"/>
          <w:lang w:eastAsia="en-US"/>
        </w:rPr>
        <w:t>ani</w:t>
      </w:r>
      <w:r w:rsidRPr="004B08E8">
        <w:rPr>
          <w:rFonts w:eastAsia="Calibri"/>
          <w:lang w:eastAsia="en-US"/>
        </w:rPr>
        <w:t xml:space="preserve"> v zemi svého sídla v evidenci daní zachycen splatný daňový nedoplatek;</w:t>
      </w:r>
    </w:p>
    <w:p w14:paraId="541ED695" w14:textId="77777777" w:rsidR="00C61DED" w:rsidRPr="004B08E8" w:rsidRDefault="00C61DED" w:rsidP="00C61DED">
      <w:pPr>
        <w:pStyle w:val="slovna"/>
        <w:numPr>
          <w:ilvl w:val="0"/>
          <w:numId w:val="9"/>
        </w:numPr>
        <w:rPr>
          <w:rFonts w:eastAsia="Calibri"/>
          <w:lang w:eastAsia="en-US"/>
        </w:rPr>
      </w:pPr>
      <w:r w:rsidRPr="004B08E8">
        <w:rPr>
          <w:rFonts w:eastAsia="Calibri"/>
          <w:lang w:eastAsia="en-US"/>
        </w:rPr>
        <w:t xml:space="preserve">nemá v České republice </w:t>
      </w:r>
      <w:r w:rsidR="004D3E4D">
        <w:rPr>
          <w:rFonts w:eastAsia="Calibri"/>
          <w:lang w:eastAsia="en-US"/>
        </w:rPr>
        <w:t>ani</w:t>
      </w:r>
      <w:r w:rsidRPr="004B08E8">
        <w:rPr>
          <w:rFonts w:eastAsia="Calibri"/>
          <w:lang w:eastAsia="en-US"/>
        </w:rPr>
        <w:t xml:space="preserve"> v zemi svého sídla splatný nedoplatek</w:t>
      </w:r>
      <w:r w:rsidR="00924AD6">
        <w:rPr>
          <w:rFonts w:eastAsia="Calibri"/>
          <w:lang w:eastAsia="en-US"/>
        </w:rPr>
        <w:t xml:space="preserve"> na pojistném </w:t>
      </w:r>
      <w:r w:rsidR="004D3E4D">
        <w:rPr>
          <w:rFonts w:eastAsia="Calibri"/>
          <w:lang w:eastAsia="en-US"/>
        </w:rPr>
        <w:t>ani</w:t>
      </w:r>
      <w:r w:rsidR="00924AD6">
        <w:rPr>
          <w:rFonts w:eastAsia="Calibri"/>
          <w:lang w:eastAsia="en-US"/>
        </w:rPr>
        <w:t xml:space="preserve"> na penále na </w:t>
      </w:r>
      <w:r w:rsidRPr="004B08E8">
        <w:rPr>
          <w:rFonts w:eastAsia="Calibri"/>
          <w:lang w:eastAsia="en-US"/>
        </w:rPr>
        <w:t>veřejné zdravotní pojištění;</w:t>
      </w:r>
    </w:p>
    <w:p w14:paraId="3E1AEA2C" w14:textId="77777777" w:rsidR="00C61DED" w:rsidRPr="004B08E8" w:rsidRDefault="00C61DED" w:rsidP="00C61DED">
      <w:pPr>
        <w:pStyle w:val="slovna"/>
        <w:numPr>
          <w:ilvl w:val="0"/>
          <w:numId w:val="9"/>
        </w:numPr>
        <w:rPr>
          <w:rFonts w:eastAsia="Calibri"/>
          <w:lang w:eastAsia="en-US"/>
        </w:rPr>
      </w:pPr>
      <w:r w:rsidRPr="004B08E8">
        <w:rPr>
          <w:rFonts w:eastAsia="Calibri"/>
          <w:lang w:eastAsia="en-US"/>
        </w:rPr>
        <w:t xml:space="preserve">nemá v České republice </w:t>
      </w:r>
      <w:r w:rsidR="004D3E4D">
        <w:rPr>
          <w:rFonts w:eastAsia="Calibri"/>
          <w:lang w:eastAsia="en-US"/>
        </w:rPr>
        <w:t>ani</w:t>
      </w:r>
      <w:r w:rsidRPr="004B08E8">
        <w:rPr>
          <w:rFonts w:eastAsia="Calibri"/>
          <w:lang w:eastAsia="en-US"/>
        </w:rPr>
        <w:t xml:space="preserve"> v zemi svého sídla splatný nedoplatek na pojistném </w:t>
      </w:r>
      <w:r w:rsidR="004D3E4D">
        <w:rPr>
          <w:rFonts w:eastAsia="Calibri"/>
          <w:lang w:eastAsia="en-US"/>
        </w:rPr>
        <w:t>ani</w:t>
      </w:r>
      <w:r w:rsidRPr="004B08E8">
        <w:rPr>
          <w:rFonts w:eastAsia="Calibri"/>
          <w:lang w:eastAsia="en-US"/>
        </w:rPr>
        <w:t xml:space="preserve"> na pe</w:t>
      </w:r>
      <w:r w:rsidR="00924AD6">
        <w:rPr>
          <w:rFonts w:eastAsia="Calibri"/>
          <w:lang w:eastAsia="en-US"/>
        </w:rPr>
        <w:t>nále na </w:t>
      </w:r>
      <w:r w:rsidRPr="004B08E8">
        <w:rPr>
          <w:rFonts w:eastAsia="Calibri"/>
          <w:lang w:eastAsia="en-US"/>
        </w:rPr>
        <w:t>sociální zabezpečení a příspěvku na státní politiku zaměstnanosti;</w:t>
      </w:r>
    </w:p>
    <w:p w14:paraId="29965DDF" w14:textId="77777777" w:rsidR="00C61DED" w:rsidRPr="00B31FCB" w:rsidRDefault="00C61DED" w:rsidP="00B31FCB">
      <w:pPr>
        <w:pStyle w:val="slovna"/>
        <w:numPr>
          <w:ilvl w:val="0"/>
          <w:numId w:val="9"/>
        </w:numPr>
        <w:rPr>
          <w:rFonts w:eastAsia="Calibri"/>
          <w:u w:color="0000FF"/>
          <w:lang w:eastAsia="en-US"/>
        </w:rPr>
      </w:pPr>
      <w:r w:rsidRPr="004B08E8">
        <w:rPr>
          <w:rFonts w:eastAsia="Calibri"/>
          <w:lang w:eastAsia="en-US"/>
        </w:rPr>
        <w:t>není v likvidaci, ani proti němu nebylo vydáno rozhodnutí o úpadku, ani vůči němu nebyla nařízena nucená správa podle jiného právního předpisu ani není v obdobné situaci podle právního řádu země sídla dodavatele</w:t>
      </w:r>
      <w:r w:rsidRPr="00C7632D">
        <w:rPr>
          <w:rFonts w:eastAsia="Calibri"/>
          <w:u w:color="0000FF"/>
          <w:lang w:eastAsia="en-US"/>
        </w:rPr>
        <w:t xml:space="preserve">. </w:t>
      </w:r>
    </w:p>
    <w:p w14:paraId="089BFD38" w14:textId="77777777" w:rsidR="00C61DED" w:rsidRDefault="00C61DED" w:rsidP="00B31FCB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22" w:hanging="22"/>
      </w:pPr>
      <w:r w:rsidRPr="0065395B">
        <w:t xml:space="preserve">Je-li dodavatelem právnická osoba, </w:t>
      </w:r>
      <w:r>
        <w:t xml:space="preserve">shora uvedený dodavatel </w:t>
      </w:r>
      <w:r w:rsidRPr="00D27516">
        <w:rPr>
          <w:b/>
          <w:u w:val="single"/>
        </w:rPr>
        <w:t>čestně prohlašuje</w:t>
      </w:r>
      <w:r>
        <w:t xml:space="preserve">, že </w:t>
      </w:r>
      <w:r w:rsidRPr="0065395B">
        <w:t xml:space="preserve">podmínku </w:t>
      </w:r>
      <w:r>
        <w:t>uvedenou shora v písm. </w:t>
      </w:r>
      <w:r w:rsidRPr="0065395B">
        <w:t>a) splň</w:t>
      </w:r>
      <w:r>
        <w:t>uje</w:t>
      </w:r>
      <w:r w:rsidRPr="0065395B">
        <w:t xml:space="preserve"> tato právnická osoba a zároveň každý člen statutárního orgánu</w:t>
      </w:r>
      <w:r w:rsidR="00924AD6">
        <w:t xml:space="preserve"> dodavatele</w:t>
      </w:r>
      <w:r>
        <w:t>, a j</w:t>
      </w:r>
      <w:r w:rsidRPr="0065395B">
        <w:t xml:space="preserve">e-li členem statutárního orgánu dodavatele právnická osoba, </w:t>
      </w:r>
      <w:r>
        <w:t xml:space="preserve">splňuje </w:t>
      </w:r>
      <w:r w:rsidRPr="0065395B">
        <w:t xml:space="preserve">podmínku </w:t>
      </w:r>
      <w:r>
        <w:t>uvedenou shora v písm. a):</w:t>
      </w:r>
    </w:p>
    <w:p w14:paraId="634E1293" w14:textId="77777777" w:rsidR="00C61DED" w:rsidRPr="0065395B" w:rsidRDefault="00C61DED" w:rsidP="00B31FCB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993" w:hanging="426"/>
      </w:pPr>
      <w:r w:rsidRPr="0065395B">
        <w:t>tato právnická osoba,</w:t>
      </w:r>
    </w:p>
    <w:p w14:paraId="452B8B50" w14:textId="77777777" w:rsidR="00C61DED" w:rsidRPr="0065395B" w:rsidRDefault="00C61DED" w:rsidP="00B31FCB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993" w:hanging="426"/>
      </w:pPr>
      <w:r w:rsidRPr="0065395B">
        <w:t>každý člen statutárního orgánu této právnické osoby a</w:t>
      </w:r>
    </w:p>
    <w:p w14:paraId="328C43D8" w14:textId="77777777" w:rsidR="00C61DED" w:rsidRDefault="00C61DED" w:rsidP="00B31FCB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993" w:hanging="426"/>
      </w:pPr>
      <w:r w:rsidRPr="0065395B">
        <w:t>osoba zastupující tuto právnickou osobu v statutárním orgánu dodavatele.</w:t>
      </w:r>
    </w:p>
    <w:p w14:paraId="4A138FC2" w14:textId="77777777" w:rsidR="00B31FCB" w:rsidRDefault="00B31FCB" w:rsidP="00B31FC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</w:p>
    <w:p w14:paraId="6B7EDA98" w14:textId="77777777" w:rsidR="00C61DED" w:rsidRPr="0065395B" w:rsidRDefault="003D740C" w:rsidP="00B31FC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>
        <w:t>:</w:t>
      </w:r>
      <w:r w:rsidR="00C61DED" w:rsidRPr="0065395B">
        <w:t xml:space="preserve"> </w:t>
      </w:r>
    </w:p>
    <w:p w14:paraId="7C94E03E" w14:textId="77777777" w:rsidR="00C61DED" w:rsidRPr="0065395B" w:rsidRDefault="00C61DED" w:rsidP="00B31FCB">
      <w:pPr>
        <w:pStyle w:val="slovna"/>
        <w:numPr>
          <w:ilvl w:val="0"/>
          <w:numId w:val="25"/>
        </w:numPr>
      </w:pPr>
      <w:r w:rsidRPr="00C61DED">
        <w:rPr>
          <w:rFonts w:eastAsia="Calibri"/>
          <w:lang w:eastAsia="en-US"/>
        </w:rPr>
        <w:t>zahraniční</w:t>
      </w:r>
      <w:r w:rsidRPr="0065395B">
        <w:t xml:space="preserve"> právnické osoby, </w:t>
      </w:r>
      <w:r>
        <w:t xml:space="preserve">dodavatel </w:t>
      </w:r>
      <w:r w:rsidRPr="00C61DED">
        <w:rPr>
          <w:b/>
          <w:u w:val="single"/>
        </w:rPr>
        <w:t>čestně prohlašuje</w:t>
      </w:r>
      <w:r>
        <w:t xml:space="preserve">, že </w:t>
      </w:r>
      <w:r w:rsidRPr="0065395B">
        <w:t xml:space="preserve">podmínku </w:t>
      </w:r>
      <w:r>
        <w:t xml:space="preserve">shora v </w:t>
      </w:r>
      <w:r w:rsidRPr="0065395B">
        <w:t>písm. a) splň</w:t>
      </w:r>
      <w:r>
        <w:t>uje</w:t>
      </w:r>
      <w:r w:rsidRPr="0065395B">
        <w:t xml:space="preserve"> tato právnická osoba a vedoucí pobočky závodu,</w:t>
      </w:r>
    </w:p>
    <w:p w14:paraId="766BA16F" w14:textId="77777777" w:rsidR="00C61DED" w:rsidRDefault="00C61DED" w:rsidP="00B31FCB">
      <w:pPr>
        <w:pStyle w:val="slovna"/>
        <w:numPr>
          <w:ilvl w:val="0"/>
          <w:numId w:val="9"/>
        </w:numPr>
        <w:rPr>
          <w:rFonts w:eastAsia="Calibri"/>
          <w:u w:color="0000FF"/>
          <w:lang w:eastAsia="en-US"/>
        </w:rPr>
      </w:pPr>
      <w:r w:rsidRPr="004B08E8">
        <w:rPr>
          <w:rFonts w:eastAsia="Calibri"/>
          <w:lang w:eastAsia="en-US"/>
        </w:rPr>
        <w:t>české</w:t>
      </w:r>
      <w:r w:rsidRPr="0065395B">
        <w:t xml:space="preserve"> právnické osoby, </w:t>
      </w:r>
      <w:r>
        <w:t xml:space="preserve">dodavatel </w:t>
      </w:r>
      <w:r w:rsidRPr="00D27516">
        <w:rPr>
          <w:b/>
          <w:u w:val="single"/>
        </w:rPr>
        <w:t>čestně prohlašuje</w:t>
      </w:r>
      <w:r>
        <w:t>, že</w:t>
      </w:r>
      <w:r w:rsidRPr="0065395B">
        <w:t xml:space="preserve"> podmínku </w:t>
      </w:r>
      <w:r>
        <w:t xml:space="preserve">shora v </w:t>
      </w:r>
      <w:r w:rsidRPr="0065395B">
        <w:t xml:space="preserve">písm. a) </w:t>
      </w:r>
      <w:r>
        <w:t>splňuje osoba uvedené shora v předchozím odstavci pod body (i) až (iii)</w:t>
      </w:r>
      <w:r w:rsidRPr="0065395B">
        <w:t xml:space="preserve"> a vedoucí pobočky závodu.</w:t>
      </w:r>
    </w:p>
    <w:p w14:paraId="1A1D035B" w14:textId="77777777" w:rsidR="00C61DED" w:rsidRDefault="00C61DED" w:rsidP="00C61DED">
      <w:p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" w:right="1"/>
        <w:rPr>
          <w:rFonts w:eastAsia="Calibri"/>
          <w:u w:color="0000FF"/>
          <w:lang w:eastAsia="en-US"/>
        </w:rPr>
      </w:pPr>
    </w:p>
    <w:p w14:paraId="6616806A" w14:textId="77777777" w:rsidR="00C61DED" w:rsidRDefault="00C61DED" w:rsidP="00C61DED"/>
    <w:p w14:paraId="084951DB" w14:textId="77777777" w:rsidR="00C61DED" w:rsidRDefault="00C61DED" w:rsidP="00C61DED">
      <w:pPr>
        <w:keepNext/>
      </w:pPr>
      <w:r>
        <w:lastRenderedPageBreak/>
        <w:t xml:space="preserve">Dodavatel </w:t>
      </w:r>
      <w:r w:rsidRPr="000B4EF0">
        <w:t xml:space="preserve">tímto </w:t>
      </w:r>
      <w:r>
        <w:t xml:space="preserve">dále </w:t>
      </w:r>
      <w:r w:rsidRPr="00D27516">
        <w:rPr>
          <w:b/>
          <w:u w:val="single"/>
        </w:rPr>
        <w:t>čestně prohlašuje</w:t>
      </w:r>
      <w:r w:rsidRPr="000B4EF0">
        <w:t>, že</w:t>
      </w:r>
      <w:r>
        <w:t xml:space="preserve"> </w:t>
      </w:r>
      <w:r w:rsidRPr="002819C7">
        <w:rPr>
          <w:b/>
          <w:u w:val="single"/>
        </w:rPr>
        <w:t xml:space="preserve">splňuje podmínky profesní způsobilosti </w:t>
      </w:r>
      <w:r>
        <w:rPr>
          <w:b/>
          <w:u w:val="single"/>
        </w:rPr>
        <w:t>po</w:t>
      </w:r>
      <w:r w:rsidRPr="002819C7">
        <w:rPr>
          <w:b/>
          <w:u w:val="single"/>
        </w:rPr>
        <w:t xml:space="preserve">dle </w:t>
      </w:r>
      <w:r>
        <w:rPr>
          <w:b/>
          <w:u w:val="single"/>
        </w:rPr>
        <w:t>odst.</w:t>
      </w:r>
      <w:r w:rsidR="001F5E7C">
        <w:rPr>
          <w:b/>
          <w:u w:val="single"/>
        </w:rPr>
        <w:t> </w:t>
      </w:r>
      <w:r>
        <w:rPr>
          <w:b/>
          <w:u w:val="single"/>
        </w:rPr>
        <w:t>5</w:t>
      </w:r>
      <w:r w:rsidRPr="002819C7">
        <w:rPr>
          <w:b/>
          <w:u w:val="single"/>
        </w:rPr>
        <w:t>.3</w:t>
      </w:r>
      <w:r>
        <w:rPr>
          <w:b/>
          <w:u w:val="single"/>
        </w:rPr>
        <w:t xml:space="preserve"> </w:t>
      </w:r>
      <w:r w:rsidRPr="00370618">
        <w:rPr>
          <w:b/>
          <w:u w:val="single"/>
        </w:rPr>
        <w:t>písm. b</w:t>
      </w:r>
      <w:r>
        <w:rPr>
          <w:b/>
          <w:u w:val="single"/>
        </w:rPr>
        <w:t>) ZD</w:t>
      </w:r>
      <w:r>
        <w:t xml:space="preserve">, a tedy že </w:t>
      </w:r>
    </w:p>
    <w:p w14:paraId="7FD5EEE2" w14:textId="5EB93876" w:rsidR="00C61DED" w:rsidRDefault="00C61DED" w:rsidP="00F502BE">
      <w:pPr>
        <w:pStyle w:val="slovna"/>
        <w:numPr>
          <w:ilvl w:val="0"/>
          <w:numId w:val="31"/>
        </w:numPr>
      </w:pPr>
      <w:r>
        <w:t xml:space="preserve">má </w:t>
      </w:r>
      <w:r w:rsidRPr="0010383A">
        <w:t>oprávnění k podnikání</w:t>
      </w:r>
      <w:r>
        <w:t>, které</w:t>
      </w:r>
      <w:r w:rsidRPr="00845DDE">
        <w:t xml:space="preserve"> dodavatele opravňuje</w:t>
      </w:r>
      <w:r>
        <w:t xml:space="preserve"> </w:t>
      </w:r>
      <w:r w:rsidR="00993633" w:rsidRPr="00370618">
        <w:rPr>
          <w:b/>
        </w:rPr>
        <w:t>dodat zadavateli předmět plnění veřejné zakázky</w:t>
      </w:r>
      <w:r w:rsidR="005F736E">
        <w:t xml:space="preserve"> – např. doklad prokazující živnostenské oprávnění v oboru (předmětu podnikání): </w:t>
      </w:r>
      <w:r w:rsidR="00F502BE" w:rsidRPr="00F502BE">
        <w:rPr>
          <w:b/>
          <w:bCs/>
        </w:rPr>
        <w:t>V</w:t>
      </w:r>
      <w:r w:rsidR="005F736E" w:rsidRPr="00F502BE">
        <w:rPr>
          <w:b/>
          <w:bCs/>
        </w:rPr>
        <w:t>elkoobchod a maloobchod</w:t>
      </w:r>
      <w:r w:rsidR="00F502BE" w:rsidRPr="00F502BE">
        <w:rPr>
          <w:b/>
          <w:bCs/>
        </w:rPr>
        <w:t xml:space="preserve"> a „Provádění staveb, jejich změn a odstraňování“</w:t>
      </w:r>
      <w:r w:rsidR="00F502BE" w:rsidRPr="00F502BE">
        <w:rPr>
          <w:bCs/>
        </w:rPr>
        <w:t xml:space="preserve"> nebo „Přípravné a dokončovací stavební práce, specializované stavební činnosti“ dle zákona č. 455/1991 Sb., o živnostenském podnikání (živnostenský zákon), ve znění pozdějších předpisů.</w:t>
      </w:r>
    </w:p>
    <w:p w14:paraId="4D3A5A5F" w14:textId="77777777" w:rsidR="00C61DED" w:rsidRPr="00F26CAA" w:rsidRDefault="00C61DED" w:rsidP="00F502BE">
      <w:pPr>
        <w:rPr>
          <w:szCs w:val="20"/>
        </w:rPr>
      </w:pPr>
    </w:p>
    <w:p w14:paraId="52A9DB88" w14:textId="77777777" w:rsidR="00C61DED" w:rsidRDefault="00C61DED" w:rsidP="00C61DED"/>
    <w:p w14:paraId="5957D542" w14:textId="77777777" w:rsidR="00C61DED" w:rsidRPr="00E15308" w:rsidRDefault="00C61DED" w:rsidP="00C61DED"/>
    <w:p w14:paraId="199D318D" w14:textId="77777777" w:rsidR="00C61DED" w:rsidRDefault="00C61DED" w:rsidP="00C61DED">
      <w:r w:rsidRPr="00E15308">
        <w:t xml:space="preserve">Podpis: </w:t>
      </w:r>
      <w:r w:rsidRPr="00E15308">
        <w:tab/>
      </w:r>
      <w:r w:rsidRPr="00E15308">
        <w:tab/>
      </w:r>
      <w:r w:rsidRPr="00E15308">
        <w:tab/>
      </w:r>
      <w:r w:rsidRPr="00E15308">
        <w:tab/>
      </w:r>
    </w:p>
    <w:p w14:paraId="3E82A944" w14:textId="77777777" w:rsidR="00C61DED" w:rsidRDefault="00C61DED" w:rsidP="00C61DED"/>
    <w:p w14:paraId="35A474A3" w14:textId="77777777" w:rsidR="00C61DED" w:rsidRPr="00E15308" w:rsidRDefault="00C61DED" w:rsidP="00C61DED"/>
    <w:p w14:paraId="011B7061" w14:textId="77777777" w:rsidR="00C61DED" w:rsidRPr="009E7BE6" w:rsidRDefault="00C61DED" w:rsidP="00C61DED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14B2E094" w14:textId="77777777" w:rsidR="00C61DED" w:rsidRPr="00E15308" w:rsidRDefault="00C61DED" w:rsidP="00C61DED">
      <w:r w:rsidRPr="00E15308">
        <w:t>(podpis osoby, nebo osob, oprávněných k podpisu čestného prohlášení)</w:t>
      </w:r>
    </w:p>
    <w:p w14:paraId="2D5E4F1B" w14:textId="77777777" w:rsidR="00C61DED" w:rsidRPr="00E15308" w:rsidRDefault="00C61DED" w:rsidP="00C61DED"/>
    <w:p w14:paraId="160D8CC6" w14:textId="77777777" w:rsidR="00C61DED" w:rsidRPr="004F1466" w:rsidRDefault="00C61DED" w:rsidP="00C61DED">
      <w:pPr>
        <w:tabs>
          <w:tab w:val="left" w:pos="4962"/>
        </w:tabs>
        <w:rPr>
          <w:u w:val="single"/>
        </w:rPr>
      </w:pPr>
      <w:r>
        <w:t xml:space="preserve">Titul k zastupování: </w:t>
      </w:r>
      <w:r>
        <w:rPr>
          <w:u w:val="single"/>
        </w:rPr>
        <w:tab/>
      </w:r>
    </w:p>
    <w:p w14:paraId="20DE4E7A" w14:textId="77777777" w:rsidR="00C61DED" w:rsidRPr="00E15308" w:rsidRDefault="00C61DED" w:rsidP="00C61DED"/>
    <w:p w14:paraId="0B75658B" w14:textId="77777777" w:rsidR="00973BDF" w:rsidRDefault="00C61DED" w:rsidP="00C61DED">
      <w:pPr>
        <w:tabs>
          <w:tab w:val="left" w:pos="2127"/>
        </w:tabs>
        <w:rPr>
          <w:b/>
          <w:kern w:val="28"/>
          <w:sz w:val="18"/>
          <w:lang w:eastAsia="x-none"/>
        </w:rPr>
        <w:sectPr w:rsidR="00973BDF" w:rsidSect="009B48DD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  <w:r>
        <w:t xml:space="preserve">Datum: </w:t>
      </w:r>
      <w:r w:rsidRPr="002864EE"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 w:rsidRPr="00E15308">
        <w:tab/>
        <w:t>Razítko:</w:t>
      </w:r>
      <w:r w:rsidR="00E15308" w:rsidRPr="00E15308">
        <w:t xml:space="preserve"> </w:t>
      </w:r>
      <w:bookmarkStart w:id="181" w:name="_Toc536702136"/>
      <w:bookmarkStart w:id="182" w:name="_Hlk531079972"/>
    </w:p>
    <w:p w14:paraId="31C53EB4" w14:textId="2D4CD02F" w:rsidR="003420D9" w:rsidRDefault="003420D9" w:rsidP="00F84B6A">
      <w:pPr>
        <w:jc w:val="right"/>
      </w:pPr>
      <w:bookmarkStart w:id="183" w:name="_Toc62651239"/>
      <w:bookmarkStart w:id="184" w:name="_Toc68782357"/>
      <w:r w:rsidRPr="0057007E">
        <w:lastRenderedPageBreak/>
        <w:t>Příloha</w:t>
      </w:r>
      <w:bookmarkEnd w:id="181"/>
      <w:bookmarkEnd w:id="183"/>
      <w:bookmarkEnd w:id="184"/>
      <w:r w:rsidR="00323285">
        <w:t xml:space="preserve"> </w:t>
      </w:r>
      <w:r w:rsidR="00323285">
        <w:fldChar w:fldCharType="begin"/>
      </w:r>
      <w:r w:rsidR="00323285">
        <w:instrText xml:space="preserve"> REF _Ref530822842 \h </w:instrText>
      </w:r>
      <w:r w:rsidR="00323285">
        <w:fldChar w:fldCharType="separate"/>
      </w:r>
      <w:r w:rsidR="00ED4158" w:rsidRPr="00E925E3">
        <w:t>č.</w:t>
      </w:r>
      <w:r w:rsidR="00ED4158">
        <w:t> </w:t>
      </w:r>
      <w:r w:rsidR="00ED4158" w:rsidRPr="00E925E3">
        <w:t xml:space="preserve">3 </w:t>
      </w:r>
      <w:r w:rsidR="00ED4158">
        <w:t xml:space="preserve">ZD </w:t>
      </w:r>
      <w:r w:rsidR="00ED4158" w:rsidRPr="00E925E3">
        <w:t xml:space="preserve">– Čestné prohlášení </w:t>
      </w:r>
      <w:r w:rsidR="00ED4158">
        <w:t>dodavatele</w:t>
      </w:r>
      <w:r w:rsidR="00ED4158" w:rsidRPr="00E925E3">
        <w:t xml:space="preserve"> – Seznam </w:t>
      </w:r>
      <w:r w:rsidR="00ED4158">
        <w:t>významných dodávek</w:t>
      </w:r>
      <w:r w:rsidR="00323285">
        <w:fldChar w:fldCharType="end"/>
      </w:r>
    </w:p>
    <w:p w14:paraId="7703603B" w14:textId="77777777" w:rsidR="00F84B6A" w:rsidRDefault="00A74041" w:rsidP="00264B11">
      <w:pPr>
        <w:pStyle w:val="Plohynadpis"/>
        <w:spacing w:before="120"/>
      </w:pPr>
      <w:bookmarkStart w:id="185" w:name="_Toc58314415"/>
      <w:bookmarkStart w:id="186" w:name="_Toc61333917"/>
      <w:bookmarkStart w:id="187" w:name="_Toc62651240"/>
      <w:bookmarkStart w:id="188" w:name="_Toc68782358"/>
      <w:bookmarkStart w:id="189" w:name="_Toc507698342"/>
      <w:r w:rsidRPr="000A23F2">
        <w:t>Čestné prohlášení</w:t>
      </w:r>
      <w:bookmarkEnd w:id="185"/>
      <w:bookmarkEnd w:id="186"/>
      <w:r w:rsidRPr="000A23F2">
        <w:t xml:space="preserve"> </w:t>
      </w:r>
      <w:bookmarkStart w:id="190" w:name="_Toc61333918"/>
      <w:bookmarkStart w:id="191" w:name="_Toc62651241"/>
      <w:bookmarkEnd w:id="187"/>
      <w:bookmarkEnd w:id="188"/>
      <w:r w:rsidR="00426B3E">
        <w:t>dodavatele</w:t>
      </w:r>
      <w:r w:rsidR="000A23F2" w:rsidRPr="000A23F2">
        <w:t xml:space="preserve"> - </w:t>
      </w:r>
      <w:r w:rsidRPr="000A23F2">
        <w:t xml:space="preserve">Seznam </w:t>
      </w:r>
      <w:bookmarkEnd w:id="189"/>
      <w:bookmarkEnd w:id="190"/>
      <w:bookmarkEnd w:id="191"/>
      <w:r w:rsidR="00323285">
        <w:t>významných dodávek</w:t>
      </w:r>
      <w:r w:rsidRPr="000A23F2">
        <w:t xml:space="preserve"> </w:t>
      </w:r>
    </w:p>
    <w:p w14:paraId="578FC203" w14:textId="46670580" w:rsidR="00A74041" w:rsidRPr="005C3D55" w:rsidRDefault="000E2E83" w:rsidP="00F84B6A">
      <w:pPr>
        <w:jc w:val="center"/>
      </w:pPr>
      <w:r>
        <w:t>poskytnutých za poslední</w:t>
      </w:r>
      <w:r w:rsidR="00A74041" w:rsidRPr="00DF1685">
        <w:t xml:space="preserve"> </w:t>
      </w:r>
      <w:r w:rsidR="00847982">
        <w:t>3</w:t>
      </w:r>
      <w:r w:rsidR="00A74041" w:rsidRPr="004C4353">
        <w:t xml:space="preserve"> </w:t>
      </w:r>
      <w:r w:rsidR="00847982">
        <w:t>roky</w:t>
      </w:r>
      <w:r w:rsidR="00A74041" w:rsidRPr="00DF1685">
        <w:t xml:space="preserve"> před zahájením zadávacího řízení</w:t>
      </w:r>
    </w:p>
    <w:p w14:paraId="5A78DAAF" w14:textId="0DF4006E" w:rsidR="00BA1D42" w:rsidRPr="009A721E" w:rsidRDefault="00F84B6A" w:rsidP="00BA1D42">
      <w:pPr>
        <w:rPr>
          <w:b/>
          <w:bCs/>
        </w:rPr>
      </w:pPr>
      <w:r w:rsidRPr="00E15308">
        <w:t xml:space="preserve">Název veřejné zakázky: </w:t>
      </w:r>
      <w:r w:rsidRPr="00E15308">
        <w:tab/>
      </w:r>
      <w:r w:rsidR="001C0BCB" w:rsidRPr="005526BD">
        <w:rPr>
          <w:color w:val="EE0000"/>
        </w:rPr>
        <w:t xml:space="preserve"> </w:t>
      </w:r>
      <w:r w:rsidR="005526BD" w:rsidRPr="009A721E">
        <w:rPr>
          <w:b/>
          <w:bCs/>
        </w:rPr>
        <w:t>„Street Workoutové hřiště u ZŠ a MŠ Litvínov – Hamr, ul. Mládežnická 220“</w:t>
      </w:r>
    </w:p>
    <w:p w14:paraId="0AF5CCA6" w14:textId="3A371637" w:rsidR="00F84B6A" w:rsidRPr="00BA1D42" w:rsidRDefault="00F84B6A" w:rsidP="00F84B6A">
      <w:pPr>
        <w:rPr>
          <w:color w:val="FF0000"/>
        </w:rPr>
      </w:pPr>
      <w:r w:rsidRPr="00E15308">
        <w:t>systémové číslo:</w:t>
      </w:r>
      <w:r>
        <w:t xml:space="preserve"> </w:t>
      </w:r>
      <w:r w:rsidR="001C0BCB">
        <w:t xml:space="preserve">            </w:t>
      </w:r>
      <w:r w:rsidR="006B6800" w:rsidRPr="006B6800">
        <w:rPr>
          <w:sz w:val="16"/>
          <w:szCs w:val="16"/>
        </w:rPr>
        <w:t xml:space="preserve"> </w:t>
      </w:r>
      <w:r w:rsidR="006B6800" w:rsidRPr="00652DD6">
        <w:rPr>
          <w:b/>
          <w:bCs/>
        </w:rPr>
        <w:t>P2</w:t>
      </w:r>
      <w:r w:rsidR="005526BD">
        <w:rPr>
          <w:b/>
          <w:bCs/>
        </w:rPr>
        <w:t>5</w:t>
      </w:r>
      <w:r w:rsidR="006B6800" w:rsidRPr="00652DD6">
        <w:rPr>
          <w:b/>
          <w:bCs/>
        </w:rPr>
        <w:t>V000001</w:t>
      </w:r>
      <w:r w:rsidR="005526BD">
        <w:rPr>
          <w:b/>
          <w:bCs/>
        </w:rPr>
        <w:t>32</w:t>
      </w:r>
    </w:p>
    <w:p w14:paraId="12B8C2D1" w14:textId="77777777" w:rsidR="00F84B6A" w:rsidRPr="00C90E69" w:rsidRDefault="00F84B6A" w:rsidP="00F84B6A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5167C7A" w14:textId="77777777" w:rsidR="00F84B6A" w:rsidRDefault="00F84B6A" w:rsidP="00F84B6A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5AB24922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04AC7E03" w14:textId="77777777" w:rsidR="00F84B6A" w:rsidRPr="00B06E0A" w:rsidRDefault="00F84B6A" w:rsidP="00F84B6A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686AF8B4" w14:textId="77777777" w:rsidR="00F84B6A" w:rsidRPr="00B06E0A" w:rsidRDefault="00F84B6A" w:rsidP="00F84B6A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6AD3F365" w14:textId="77777777" w:rsidR="008E3B2A" w:rsidRDefault="00F84B6A" w:rsidP="008E3B2A">
      <w:pPr>
        <w:tabs>
          <w:tab w:val="left" w:pos="5103"/>
        </w:tabs>
        <w:rPr>
          <w:szCs w:val="20"/>
          <w:u w:val="single"/>
        </w:rPr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602D5A02" w14:textId="77777777" w:rsidR="00FE7EE9" w:rsidRDefault="00FE7EE9" w:rsidP="008E3B2A">
      <w:pPr>
        <w:tabs>
          <w:tab w:val="left" w:pos="5103"/>
        </w:tabs>
        <w:rPr>
          <w:szCs w:val="20"/>
        </w:rPr>
      </w:pPr>
      <w:r w:rsidRPr="00FE7EE9">
        <w:rPr>
          <w:szCs w:val="20"/>
        </w:rPr>
        <w:t xml:space="preserve">Shora uvedený dodavatel </w:t>
      </w:r>
      <w:r w:rsidR="008E7D13">
        <w:rPr>
          <w:szCs w:val="20"/>
        </w:rPr>
        <w:t xml:space="preserve">tímto </w:t>
      </w:r>
      <w:r w:rsidR="008E7D13">
        <w:rPr>
          <w:b/>
          <w:szCs w:val="20"/>
        </w:rPr>
        <w:t>čestně</w:t>
      </w:r>
      <w:r w:rsidR="00426B3E" w:rsidRPr="008E7D13">
        <w:rPr>
          <w:b/>
          <w:szCs w:val="20"/>
        </w:rPr>
        <w:t xml:space="preserve"> prohlašuje</w:t>
      </w:r>
      <w:r w:rsidR="00426B3E">
        <w:rPr>
          <w:szCs w:val="20"/>
        </w:rPr>
        <w:t xml:space="preserve">, že </w:t>
      </w:r>
      <w:r w:rsidR="00323285">
        <w:rPr>
          <w:szCs w:val="20"/>
        </w:rPr>
        <w:t>poskytl</w:t>
      </w:r>
      <w:r>
        <w:rPr>
          <w:szCs w:val="20"/>
        </w:rPr>
        <w:t xml:space="preserve"> </w:t>
      </w:r>
      <w:r w:rsidR="00323285">
        <w:rPr>
          <w:szCs w:val="20"/>
        </w:rPr>
        <w:t>dodávky</w:t>
      </w:r>
      <w:r>
        <w:rPr>
          <w:szCs w:val="20"/>
        </w:rPr>
        <w:t xml:space="preserve"> s následujícími parametry:</w:t>
      </w:r>
    </w:p>
    <w:p w14:paraId="466AE8C6" w14:textId="77777777" w:rsidR="005526BD" w:rsidRPr="00FE7EE9" w:rsidRDefault="005526BD" w:rsidP="008E3B2A">
      <w:pPr>
        <w:tabs>
          <w:tab w:val="left" w:pos="5103"/>
        </w:tabs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692"/>
        <w:gridCol w:w="1560"/>
        <w:gridCol w:w="1844"/>
        <w:gridCol w:w="2409"/>
        <w:gridCol w:w="2127"/>
      </w:tblGrid>
      <w:tr w:rsidR="00853590" w:rsidRPr="00CA0A12" w14:paraId="1A7B80EF" w14:textId="77777777" w:rsidTr="00323285">
        <w:trPr>
          <w:trHeight w:val="809"/>
        </w:trPr>
        <w:tc>
          <w:tcPr>
            <w:tcW w:w="2410" w:type="dxa"/>
            <w:shd w:val="clear" w:color="auto" w:fill="B3B3B3"/>
            <w:vAlign w:val="center"/>
          </w:tcPr>
          <w:p w14:paraId="46E2E35B" w14:textId="77777777" w:rsidR="00853590" w:rsidRPr="008C61B2" w:rsidRDefault="00323285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</w:t>
            </w:r>
            <w:r w:rsidRPr="00323285">
              <w:rPr>
                <w:b/>
                <w:sz w:val="14"/>
                <w:szCs w:val="14"/>
              </w:rPr>
              <w:t>ázev zakázky/akce, kde byla dodávka realizována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0938F1BA" w14:textId="77777777" w:rsidR="00853590" w:rsidRPr="008C61B2" w:rsidRDefault="00323285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Objednatel </w:t>
            </w:r>
            <w:r w:rsidR="008C61B2" w:rsidRPr="008C61B2">
              <w:rPr>
                <w:b/>
                <w:sz w:val="14"/>
                <w:szCs w:val="14"/>
              </w:rPr>
              <w:t>zakázky</w:t>
            </w:r>
            <w:r w:rsidR="00335A43">
              <w:rPr>
                <w:b/>
                <w:sz w:val="14"/>
                <w:szCs w:val="14"/>
              </w:rPr>
              <w:t>,</w:t>
            </w:r>
            <w:r w:rsidR="00335A43">
              <w:t xml:space="preserve"> </w:t>
            </w:r>
            <w:r w:rsidR="00335A43" w:rsidRPr="00335A43">
              <w:rPr>
                <w:b/>
                <w:sz w:val="14"/>
                <w:szCs w:val="14"/>
              </w:rPr>
              <w:t>vč. identifikačních a kontaktních údajů</w:t>
            </w:r>
          </w:p>
        </w:tc>
        <w:tc>
          <w:tcPr>
            <w:tcW w:w="2692" w:type="dxa"/>
            <w:shd w:val="clear" w:color="auto" w:fill="B3B3B3"/>
            <w:vAlign w:val="center"/>
          </w:tcPr>
          <w:p w14:paraId="689E33FA" w14:textId="77777777" w:rsidR="00853590" w:rsidRPr="008C61B2" w:rsidRDefault="00323285" w:rsidP="005A185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Předmět dodávky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183CDBA2" w14:textId="77777777" w:rsidR="00323285" w:rsidRPr="008C61B2" w:rsidRDefault="00335A43" w:rsidP="00323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bookmarkStart w:id="192" w:name="_Hlk62462457"/>
            <w:r>
              <w:rPr>
                <w:b/>
                <w:sz w:val="14"/>
                <w:szCs w:val="14"/>
              </w:rPr>
              <w:t>Cena</w:t>
            </w:r>
            <w:r w:rsidR="00323285" w:rsidRPr="008C61B2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dodávky</w:t>
            </w:r>
          </w:p>
          <w:p w14:paraId="71C29936" w14:textId="77777777" w:rsidR="00853590" w:rsidRPr="008C61B2" w:rsidRDefault="00323285" w:rsidP="00323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(v Kč bez DPH)</w:t>
            </w:r>
            <w:bookmarkEnd w:id="192"/>
          </w:p>
        </w:tc>
        <w:tc>
          <w:tcPr>
            <w:tcW w:w="1844" w:type="dxa"/>
            <w:shd w:val="clear" w:color="auto" w:fill="B3B3B3"/>
            <w:vAlign w:val="center"/>
          </w:tcPr>
          <w:p w14:paraId="517C91C5" w14:textId="77777777" w:rsidR="00853590" w:rsidRPr="008C61B2" w:rsidRDefault="00335A43" w:rsidP="00335A4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  <w:r w:rsidRPr="00335A43">
              <w:rPr>
                <w:b/>
                <w:sz w:val="14"/>
                <w:szCs w:val="14"/>
              </w:rPr>
              <w:t>oba plnění zakázky</w:t>
            </w:r>
            <w:r w:rsidR="00323285" w:rsidRPr="008C61B2">
              <w:rPr>
                <w:b/>
                <w:sz w:val="14"/>
                <w:szCs w:val="14"/>
              </w:rPr>
              <w:t xml:space="preserve"> </w:t>
            </w:r>
            <w:r w:rsidR="00323285" w:rsidRPr="008C61B2">
              <w:rPr>
                <w:b/>
                <w:sz w:val="14"/>
                <w:szCs w:val="14"/>
              </w:rPr>
              <w:br/>
              <w:t>(od - do)</w:t>
            </w:r>
          </w:p>
        </w:tc>
        <w:tc>
          <w:tcPr>
            <w:tcW w:w="2409" w:type="dxa"/>
            <w:shd w:val="clear" w:color="auto" w:fill="B3B3B3"/>
            <w:vAlign w:val="center"/>
          </w:tcPr>
          <w:p w14:paraId="32F114CC" w14:textId="77777777" w:rsidR="00414686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 xml:space="preserve">Společná realizace s jinými dodavateli / realizace jako poddodavatel / realizace </w:t>
            </w:r>
            <w:r w:rsidR="00CE0B3A">
              <w:rPr>
                <w:b/>
                <w:sz w:val="14"/>
                <w:szCs w:val="14"/>
              </w:rPr>
              <w:t xml:space="preserve">jako </w:t>
            </w:r>
            <w:r w:rsidRPr="008C61B2">
              <w:rPr>
                <w:b/>
                <w:sz w:val="14"/>
                <w:szCs w:val="14"/>
              </w:rPr>
              <w:t>generální dodavatel či</w:t>
            </w:r>
          </w:p>
          <w:p w14:paraId="65B7B4F7" w14:textId="77777777" w:rsidR="00853590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jako jediný dodavatel (bez poddodavatelů)</w:t>
            </w:r>
          </w:p>
        </w:tc>
        <w:tc>
          <w:tcPr>
            <w:tcW w:w="2127" w:type="dxa"/>
            <w:shd w:val="clear" w:color="auto" w:fill="B3B3B3"/>
            <w:vAlign w:val="center"/>
          </w:tcPr>
          <w:p w14:paraId="53A66649" w14:textId="77777777" w:rsidR="0092289B" w:rsidRPr="008C61B2" w:rsidRDefault="008C61B2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8C61B2">
              <w:rPr>
                <w:b/>
                <w:sz w:val="14"/>
                <w:szCs w:val="14"/>
              </w:rPr>
              <w:t>Rozsah plnění zakázky</w:t>
            </w:r>
          </w:p>
          <w:p w14:paraId="31AED058" w14:textId="77777777" w:rsidR="00853590" w:rsidRPr="008C61B2" w:rsidRDefault="00097F7C" w:rsidP="00C90E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(tzn. podíl účastníka na </w:t>
            </w:r>
            <w:r w:rsidR="008C61B2" w:rsidRPr="008C61B2">
              <w:rPr>
                <w:b/>
                <w:sz w:val="14"/>
                <w:szCs w:val="14"/>
              </w:rPr>
              <w:t>realizaci zakázky - věcný rozsah, finanční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, příp. procentuální</w:t>
            </w:r>
            <w:r w:rsidR="00447470">
              <w:rPr>
                <w:b/>
                <w:sz w:val="14"/>
                <w:szCs w:val="14"/>
              </w:rPr>
              <w:t xml:space="preserve"> rozsah</w:t>
            </w:r>
            <w:r w:rsidR="008C61B2" w:rsidRPr="008C61B2">
              <w:rPr>
                <w:b/>
                <w:sz w:val="14"/>
                <w:szCs w:val="14"/>
              </w:rPr>
              <w:t>)</w:t>
            </w:r>
          </w:p>
        </w:tc>
      </w:tr>
      <w:tr w:rsidR="00853590" w:rsidRPr="00CA0A12" w14:paraId="2D96F6A9" w14:textId="77777777" w:rsidTr="00323285">
        <w:trPr>
          <w:trHeight w:val="455"/>
        </w:trPr>
        <w:tc>
          <w:tcPr>
            <w:tcW w:w="2410" w:type="dxa"/>
          </w:tcPr>
          <w:p w14:paraId="0F0E16D0" w14:textId="77777777" w:rsidR="00853590" w:rsidRPr="00CA0A12" w:rsidRDefault="00853590" w:rsidP="005C4846"/>
        </w:tc>
        <w:tc>
          <w:tcPr>
            <w:tcW w:w="2126" w:type="dxa"/>
          </w:tcPr>
          <w:p w14:paraId="2A8DCFB4" w14:textId="77777777" w:rsidR="00853590" w:rsidRPr="00CA0A12" w:rsidRDefault="00853590" w:rsidP="005C4846"/>
        </w:tc>
        <w:tc>
          <w:tcPr>
            <w:tcW w:w="2692" w:type="dxa"/>
          </w:tcPr>
          <w:p w14:paraId="1D65F154" w14:textId="77777777" w:rsidR="00853590" w:rsidRPr="00CA0A12" w:rsidRDefault="00853590" w:rsidP="005C4846"/>
        </w:tc>
        <w:tc>
          <w:tcPr>
            <w:tcW w:w="1560" w:type="dxa"/>
          </w:tcPr>
          <w:p w14:paraId="6AE7DB2F" w14:textId="77777777" w:rsidR="00853590" w:rsidRPr="00CA0A12" w:rsidRDefault="00853590" w:rsidP="005C4846"/>
        </w:tc>
        <w:tc>
          <w:tcPr>
            <w:tcW w:w="1844" w:type="dxa"/>
          </w:tcPr>
          <w:p w14:paraId="5BD098B4" w14:textId="77777777" w:rsidR="00853590" w:rsidRPr="00CA0A12" w:rsidRDefault="00853590" w:rsidP="005C4846"/>
        </w:tc>
        <w:tc>
          <w:tcPr>
            <w:tcW w:w="2409" w:type="dxa"/>
          </w:tcPr>
          <w:p w14:paraId="6C7F0A54" w14:textId="77777777" w:rsidR="00853590" w:rsidRPr="00CA0A12" w:rsidRDefault="00853590" w:rsidP="005C4846"/>
        </w:tc>
        <w:tc>
          <w:tcPr>
            <w:tcW w:w="2127" w:type="dxa"/>
          </w:tcPr>
          <w:p w14:paraId="60BC29A8" w14:textId="77777777" w:rsidR="00853590" w:rsidRPr="00CA0A12" w:rsidRDefault="00853590" w:rsidP="005C4846"/>
        </w:tc>
      </w:tr>
      <w:tr w:rsidR="00853590" w:rsidRPr="00CA0A12" w14:paraId="26C1868F" w14:textId="77777777" w:rsidTr="00323285">
        <w:trPr>
          <w:trHeight w:val="424"/>
        </w:trPr>
        <w:tc>
          <w:tcPr>
            <w:tcW w:w="2410" w:type="dxa"/>
          </w:tcPr>
          <w:p w14:paraId="13818910" w14:textId="77777777" w:rsidR="00853590" w:rsidRPr="00CA0A12" w:rsidRDefault="00853590" w:rsidP="005C4846"/>
        </w:tc>
        <w:tc>
          <w:tcPr>
            <w:tcW w:w="2126" w:type="dxa"/>
          </w:tcPr>
          <w:p w14:paraId="6B73F238" w14:textId="77777777" w:rsidR="00853590" w:rsidRPr="00CA0A12" w:rsidRDefault="00853590" w:rsidP="005C4846"/>
        </w:tc>
        <w:tc>
          <w:tcPr>
            <w:tcW w:w="2692" w:type="dxa"/>
          </w:tcPr>
          <w:p w14:paraId="5A202C27" w14:textId="77777777" w:rsidR="00853590" w:rsidRPr="00CA0A12" w:rsidRDefault="00853590" w:rsidP="005C4846"/>
        </w:tc>
        <w:tc>
          <w:tcPr>
            <w:tcW w:w="1560" w:type="dxa"/>
          </w:tcPr>
          <w:p w14:paraId="1F4ABDE5" w14:textId="77777777" w:rsidR="00853590" w:rsidRPr="00CA0A12" w:rsidRDefault="00853590" w:rsidP="005C4846"/>
        </w:tc>
        <w:tc>
          <w:tcPr>
            <w:tcW w:w="1844" w:type="dxa"/>
          </w:tcPr>
          <w:p w14:paraId="1163B8FC" w14:textId="77777777" w:rsidR="00853590" w:rsidRPr="00CA0A12" w:rsidRDefault="00853590" w:rsidP="005C4846"/>
        </w:tc>
        <w:tc>
          <w:tcPr>
            <w:tcW w:w="2409" w:type="dxa"/>
          </w:tcPr>
          <w:p w14:paraId="39BC5744" w14:textId="77777777" w:rsidR="00853590" w:rsidRPr="00CA0A12" w:rsidRDefault="00853590" w:rsidP="005C4846"/>
        </w:tc>
        <w:tc>
          <w:tcPr>
            <w:tcW w:w="2127" w:type="dxa"/>
          </w:tcPr>
          <w:p w14:paraId="096C9CA1" w14:textId="77777777" w:rsidR="00853590" w:rsidRPr="00CA0A12" w:rsidRDefault="00853590" w:rsidP="005C4846"/>
        </w:tc>
      </w:tr>
    </w:tbl>
    <w:p w14:paraId="5DC0CAD5" w14:textId="77777777" w:rsidR="005526BD" w:rsidRDefault="005526BD" w:rsidP="009E7BE6">
      <w:pPr>
        <w:pStyle w:val="Stednseznam2zvraznn41"/>
        <w:rPr>
          <w:rFonts w:ascii="Arial" w:hAnsi="Arial"/>
          <w:sz w:val="20"/>
          <w:szCs w:val="20"/>
        </w:rPr>
      </w:pPr>
    </w:p>
    <w:p w14:paraId="2D2D6D45" w14:textId="6E5C15E4" w:rsidR="00A74041" w:rsidRPr="009E7BE6" w:rsidRDefault="00A74041" w:rsidP="009E7BE6">
      <w:pPr>
        <w:pStyle w:val="Stednseznam2zvraznn41"/>
        <w:rPr>
          <w:rFonts w:ascii="Arial" w:hAnsi="Arial"/>
          <w:sz w:val="20"/>
          <w:szCs w:val="20"/>
        </w:rPr>
      </w:pPr>
      <w:r w:rsidRPr="00C90E69">
        <w:rPr>
          <w:rFonts w:ascii="Arial" w:hAnsi="Arial"/>
          <w:sz w:val="20"/>
          <w:szCs w:val="20"/>
        </w:rPr>
        <w:t>(</w:t>
      </w:r>
      <w:r w:rsidR="00607114">
        <w:rPr>
          <w:rFonts w:ascii="Arial" w:hAnsi="Arial"/>
          <w:sz w:val="20"/>
          <w:szCs w:val="20"/>
        </w:rPr>
        <w:t>Dodavatel</w:t>
      </w:r>
      <w:r w:rsidRPr="00C90E69">
        <w:rPr>
          <w:rFonts w:ascii="Arial" w:hAnsi="Arial"/>
          <w:sz w:val="20"/>
          <w:szCs w:val="20"/>
        </w:rPr>
        <w:t xml:space="preserve"> může přidat libovolný počet řádků)</w:t>
      </w:r>
    </w:p>
    <w:p w14:paraId="42C5B7FF" w14:textId="77777777" w:rsidR="00A74041" w:rsidRDefault="00A74041" w:rsidP="005C4846">
      <w:bookmarkStart w:id="193" w:name="_Toc58314417"/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363099DD" w14:textId="77777777" w:rsidR="009E7BE6" w:rsidRPr="009E7BE6" w:rsidRDefault="009E7BE6" w:rsidP="009E7BE6">
      <w:pPr>
        <w:tabs>
          <w:tab w:val="left" w:pos="4962"/>
        </w:tabs>
        <w:rPr>
          <w:u w:val="single"/>
        </w:rPr>
      </w:pPr>
      <w:r>
        <w:rPr>
          <w:u w:val="single"/>
        </w:rPr>
        <w:tab/>
      </w:r>
    </w:p>
    <w:p w14:paraId="018B802A" w14:textId="77777777" w:rsidR="00A74041" w:rsidRPr="00217475" w:rsidRDefault="00A74041" w:rsidP="005C4846">
      <w:r w:rsidRPr="00217475">
        <w:t>(podpis osoby, nebo osob, oprávněných k podpisu čestného prohlášení)</w:t>
      </w:r>
    </w:p>
    <w:p w14:paraId="5FC08CAB" w14:textId="77777777" w:rsidR="00A74041" w:rsidRDefault="00A74041" w:rsidP="005C4846"/>
    <w:p w14:paraId="78E16BEA" w14:textId="77777777" w:rsidR="004F1466" w:rsidRPr="00B320E2" w:rsidRDefault="004F1466" w:rsidP="004F1466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7AF5D59B" w14:textId="77777777" w:rsidR="00A74041" w:rsidRPr="00B320E2" w:rsidRDefault="00A74041" w:rsidP="005C4846"/>
    <w:p w14:paraId="4410A733" w14:textId="77777777" w:rsidR="009318A4" w:rsidRDefault="00A74041" w:rsidP="002864EE">
      <w:pPr>
        <w:tabs>
          <w:tab w:val="left" w:pos="2127"/>
        </w:tabs>
        <w:sectPr w:rsidR="009318A4" w:rsidSect="009B48DD">
          <w:pgSz w:w="16838" w:h="11906" w:orient="landscape"/>
          <w:pgMar w:top="1121" w:right="1258" w:bottom="1106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320E2">
        <w:t xml:space="preserve">Datum: </w:t>
      </w:r>
      <w:r w:rsidRPr="002864EE">
        <w:rPr>
          <w:u w:val="single"/>
        </w:rPr>
        <w:tab/>
      </w:r>
      <w:r w:rsidRPr="00B320E2">
        <w:tab/>
        <w:t xml:space="preserve"> </w:t>
      </w:r>
      <w:r w:rsidRPr="00B320E2">
        <w:tab/>
        <w:t>Razítko:</w:t>
      </w:r>
      <w:bookmarkEnd w:id="193"/>
    </w:p>
    <w:p w14:paraId="4DEB2E29" w14:textId="5A9DF6CF" w:rsidR="00E15308" w:rsidRDefault="00C33FEE" w:rsidP="005F736E">
      <w:pPr>
        <w:ind w:left="1" w:firstLine="1"/>
      </w:pPr>
      <w:bookmarkStart w:id="194" w:name="_Toc62651247"/>
      <w:bookmarkStart w:id="195" w:name="_Hlk531080201"/>
      <w:bookmarkEnd w:id="182"/>
      <w:r>
        <w:lastRenderedPageBreak/>
        <w:t xml:space="preserve">                                               </w:t>
      </w:r>
      <w:r w:rsidR="005F736E" w:rsidRPr="005F736E">
        <w:t>Příloha</w:t>
      </w:r>
      <w:bookmarkEnd w:id="194"/>
      <w:r w:rsidR="005F736E">
        <w:t xml:space="preserve"> č. 4 ZD - </w:t>
      </w:r>
      <w:r w:rsidR="005F736E" w:rsidRPr="005F736E">
        <w:t>Technické podmínky (záměr akce) - viz samostatná příloha</w:t>
      </w:r>
    </w:p>
    <w:p w14:paraId="4CFD4212" w14:textId="77777777" w:rsidR="00303627" w:rsidRDefault="00303627" w:rsidP="005F736E">
      <w:pPr>
        <w:ind w:left="1" w:firstLine="1"/>
      </w:pPr>
    </w:p>
    <w:p w14:paraId="146394C2" w14:textId="77777777" w:rsidR="00303627" w:rsidRPr="009A721E" w:rsidRDefault="00303627" w:rsidP="00303627">
      <w:pPr>
        <w:ind w:left="1" w:firstLine="1"/>
        <w:rPr>
          <w:b/>
          <w:bCs/>
        </w:rPr>
      </w:pPr>
      <w:r w:rsidRPr="00303627">
        <w:t xml:space="preserve">Název veřejné zakázky:  </w:t>
      </w:r>
      <w:r w:rsidRPr="009A721E">
        <w:rPr>
          <w:b/>
          <w:bCs/>
        </w:rPr>
        <w:t>„Street Workoutové hřiště u ZŠ a MŠ Litvínov – Hamr, ul. Mládežnická 220“</w:t>
      </w:r>
    </w:p>
    <w:p w14:paraId="4B4E8262" w14:textId="77777777" w:rsidR="00303627" w:rsidRPr="00303627" w:rsidRDefault="00303627" w:rsidP="00303627">
      <w:pPr>
        <w:ind w:left="1" w:firstLine="1"/>
        <w:rPr>
          <w:b/>
          <w:bCs/>
        </w:rPr>
      </w:pPr>
      <w:r w:rsidRPr="00303627">
        <w:t xml:space="preserve">systémové číslo:              </w:t>
      </w:r>
      <w:r w:rsidRPr="00303627">
        <w:rPr>
          <w:b/>
          <w:bCs/>
        </w:rPr>
        <w:t>P25V00000132</w:t>
      </w:r>
    </w:p>
    <w:p w14:paraId="1DECD460" w14:textId="77777777" w:rsidR="00303627" w:rsidRPr="00303627" w:rsidRDefault="00303627" w:rsidP="00303627">
      <w:pPr>
        <w:ind w:left="1" w:firstLine="1"/>
      </w:pPr>
      <w:r w:rsidRPr="00303627">
        <w:t>(dále jen „</w:t>
      </w:r>
      <w:r w:rsidRPr="00303627">
        <w:rPr>
          <w:b/>
        </w:rPr>
        <w:t>veřejná zakázka</w:t>
      </w:r>
      <w:r w:rsidRPr="00303627">
        <w:t>“)</w:t>
      </w:r>
    </w:p>
    <w:p w14:paraId="52278F3B" w14:textId="77777777" w:rsidR="00303627" w:rsidRDefault="00303627" w:rsidP="005F736E">
      <w:pPr>
        <w:ind w:left="1" w:firstLine="1"/>
      </w:pPr>
    </w:p>
    <w:bookmarkEnd w:id="195"/>
    <w:p w14:paraId="2284D074" w14:textId="77777777" w:rsidR="005F736E" w:rsidRDefault="005F736E" w:rsidP="00515B54">
      <w:pPr>
        <w:jc w:val="right"/>
      </w:pPr>
    </w:p>
    <w:p w14:paraId="2F975D45" w14:textId="77777777" w:rsidR="005F736E" w:rsidRDefault="005F736E" w:rsidP="00515B54">
      <w:pPr>
        <w:jc w:val="right"/>
      </w:pPr>
    </w:p>
    <w:p w14:paraId="7E7E0EC1" w14:textId="77777777" w:rsidR="005F736E" w:rsidRDefault="005F736E" w:rsidP="00515B54">
      <w:pPr>
        <w:jc w:val="right"/>
      </w:pPr>
    </w:p>
    <w:p w14:paraId="13BB2EE8" w14:textId="77777777" w:rsidR="005F736E" w:rsidRDefault="005F736E" w:rsidP="00515B54">
      <w:pPr>
        <w:jc w:val="right"/>
      </w:pPr>
    </w:p>
    <w:p w14:paraId="1BFD99CF" w14:textId="77777777" w:rsidR="005F736E" w:rsidRDefault="005F736E" w:rsidP="00515B54">
      <w:pPr>
        <w:jc w:val="right"/>
      </w:pPr>
    </w:p>
    <w:p w14:paraId="51AFDFED" w14:textId="77777777" w:rsidR="005F736E" w:rsidRDefault="005F736E" w:rsidP="00515B54">
      <w:pPr>
        <w:jc w:val="right"/>
      </w:pPr>
    </w:p>
    <w:p w14:paraId="05216AAC" w14:textId="77777777" w:rsidR="005F736E" w:rsidRDefault="005F736E" w:rsidP="00515B54">
      <w:pPr>
        <w:jc w:val="right"/>
      </w:pPr>
    </w:p>
    <w:p w14:paraId="79743D72" w14:textId="77777777" w:rsidR="005F736E" w:rsidRDefault="005F736E" w:rsidP="00515B54">
      <w:pPr>
        <w:jc w:val="right"/>
      </w:pPr>
    </w:p>
    <w:p w14:paraId="1C0A0A52" w14:textId="77777777" w:rsidR="005F736E" w:rsidRDefault="005F736E" w:rsidP="00515B54">
      <w:pPr>
        <w:jc w:val="right"/>
      </w:pPr>
    </w:p>
    <w:p w14:paraId="0EAEA657" w14:textId="77777777" w:rsidR="005F736E" w:rsidRDefault="005F736E" w:rsidP="00515B54">
      <w:pPr>
        <w:jc w:val="right"/>
      </w:pPr>
    </w:p>
    <w:p w14:paraId="1856A898" w14:textId="77777777" w:rsidR="005F736E" w:rsidRDefault="005F736E" w:rsidP="00515B54">
      <w:pPr>
        <w:jc w:val="right"/>
      </w:pPr>
    </w:p>
    <w:p w14:paraId="2CAE1081" w14:textId="77777777" w:rsidR="005F736E" w:rsidRDefault="005F736E" w:rsidP="00515B54">
      <w:pPr>
        <w:jc w:val="right"/>
      </w:pPr>
    </w:p>
    <w:p w14:paraId="42975787" w14:textId="77777777" w:rsidR="005F736E" w:rsidRDefault="005F736E" w:rsidP="00515B54">
      <w:pPr>
        <w:jc w:val="right"/>
      </w:pPr>
    </w:p>
    <w:p w14:paraId="4E4A2AFA" w14:textId="77777777" w:rsidR="005F736E" w:rsidRDefault="005F736E" w:rsidP="00515B54">
      <w:pPr>
        <w:jc w:val="right"/>
      </w:pPr>
    </w:p>
    <w:p w14:paraId="04D1E054" w14:textId="77777777" w:rsidR="005F736E" w:rsidRDefault="005F736E" w:rsidP="00515B54">
      <w:pPr>
        <w:jc w:val="right"/>
      </w:pPr>
    </w:p>
    <w:p w14:paraId="0DE5D805" w14:textId="77777777" w:rsidR="005F736E" w:rsidRDefault="005F736E" w:rsidP="00515B54">
      <w:pPr>
        <w:jc w:val="right"/>
      </w:pPr>
    </w:p>
    <w:p w14:paraId="30F2B9CD" w14:textId="77777777" w:rsidR="005F736E" w:rsidRDefault="005F736E" w:rsidP="00515B54">
      <w:pPr>
        <w:jc w:val="right"/>
      </w:pPr>
    </w:p>
    <w:p w14:paraId="16F559F0" w14:textId="77777777" w:rsidR="005F736E" w:rsidRDefault="005F736E" w:rsidP="00515B54">
      <w:pPr>
        <w:jc w:val="right"/>
      </w:pPr>
    </w:p>
    <w:p w14:paraId="49A67D8B" w14:textId="77777777" w:rsidR="005F736E" w:rsidRDefault="005F736E" w:rsidP="00515B54">
      <w:pPr>
        <w:jc w:val="right"/>
      </w:pPr>
    </w:p>
    <w:p w14:paraId="795E7690" w14:textId="77777777" w:rsidR="005F736E" w:rsidRDefault="005F736E" w:rsidP="00515B54">
      <w:pPr>
        <w:jc w:val="right"/>
      </w:pPr>
    </w:p>
    <w:p w14:paraId="2A8F4819" w14:textId="77777777" w:rsidR="005F736E" w:rsidRDefault="005F736E" w:rsidP="00515B54">
      <w:pPr>
        <w:jc w:val="right"/>
      </w:pPr>
    </w:p>
    <w:p w14:paraId="50695B2D" w14:textId="77777777" w:rsidR="005F736E" w:rsidRDefault="005F736E" w:rsidP="00515B54">
      <w:pPr>
        <w:jc w:val="right"/>
      </w:pPr>
    </w:p>
    <w:p w14:paraId="284DDDC2" w14:textId="77777777" w:rsidR="005F736E" w:rsidRDefault="005F736E" w:rsidP="00515B54">
      <w:pPr>
        <w:jc w:val="right"/>
      </w:pPr>
    </w:p>
    <w:p w14:paraId="3695F6E0" w14:textId="77777777" w:rsidR="005F736E" w:rsidRDefault="005F736E" w:rsidP="00515B54">
      <w:pPr>
        <w:jc w:val="right"/>
      </w:pPr>
    </w:p>
    <w:p w14:paraId="7913ACF6" w14:textId="77777777" w:rsidR="005F736E" w:rsidRDefault="005F736E" w:rsidP="00515B54">
      <w:pPr>
        <w:jc w:val="right"/>
      </w:pPr>
    </w:p>
    <w:p w14:paraId="4E8A3BA1" w14:textId="77777777" w:rsidR="005F736E" w:rsidRDefault="005F736E" w:rsidP="00515B54">
      <w:pPr>
        <w:jc w:val="right"/>
      </w:pPr>
    </w:p>
    <w:p w14:paraId="3225FF68" w14:textId="77777777" w:rsidR="005F736E" w:rsidRDefault="005F736E" w:rsidP="00515B54">
      <w:pPr>
        <w:jc w:val="right"/>
      </w:pPr>
    </w:p>
    <w:p w14:paraId="59C37E2D" w14:textId="77777777" w:rsidR="005F736E" w:rsidRDefault="005F736E" w:rsidP="00515B54">
      <w:pPr>
        <w:jc w:val="right"/>
      </w:pPr>
    </w:p>
    <w:p w14:paraId="2B9F1998" w14:textId="77777777" w:rsidR="005F736E" w:rsidRDefault="005F736E" w:rsidP="00515B54">
      <w:pPr>
        <w:jc w:val="right"/>
      </w:pPr>
    </w:p>
    <w:p w14:paraId="18162ADF" w14:textId="77777777" w:rsidR="005F736E" w:rsidRDefault="005F736E" w:rsidP="00515B54">
      <w:pPr>
        <w:jc w:val="right"/>
      </w:pPr>
    </w:p>
    <w:p w14:paraId="7349C436" w14:textId="77777777" w:rsidR="005F736E" w:rsidRDefault="005F736E" w:rsidP="00515B54">
      <w:pPr>
        <w:jc w:val="right"/>
      </w:pPr>
    </w:p>
    <w:p w14:paraId="4A1DC631" w14:textId="77777777" w:rsidR="005F736E" w:rsidRDefault="005F736E" w:rsidP="00515B54">
      <w:pPr>
        <w:jc w:val="right"/>
      </w:pPr>
    </w:p>
    <w:p w14:paraId="159293EF" w14:textId="77777777" w:rsidR="005F736E" w:rsidRDefault="005F736E" w:rsidP="00515B54">
      <w:pPr>
        <w:jc w:val="right"/>
      </w:pPr>
    </w:p>
    <w:p w14:paraId="5F80FF29" w14:textId="77777777" w:rsidR="005F736E" w:rsidRDefault="005F736E" w:rsidP="00515B54">
      <w:pPr>
        <w:jc w:val="right"/>
      </w:pPr>
    </w:p>
    <w:p w14:paraId="728C465C" w14:textId="77777777" w:rsidR="005F736E" w:rsidRDefault="005F736E" w:rsidP="00515B54">
      <w:pPr>
        <w:jc w:val="right"/>
      </w:pPr>
    </w:p>
    <w:p w14:paraId="44AFE685" w14:textId="77777777" w:rsidR="005F736E" w:rsidRDefault="005F736E" w:rsidP="00515B54">
      <w:pPr>
        <w:jc w:val="right"/>
      </w:pPr>
    </w:p>
    <w:p w14:paraId="06782369" w14:textId="77777777" w:rsidR="005F736E" w:rsidRDefault="005F736E" w:rsidP="00515B54">
      <w:pPr>
        <w:jc w:val="right"/>
      </w:pPr>
    </w:p>
    <w:p w14:paraId="773631D0" w14:textId="63FC6473" w:rsidR="00515B54" w:rsidRDefault="00515B54" w:rsidP="00515B54">
      <w:pPr>
        <w:jc w:val="right"/>
      </w:pPr>
      <w:r>
        <w:lastRenderedPageBreak/>
        <w:t xml:space="preserve">Příloha </w:t>
      </w:r>
      <w:r>
        <w:fldChar w:fldCharType="begin"/>
      </w:r>
      <w:r>
        <w:instrText xml:space="preserve"> REF _Ref508441329 \h </w:instrText>
      </w:r>
      <w:r>
        <w:fldChar w:fldCharType="separate"/>
      </w:r>
      <w:r w:rsidR="00ED4158">
        <w:t xml:space="preserve">č. 5 ZD </w:t>
      </w:r>
      <w:r w:rsidR="00ED4158" w:rsidRPr="00E925E3">
        <w:t xml:space="preserve">– Čestné prohlášení </w:t>
      </w:r>
      <w:r w:rsidR="00ED4158">
        <w:t>dodavatele ke střetu zájmů</w:t>
      </w:r>
      <w:r>
        <w:fldChar w:fldCharType="end"/>
      </w:r>
    </w:p>
    <w:p w14:paraId="319C5C9C" w14:textId="77777777" w:rsidR="00515B54" w:rsidRDefault="00515B54" w:rsidP="00264B11">
      <w:pPr>
        <w:pStyle w:val="Plohynadpis"/>
        <w:spacing w:before="120"/>
      </w:pPr>
      <w:r w:rsidRPr="00E925E3">
        <w:t xml:space="preserve">Čestné prohlášení </w:t>
      </w:r>
      <w:r>
        <w:t>dodavatele ke střetu zájmů</w:t>
      </w:r>
    </w:p>
    <w:p w14:paraId="56999354" w14:textId="77777777" w:rsidR="00FE4103" w:rsidRDefault="00FE4103" w:rsidP="003D650E"/>
    <w:p w14:paraId="5442F818" w14:textId="6D9F7496" w:rsidR="00BA1D42" w:rsidRPr="009A721E" w:rsidRDefault="003D650E" w:rsidP="00BA1D42">
      <w:pPr>
        <w:rPr>
          <w:b/>
          <w:bCs/>
        </w:rPr>
      </w:pPr>
      <w:r w:rsidRPr="00E15308">
        <w:t>Název veřejné zakázky</w:t>
      </w:r>
      <w:r w:rsidRPr="009A721E">
        <w:t>:</w:t>
      </w:r>
      <w:r w:rsidR="001C0BCB" w:rsidRPr="009A721E">
        <w:t xml:space="preserve"> </w:t>
      </w:r>
      <w:r w:rsidRPr="009A721E">
        <w:t xml:space="preserve"> </w:t>
      </w:r>
      <w:r w:rsidR="005526BD" w:rsidRPr="009A721E">
        <w:rPr>
          <w:b/>
          <w:bCs/>
        </w:rPr>
        <w:t>„Street Workoutové hřiště u ZŠ a MŠ Litvínov – Hamr, ul. Mládežnická 220“</w:t>
      </w:r>
    </w:p>
    <w:p w14:paraId="48BA1CB8" w14:textId="01286F02" w:rsidR="003D650E" w:rsidRPr="00526DD4" w:rsidRDefault="003D650E" w:rsidP="003D650E">
      <w:pPr>
        <w:rPr>
          <w:b/>
          <w:bCs/>
        </w:rPr>
      </w:pPr>
      <w:r w:rsidRPr="00E15308">
        <w:t>systémové číslo:</w:t>
      </w:r>
      <w:r>
        <w:t xml:space="preserve"> </w:t>
      </w:r>
      <w:r w:rsidR="001C0BCB">
        <w:t xml:space="preserve">            </w:t>
      </w:r>
      <w:r w:rsidR="006B6800" w:rsidRPr="006B6800">
        <w:rPr>
          <w:sz w:val="16"/>
          <w:szCs w:val="16"/>
        </w:rPr>
        <w:t xml:space="preserve"> </w:t>
      </w:r>
      <w:r w:rsidR="006B6800" w:rsidRPr="00526DD4">
        <w:rPr>
          <w:b/>
          <w:bCs/>
        </w:rPr>
        <w:t>P2</w:t>
      </w:r>
      <w:r w:rsidR="005526BD">
        <w:rPr>
          <w:b/>
          <w:bCs/>
        </w:rPr>
        <w:t>5</w:t>
      </w:r>
      <w:r w:rsidR="006B6800" w:rsidRPr="00526DD4">
        <w:rPr>
          <w:b/>
          <w:bCs/>
        </w:rPr>
        <w:t>V000001</w:t>
      </w:r>
      <w:r w:rsidR="005526BD">
        <w:rPr>
          <w:b/>
          <w:bCs/>
        </w:rPr>
        <w:t>32</w:t>
      </w:r>
    </w:p>
    <w:p w14:paraId="26ECA041" w14:textId="77777777" w:rsidR="003D650E" w:rsidRPr="00C54038" w:rsidRDefault="003D650E" w:rsidP="003D650E">
      <w:pPr>
        <w:rPr>
          <w:szCs w:val="20"/>
        </w:rPr>
      </w:pPr>
      <w:r w:rsidRPr="00C54038">
        <w:rPr>
          <w:snapToGrid w:val="0"/>
        </w:rPr>
        <w:t>(dále jen „</w:t>
      </w:r>
      <w:r w:rsidRPr="00B06E0A">
        <w:rPr>
          <w:b/>
          <w:snapToGrid w:val="0"/>
        </w:rPr>
        <w:t>veřejná zakázka</w:t>
      </w:r>
      <w:r w:rsidRPr="00C54038">
        <w:rPr>
          <w:snapToGrid w:val="0"/>
        </w:rPr>
        <w:t>“)</w:t>
      </w:r>
    </w:p>
    <w:p w14:paraId="5ECC962F" w14:textId="77777777" w:rsidR="003D650E" w:rsidRPr="00E15308" w:rsidRDefault="003D650E" w:rsidP="003D650E"/>
    <w:p w14:paraId="69AA683B" w14:textId="77777777" w:rsidR="003D650E" w:rsidRDefault="003D650E" w:rsidP="003D650E">
      <w:r w:rsidRPr="00E15308">
        <w:rPr>
          <w:b/>
        </w:rPr>
        <w:t>Dodavatel</w:t>
      </w:r>
      <w:r w:rsidRPr="00E15308">
        <w:t>:</w:t>
      </w:r>
      <w:r w:rsidRPr="00E15308">
        <w:tab/>
      </w:r>
      <w:r w:rsidRPr="00E15308">
        <w:tab/>
      </w:r>
      <w:r w:rsidRPr="00E15308">
        <w:tab/>
      </w:r>
    </w:p>
    <w:p w14:paraId="496D937F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>název: 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0BC056D7" w14:textId="77777777" w:rsidR="003D650E" w:rsidRPr="00B06E0A" w:rsidRDefault="003D650E" w:rsidP="003D650E">
      <w:pPr>
        <w:tabs>
          <w:tab w:val="left" w:pos="9356"/>
        </w:tabs>
        <w:rPr>
          <w:szCs w:val="20"/>
        </w:rPr>
      </w:pPr>
      <w:r w:rsidRPr="00B06E0A">
        <w:rPr>
          <w:szCs w:val="20"/>
        </w:rPr>
        <w:t xml:space="preserve">sídlo/místo podnikání: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6CD03891" w14:textId="77777777" w:rsidR="003D650E" w:rsidRPr="00B06E0A" w:rsidRDefault="003D650E" w:rsidP="003D650E">
      <w:pPr>
        <w:tabs>
          <w:tab w:val="left" w:pos="9356"/>
        </w:tabs>
        <w:rPr>
          <w:szCs w:val="20"/>
          <w:u w:val="single"/>
        </w:rPr>
      </w:pPr>
      <w:r w:rsidRPr="00B06E0A">
        <w:rPr>
          <w:szCs w:val="20"/>
        </w:rPr>
        <w:t xml:space="preserve">statutární orgán (jméno, funkce):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0B16F0F0" w14:textId="77777777" w:rsidR="003D650E" w:rsidRPr="00E15308" w:rsidRDefault="003D650E" w:rsidP="003D650E">
      <w:pPr>
        <w:tabs>
          <w:tab w:val="left" w:pos="5387"/>
        </w:tabs>
      </w:pPr>
      <w:r w:rsidRPr="00B06E0A">
        <w:rPr>
          <w:szCs w:val="20"/>
        </w:rPr>
        <w:t xml:space="preserve">IČ: </w:t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  <w:u w:val="single"/>
        </w:rPr>
        <w:tab/>
      </w:r>
    </w:p>
    <w:p w14:paraId="0A25EE26" w14:textId="77777777" w:rsidR="003D650E" w:rsidRPr="00E15308" w:rsidRDefault="003D650E" w:rsidP="003D650E"/>
    <w:p w14:paraId="6C2DDBCD" w14:textId="77777777" w:rsidR="003D650E" w:rsidRPr="009F75F4" w:rsidRDefault="003D650E" w:rsidP="003F152D">
      <w:pPr>
        <w:keepNext/>
      </w:pPr>
      <w:r>
        <w:t>Shora uvedený d</w:t>
      </w:r>
      <w:r w:rsidRPr="00E15308">
        <w:t xml:space="preserve">odavatel tímto </w:t>
      </w:r>
      <w:r w:rsidRPr="00227B58">
        <w:rPr>
          <w:b/>
        </w:rPr>
        <w:t>čestně prohlašuje</w:t>
      </w:r>
      <w:r w:rsidR="003F152D">
        <w:t xml:space="preserve">, že </w:t>
      </w:r>
      <w:r w:rsidR="003F152D" w:rsidRPr="004801B1">
        <w:t xml:space="preserve">není </w:t>
      </w:r>
      <w:r w:rsidR="003F152D">
        <w:t>obchodní společností podle § </w:t>
      </w:r>
      <w:r w:rsidR="003F152D" w:rsidRPr="004801B1">
        <w:t xml:space="preserve">4b </w:t>
      </w:r>
      <w:r w:rsidR="003F152D" w:rsidRPr="00A65FBB">
        <w:t xml:space="preserve">věta první </w:t>
      </w:r>
      <w:r w:rsidR="0065000E">
        <w:t>zákona č. </w:t>
      </w:r>
      <w:r w:rsidR="003F152D" w:rsidRPr="00A65FBB">
        <w:t>159/2006 Sb., o střetu zájmů, v platném znění</w:t>
      </w:r>
      <w:r>
        <w:t>.</w:t>
      </w:r>
    </w:p>
    <w:p w14:paraId="365649EC" w14:textId="77777777" w:rsidR="003D650E" w:rsidRDefault="003D650E" w:rsidP="003D650E">
      <w:pPr>
        <w:rPr>
          <w:szCs w:val="20"/>
        </w:rPr>
      </w:pPr>
    </w:p>
    <w:p w14:paraId="275EC5B7" w14:textId="77777777" w:rsidR="00FA41E1" w:rsidRDefault="00FA41E1" w:rsidP="003D650E">
      <w:pPr>
        <w:rPr>
          <w:szCs w:val="20"/>
        </w:rPr>
      </w:pPr>
    </w:p>
    <w:p w14:paraId="79D3D54B" w14:textId="77777777" w:rsidR="00FA41E1" w:rsidRPr="00B320E2" w:rsidRDefault="00FA41E1" w:rsidP="00FA41E1">
      <w:r w:rsidRPr="00B320E2">
        <w:t xml:space="preserve">Podpis: </w:t>
      </w:r>
      <w:r w:rsidRPr="00B320E2">
        <w:tab/>
      </w:r>
      <w:r w:rsidRPr="00B320E2">
        <w:tab/>
      </w:r>
      <w:r w:rsidRPr="00B320E2">
        <w:tab/>
      </w:r>
      <w:r w:rsidRPr="00B320E2">
        <w:tab/>
      </w:r>
    </w:p>
    <w:p w14:paraId="4EAA99F4" w14:textId="77777777" w:rsidR="00FA41E1" w:rsidRPr="00B320E2" w:rsidRDefault="00FA41E1" w:rsidP="00FA41E1"/>
    <w:p w14:paraId="01E0FB4A" w14:textId="77777777" w:rsidR="00FA41E1" w:rsidRPr="00B320E2" w:rsidRDefault="00FA41E1" w:rsidP="00FA41E1">
      <w:pPr>
        <w:tabs>
          <w:tab w:val="left" w:pos="4962"/>
        </w:tabs>
      </w:pP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  <w:r w:rsidRPr="00B06E0A">
        <w:rPr>
          <w:szCs w:val="20"/>
          <w:u w:val="single"/>
        </w:rPr>
        <w:tab/>
      </w:r>
    </w:p>
    <w:p w14:paraId="2F14EA99" w14:textId="77777777" w:rsidR="00FA41E1" w:rsidRPr="00B320E2" w:rsidRDefault="00FA41E1" w:rsidP="00FA41E1">
      <w:r w:rsidRPr="00933DA5">
        <w:t>(podpis osoby, nebo osob, oprávněných k podpisu čestného prohlášení)</w:t>
      </w:r>
    </w:p>
    <w:p w14:paraId="5078C993" w14:textId="77777777" w:rsidR="00FA41E1" w:rsidRDefault="00FA41E1" w:rsidP="00FA41E1"/>
    <w:p w14:paraId="44D9DCA7" w14:textId="77777777" w:rsidR="00FA41E1" w:rsidRDefault="00FA41E1" w:rsidP="00FA41E1">
      <w:pPr>
        <w:tabs>
          <w:tab w:val="left" w:pos="4962"/>
        </w:tabs>
      </w:pPr>
      <w:r>
        <w:t xml:space="preserve">Titul k zastupování: </w:t>
      </w:r>
      <w:r>
        <w:rPr>
          <w:u w:val="single"/>
        </w:rPr>
        <w:tab/>
      </w:r>
    </w:p>
    <w:p w14:paraId="74F2BABF" w14:textId="77777777" w:rsidR="00FA41E1" w:rsidRDefault="00FA41E1" w:rsidP="00FA41E1"/>
    <w:p w14:paraId="1EF3278D" w14:textId="77777777" w:rsidR="00FA41E1" w:rsidRPr="001E0191" w:rsidRDefault="00FA41E1" w:rsidP="00FA41E1">
      <w:pPr>
        <w:tabs>
          <w:tab w:val="left" w:pos="2552"/>
        </w:tabs>
        <w:rPr>
          <w:szCs w:val="20"/>
        </w:rPr>
      </w:pPr>
      <w:r>
        <w:t>Datum:</w:t>
      </w:r>
      <w:r w:rsidRPr="00FA41E1">
        <w:rPr>
          <w:u w:val="single"/>
        </w:rPr>
        <w:tab/>
      </w:r>
      <w:r w:rsidRPr="00B320E2">
        <w:t>Razítko:</w:t>
      </w:r>
    </w:p>
    <w:sectPr w:rsidR="00FA41E1" w:rsidRPr="001E0191" w:rsidSect="009B48DD">
      <w:pgSz w:w="11906" w:h="16838"/>
      <w:pgMar w:top="1258" w:right="1106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E9A" w14:textId="77777777" w:rsidR="002E3518" w:rsidRDefault="002E3518" w:rsidP="005C4846">
      <w:r>
        <w:separator/>
      </w:r>
    </w:p>
    <w:p w14:paraId="0B315180" w14:textId="77777777" w:rsidR="002E3518" w:rsidRDefault="002E3518" w:rsidP="005C4846"/>
  </w:endnote>
  <w:endnote w:type="continuationSeparator" w:id="0">
    <w:p w14:paraId="52DADCAE" w14:textId="77777777" w:rsidR="002E3518" w:rsidRDefault="002E3518" w:rsidP="005C4846">
      <w:r>
        <w:continuationSeparator/>
      </w:r>
    </w:p>
    <w:p w14:paraId="3150EBA2" w14:textId="77777777" w:rsidR="002E3518" w:rsidRDefault="002E3518" w:rsidP="005C4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EF71" w14:textId="77777777" w:rsidR="003A29B9" w:rsidRDefault="003A29B9" w:rsidP="00AF11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98770" w14:textId="77777777" w:rsidR="003A29B9" w:rsidRDefault="003A29B9" w:rsidP="003F4C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5ABD" w14:textId="77777777" w:rsidR="003A29B9" w:rsidRPr="00266AC1" w:rsidRDefault="003A29B9" w:rsidP="00AF11CB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  <w:szCs w:val="20"/>
      </w:rPr>
    </w:pPr>
    <w:r w:rsidRPr="00266AC1">
      <w:rPr>
        <w:rStyle w:val="slostrnky"/>
        <w:rFonts w:ascii="Arial" w:hAnsi="Arial"/>
        <w:sz w:val="20"/>
        <w:szCs w:val="20"/>
      </w:rPr>
      <w:fldChar w:fldCharType="begin"/>
    </w:r>
    <w:r w:rsidRPr="00266AC1">
      <w:rPr>
        <w:rStyle w:val="slostrnky"/>
        <w:rFonts w:ascii="Arial" w:hAnsi="Arial"/>
        <w:sz w:val="20"/>
        <w:szCs w:val="20"/>
      </w:rPr>
      <w:instrText xml:space="preserve">PAGE  </w:instrText>
    </w:r>
    <w:r w:rsidRPr="00266AC1">
      <w:rPr>
        <w:rStyle w:val="slostrnky"/>
        <w:rFonts w:ascii="Arial" w:hAnsi="Arial"/>
        <w:sz w:val="20"/>
        <w:szCs w:val="20"/>
      </w:rPr>
      <w:fldChar w:fldCharType="separate"/>
    </w:r>
    <w:r w:rsidR="008D3167">
      <w:rPr>
        <w:rStyle w:val="slostrnky"/>
        <w:rFonts w:ascii="Arial" w:hAnsi="Arial"/>
        <w:noProof/>
        <w:sz w:val="20"/>
        <w:szCs w:val="20"/>
      </w:rPr>
      <w:t>9</w:t>
    </w:r>
    <w:r w:rsidRPr="00266AC1">
      <w:rPr>
        <w:rStyle w:val="slostrnky"/>
        <w:rFonts w:ascii="Arial" w:hAnsi="Arial"/>
        <w:sz w:val="20"/>
        <w:szCs w:val="20"/>
      </w:rPr>
      <w:fldChar w:fldCharType="end"/>
    </w:r>
  </w:p>
  <w:p w14:paraId="31C1DFB3" w14:textId="77777777" w:rsidR="003A29B9" w:rsidRPr="007102B7" w:rsidRDefault="003A29B9" w:rsidP="003F4C1E">
    <w:pPr>
      <w:pStyle w:val="Zpat"/>
      <w:tabs>
        <w:tab w:val="clear" w:pos="4536"/>
        <w:tab w:val="center" w:pos="48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EA1C" w14:textId="77777777" w:rsidR="002E3518" w:rsidRDefault="002E3518" w:rsidP="005C4846">
      <w:r>
        <w:separator/>
      </w:r>
    </w:p>
    <w:p w14:paraId="27BEEC85" w14:textId="77777777" w:rsidR="002E3518" w:rsidRDefault="002E3518" w:rsidP="005C4846"/>
  </w:footnote>
  <w:footnote w:type="continuationSeparator" w:id="0">
    <w:p w14:paraId="0E78DF1B" w14:textId="77777777" w:rsidR="002E3518" w:rsidRDefault="002E3518" w:rsidP="005C4846">
      <w:r>
        <w:continuationSeparator/>
      </w:r>
    </w:p>
    <w:p w14:paraId="4E13CF06" w14:textId="77777777" w:rsidR="002E3518" w:rsidRDefault="002E3518" w:rsidP="005C4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9913" w14:textId="77777777" w:rsidR="003A29B9" w:rsidRDefault="003A29B9" w:rsidP="008E3B2A">
    <w:pPr>
      <w:pStyle w:val="Zhlav"/>
      <w:jc w:val="center"/>
    </w:pPr>
  </w:p>
  <w:p w14:paraId="798A2C2A" w14:textId="77777777" w:rsidR="003A29B9" w:rsidRDefault="003A29B9" w:rsidP="00B734B9">
    <w:pPr>
      <w:pStyle w:val="Zhlav"/>
      <w:ind w:left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8C6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91E"/>
    <w:multiLevelType w:val="hybridMultilevel"/>
    <w:tmpl w:val="938608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60BB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A02"/>
    <w:multiLevelType w:val="hybridMultilevel"/>
    <w:tmpl w:val="47863B28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C1B0EE80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626A6"/>
    <w:multiLevelType w:val="hybridMultilevel"/>
    <w:tmpl w:val="8BD871DC"/>
    <w:lvl w:ilvl="0" w:tplc="53B492C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F124A4"/>
    <w:multiLevelType w:val="hybridMultilevel"/>
    <w:tmpl w:val="68283062"/>
    <w:lvl w:ilvl="0" w:tplc="79506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11B67"/>
    <w:multiLevelType w:val="hybridMultilevel"/>
    <w:tmpl w:val="0ACEC7A6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E6B"/>
    <w:multiLevelType w:val="hybridMultilevel"/>
    <w:tmpl w:val="3842AD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60CF"/>
    <w:multiLevelType w:val="hybridMultilevel"/>
    <w:tmpl w:val="E38E5D2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2584"/>
    <w:multiLevelType w:val="hybridMultilevel"/>
    <w:tmpl w:val="C742DE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20A6C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18CD"/>
    <w:multiLevelType w:val="hybridMultilevel"/>
    <w:tmpl w:val="C19E45E2"/>
    <w:lvl w:ilvl="0" w:tplc="E3A85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464DC"/>
    <w:multiLevelType w:val="hybridMultilevel"/>
    <w:tmpl w:val="A7D4136A"/>
    <w:lvl w:ilvl="0" w:tplc="30940A78">
      <w:start w:val="1"/>
      <w:numFmt w:val="bullet"/>
      <w:pStyle w:val="Odrkakula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B39F0"/>
    <w:multiLevelType w:val="multilevel"/>
    <w:tmpl w:val="804AFE56"/>
    <w:lvl w:ilvl="0">
      <w:start w:val="1"/>
      <w:numFmt w:val="decimal"/>
      <w:lvlText w:val="ODDÍL %1"/>
      <w:lvlJc w:val="left"/>
      <w:pPr>
        <w:ind w:left="3002" w:hanging="450"/>
      </w:pPr>
      <w:rPr>
        <w:rFonts w:hint="default"/>
      </w:rPr>
    </w:lvl>
    <w:lvl w:ilvl="1">
      <w:start w:val="1"/>
      <w:numFmt w:val="decimal"/>
      <w:pStyle w:val="Odstavec1plohy"/>
      <w:lvlText w:val="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A535CC"/>
    <w:multiLevelType w:val="hybridMultilevel"/>
    <w:tmpl w:val="1CA6940A"/>
    <w:lvl w:ilvl="0" w:tplc="EF7AC092">
      <w:start w:val="1"/>
      <w:numFmt w:val="low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9" w15:restartNumberingAfterBreak="0">
    <w:nsid w:val="542561FE"/>
    <w:multiLevelType w:val="hybridMultilevel"/>
    <w:tmpl w:val="0310E93C"/>
    <w:lvl w:ilvl="0" w:tplc="5B449D2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DAD09B3"/>
    <w:multiLevelType w:val="multilevel"/>
    <w:tmpl w:val="5A34EB98"/>
    <w:lvl w:ilvl="0">
      <w:start w:val="1"/>
      <w:numFmt w:val="none"/>
      <w:pStyle w:val="Nadpis1"/>
      <w:lvlText w:val="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pStyle w:val="Nadpis3"/>
      <w:lvlText w:val="%2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%2.%3.%4"/>
      <w:lvlJc w:val="left"/>
      <w:pPr>
        <w:tabs>
          <w:tab w:val="num" w:pos="1759"/>
        </w:tabs>
        <w:ind w:left="1759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6CFF42A2"/>
    <w:multiLevelType w:val="hybridMultilevel"/>
    <w:tmpl w:val="EAA68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4C96"/>
    <w:multiLevelType w:val="hybridMultilevel"/>
    <w:tmpl w:val="C0DC5C06"/>
    <w:lvl w:ilvl="0" w:tplc="5B449D2A">
      <w:numFmt w:val="bullet"/>
      <w:lvlText w:val="-"/>
      <w:lvlJc w:val="left"/>
      <w:pPr>
        <w:ind w:left="355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78911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FF768C"/>
    <w:multiLevelType w:val="hybridMultilevel"/>
    <w:tmpl w:val="E0C0DCC6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51945">
    <w:abstractNumId w:val="21"/>
  </w:num>
  <w:num w:numId="2" w16cid:durableId="317150450">
    <w:abstractNumId w:val="18"/>
  </w:num>
  <w:num w:numId="3" w16cid:durableId="555703157">
    <w:abstractNumId w:val="16"/>
  </w:num>
  <w:num w:numId="4" w16cid:durableId="1391347001">
    <w:abstractNumId w:val="6"/>
  </w:num>
  <w:num w:numId="5" w16cid:durableId="1898198380">
    <w:abstractNumId w:val="20"/>
  </w:num>
  <w:num w:numId="6" w16cid:durableId="960919982">
    <w:abstractNumId w:val="5"/>
  </w:num>
  <w:num w:numId="7" w16cid:durableId="1384019416">
    <w:abstractNumId w:val="7"/>
  </w:num>
  <w:num w:numId="8" w16cid:durableId="544029416">
    <w:abstractNumId w:val="17"/>
  </w:num>
  <w:num w:numId="9" w16cid:durableId="576717234">
    <w:abstractNumId w:val="5"/>
    <w:lvlOverride w:ilvl="0">
      <w:startOverride w:val="1"/>
    </w:lvlOverride>
  </w:num>
  <w:num w:numId="10" w16cid:durableId="1251352932">
    <w:abstractNumId w:val="5"/>
    <w:lvlOverride w:ilvl="0">
      <w:startOverride w:val="1"/>
    </w:lvlOverride>
  </w:num>
  <w:num w:numId="11" w16cid:durableId="1037200460">
    <w:abstractNumId w:val="5"/>
    <w:lvlOverride w:ilvl="0">
      <w:startOverride w:val="1"/>
    </w:lvlOverride>
  </w:num>
  <w:num w:numId="12" w16cid:durableId="2027173687">
    <w:abstractNumId w:val="5"/>
    <w:lvlOverride w:ilvl="0">
      <w:startOverride w:val="1"/>
    </w:lvlOverride>
  </w:num>
  <w:num w:numId="13" w16cid:durableId="1767924893">
    <w:abstractNumId w:val="5"/>
    <w:lvlOverride w:ilvl="0">
      <w:startOverride w:val="1"/>
    </w:lvlOverride>
  </w:num>
  <w:num w:numId="14" w16cid:durableId="360784793">
    <w:abstractNumId w:val="5"/>
    <w:lvlOverride w:ilvl="0">
      <w:startOverride w:val="1"/>
    </w:lvlOverride>
  </w:num>
  <w:num w:numId="15" w16cid:durableId="1287617368">
    <w:abstractNumId w:val="5"/>
    <w:lvlOverride w:ilvl="0">
      <w:startOverride w:val="1"/>
    </w:lvlOverride>
  </w:num>
  <w:num w:numId="16" w16cid:durableId="727270096">
    <w:abstractNumId w:val="5"/>
    <w:lvlOverride w:ilvl="0">
      <w:startOverride w:val="1"/>
    </w:lvlOverride>
  </w:num>
  <w:num w:numId="17" w16cid:durableId="1550803803">
    <w:abstractNumId w:val="5"/>
    <w:lvlOverride w:ilvl="0">
      <w:startOverride w:val="1"/>
    </w:lvlOverride>
  </w:num>
  <w:num w:numId="18" w16cid:durableId="1431966751">
    <w:abstractNumId w:val="5"/>
    <w:lvlOverride w:ilvl="0">
      <w:startOverride w:val="1"/>
    </w:lvlOverride>
  </w:num>
  <w:num w:numId="19" w16cid:durableId="806512770">
    <w:abstractNumId w:val="0"/>
  </w:num>
  <w:num w:numId="20" w16cid:durableId="50348880">
    <w:abstractNumId w:val="5"/>
    <w:lvlOverride w:ilvl="0">
      <w:startOverride w:val="1"/>
    </w:lvlOverride>
  </w:num>
  <w:num w:numId="21" w16cid:durableId="604268428">
    <w:abstractNumId w:val="13"/>
  </w:num>
  <w:num w:numId="22" w16cid:durableId="997609639">
    <w:abstractNumId w:val="12"/>
  </w:num>
  <w:num w:numId="23" w16cid:durableId="1381899424">
    <w:abstractNumId w:val="2"/>
  </w:num>
  <w:num w:numId="24" w16cid:durableId="1247962491">
    <w:abstractNumId w:val="5"/>
    <w:lvlOverride w:ilvl="0">
      <w:startOverride w:val="1"/>
    </w:lvlOverride>
  </w:num>
  <w:num w:numId="25" w16cid:durableId="2037580033">
    <w:abstractNumId w:val="5"/>
    <w:lvlOverride w:ilvl="0">
      <w:startOverride w:val="1"/>
    </w:lvlOverride>
  </w:num>
  <w:num w:numId="26" w16cid:durableId="1067267537">
    <w:abstractNumId w:val="14"/>
  </w:num>
  <w:num w:numId="27" w16cid:durableId="1534657383">
    <w:abstractNumId w:val="5"/>
    <w:lvlOverride w:ilvl="0">
      <w:startOverride w:val="1"/>
    </w:lvlOverride>
  </w:num>
  <w:num w:numId="28" w16cid:durableId="611788380">
    <w:abstractNumId w:val="5"/>
    <w:lvlOverride w:ilvl="0">
      <w:startOverride w:val="1"/>
    </w:lvlOverride>
  </w:num>
  <w:num w:numId="29" w16cid:durableId="1243300123">
    <w:abstractNumId w:val="5"/>
    <w:lvlOverride w:ilvl="0">
      <w:startOverride w:val="1"/>
    </w:lvlOverride>
  </w:num>
  <w:num w:numId="30" w16cid:durableId="1740520973">
    <w:abstractNumId w:val="5"/>
    <w:lvlOverride w:ilvl="0">
      <w:startOverride w:val="1"/>
    </w:lvlOverride>
  </w:num>
  <w:num w:numId="31" w16cid:durableId="757408994">
    <w:abstractNumId w:val="5"/>
    <w:lvlOverride w:ilvl="0">
      <w:startOverride w:val="1"/>
    </w:lvlOverride>
  </w:num>
  <w:num w:numId="32" w16cid:durableId="1003167125">
    <w:abstractNumId w:val="7"/>
  </w:num>
  <w:num w:numId="33" w16cid:durableId="392505819">
    <w:abstractNumId w:val="24"/>
  </w:num>
  <w:num w:numId="34" w16cid:durableId="1716197876">
    <w:abstractNumId w:val="8"/>
  </w:num>
  <w:num w:numId="35" w16cid:durableId="1740786208">
    <w:abstractNumId w:val="3"/>
  </w:num>
  <w:num w:numId="36" w16cid:durableId="2073381057">
    <w:abstractNumId w:val="5"/>
    <w:lvlOverride w:ilvl="0">
      <w:startOverride w:val="1"/>
    </w:lvlOverride>
  </w:num>
  <w:num w:numId="37" w16cid:durableId="1371373199">
    <w:abstractNumId w:val="7"/>
  </w:num>
  <w:num w:numId="38" w16cid:durableId="2107535857">
    <w:abstractNumId w:val="15"/>
  </w:num>
  <w:num w:numId="39" w16cid:durableId="2090150264">
    <w:abstractNumId w:val="5"/>
    <w:lvlOverride w:ilvl="0">
      <w:startOverride w:val="1"/>
    </w:lvlOverride>
  </w:num>
  <w:num w:numId="40" w16cid:durableId="503856735">
    <w:abstractNumId w:val="20"/>
  </w:num>
  <w:num w:numId="41" w16cid:durableId="38407128">
    <w:abstractNumId w:val="25"/>
  </w:num>
  <w:num w:numId="42" w16cid:durableId="330648271">
    <w:abstractNumId w:val="19"/>
  </w:num>
  <w:num w:numId="43" w16cid:durableId="1105344755">
    <w:abstractNumId w:val="23"/>
  </w:num>
  <w:num w:numId="44" w16cid:durableId="749086538">
    <w:abstractNumId w:val="10"/>
  </w:num>
  <w:num w:numId="45" w16cid:durableId="881984441">
    <w:abstractNumId w:val="22"/>
  </w:num>
  <w:num w:numId="46" w16cid:durableId="895701691">
    <w:abstractNumId w:val="1"/>
  </w:num>
  <w:num w:numId="47" w16cid:durableId="1708136523">
    <w:abstractNumId w:val="4"/>
  </w:num>
  <w:num w:numId="48" w16cid:durableId="1008606063">
    <w:abstractNumId w:val="9"/>
  </w:num>
  <w:num w:numId="49" w16cid:durableId="12998599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7A3"/>
    <w:rsid w:val="000008D8"/>
    <w:rsid w:val="00000E47"/>
    <w:rsid w:val="00000E61"/>
    <w:rsid w:val="00002506"/>
    <w:rsid w:val="00002B70"/>
    <w:rsid w:val="00002EF1"/>
    <w:rsid w:val="00002EF2"/>
    <w:rsid w:val="00002F96"/>
    <w:rsid w:val="00003613"/>
    <w:rsid w:val="00003C88"/>
    <w:rsid w:val="00003D01"/>
    <w:rsid w:val="00003D17"/>
    <w:rsid w:val="00004330"/>
    <w:rsid w:val="00004457"/>
    <w:rsid w:val="00004A39"/>
    <w:rsid w:val="000050AD"/>
    <w:rsid w:val="00005CC5"/>
    <w:rsid w:val="00006061"/>
    <w:rsid w:val="00006A29"/>
    <w:rsid w:val="00006C3F"/>
    <w:rsid w:val="00007319"/>
    <w:rsid w:val="000079FF"/>
    <w:rsid w:val="00007AE4"/>
    <w:rsid w:val="0001043A"/>
    <w:rsid w:val="00010880"/>
    <w:rsid w:val="00010CDE"/>
    <w:rsid w:val="00011010"/>
    <w:rsid w:val="0001196D"/>
    <w:rsid w:val="00011B07"/>
    <w:rsid w:val="00011C6A"/>
    <w:rsid w:val="00011DA6"/>
    <w:rsid w:val="0001200B"/>
    <w:rsid w:val="00012540"/>
    <w:rsid w:val="00012F97"/>
    <w:rsid w:val="00013087"/>
    <w:rsid w:val="00013938"/>
    <w:rsid w:val="00013B60"/>
    <w:rsid w:val="00013D9D"/>
    <w:rsid w:val="00013DE6"/>
    <w:rsid w:val="00013E7B"/>
    <w:rsid w:val="00013ECE"/>
    <w:rsid w:val="00014968"/>
    <w:rsid w:val="00014B29"/>
    <w:rsid w:val="00014E36"/>
    <w:rsid w:val="00014F2D"/>
    <w:rsid w:val="00015066"/>
    <w:rsid w:val="00015228"/>
    <w:rsid w:val="000159BA"/>
    <w:rsid w:val="000160AA"/>
    <w:rsid w:val="0001668F"/>
    <w:rsid w:val="00016ECB"/>
    <w:rsid w:val="000170FC"/>
    <w:rsid w:val="000174C4"/>
    <w:rsid w:val="00017CE3"/>
    <w:rsid w:val="00017ED2"/>
    <w:rsid w:val="000200DD"/>
    <w:rsid w:val="00020526"/>
    <w:rsid w:val="00021653"/>
    <w:rsid w:val="00021C53"/>
    <w:rsid w:val="00021CB1"/>
    <w:rsid w:val="00021F19"/>
    <w:rsid w:val="00022562"/>
    <w:rsid w:val="0002305B"/>
    <w:rsid w:val="00023A53"/>
    <w:rsid w:val="00023D5C"/>
    <w:rsid w:val="00023DD9"/>
    <w:rsid w:val="00023E4D"/>
    <w:rsid w:val="00024793"/>
    <w:rsid w:val="000247CF"/>
    <w:rsid w:val="00024CFA"/>
    <w:rsid w:val="00024F72"/>
    <w:rsid w:val="0002542E"/>
    <w:rsid w:val="00025DD3"/>
    <w:rsid w:val="00025E85"/>
    <w:rsid w:val="00025F16"/>
    <w:rsid w:val="0002618B"/>
    <w:rsid w:val="00027298"/>
    <w:rsid w:val="00027A72"/>
    <w:rsid w:val="00030902"/>
    <w:rsid w:val="00030BBD"/>
    <w:rsid w:val="000325D3"/>
    <w:rsid w:val="00032781"/>
    <w:rsid w:val="00032B79"/>
    <w:rsid w:val="000331E5"/>
    <w:rsid w:val="000332A8"/>
    <w:rsid w:val="000332C5"/>
    <w:rsid w:val="000335EA"/>
    <w:rsid w:val="00033640"/>
    <w:rsid w:val="0003365E"/>
    <w:rsid w:val="00033843"/>
    <w:rsid w:val="00034040"/>
    <w:rsid w:val="00034A00"/>
    <w:rsid w:val="00034A8F"/>
    <w:rsid w:val="00035398"/>
    <w:rsid w:val="000359E4"/>
    <w:rsid w:val="00035FCA"/>
    <w:rsid w:val="00036075"/>
    <w:rsid w:val="000361A8"/>
    <w:rsid w:val="0003663C"/>
    <w:rsid w:val="000372B7"/>
    <w:rsid w:val="00037DF1"/>
    <w:rsid w:val="0004007C"/>
    <w:rsid w:val="0004048E"/>
    <w:rsid w:val="000407A1"/>
    <w:rsid w:val="00040991"/>
    <w:rsid w:val="00040C77"/>
    <w:rsid w:val="000411CB"/>
    <w:rsid w:val="000415C0"/>
    <w:rsid w:val="0004163F"/>
    <w:rsid w:val="00041827"/>
    <w:rsid w:val="00041F43"/>
    <w:rsid w:val="0004205B"/>
    <w:rsid w:val="00042669"/>
    <w:rsid w:val="00042A01"/>
    <w:rsid w:val="00042AE5"/>
    <w:rsid w:val="00042BF5"/>
    <w:rsid w:val="00042C17"/>
    <w:rsid w:val="00042E07"/>
    <w:rsid w:val="0004349C"/>
    <w:rsid w:val="00043623"/>
    <w:rsid w:val="0004375E"/>
    <w:rsid w:val="00043A40"/>
    <w:rsid w:val="00043F9F"/>
    <w:rsid w:val="000440BD"/>
    <w:rsid w:val="000441ED"/>
    <w:rsid w:val="000446C0"/>
    <w:rsid w:val="000449ED"/>
    <w:rsid w:val="00044B17"/>
    <w:rsid w:val="00044BD8"/>
    <w:rsid w:val="0004519F"/>
    <w:rsid w:val="00045606"/>
    <w:rsid w:val="000457DD"/>
    <w:rsid w:val="0004649A"/>
    <w:rsid w:val="00046710"/>
    <w:rsid w:val="00046D5C"/>
    <w:rsid w:val="00046F6C"/>
    <w:rsid w:val="0004717F"/>
    <w:rsid w:val="00047A8A"/>
    <w:rsid w:val="00047DD3"/>
    <w:rsid w:val="000500C4"/>
    <w:rsid w:val="00050449"/>
    <w:rsid w:val="0005062F"/>
    <w:rsid w:val="00050711"/>
    <w:rsid w:val="00050896"/>
    <w:rsid w:val="00050D6F"/>
    <w:rsid w:val="00051AD2"/>
    <w:rsid w:val="00051BB7"/>
    <w:rsid w:val="00053527"/>
    <w:rsid w:val="000535A1"/>
    <w:rsid w:val="000535AC"/>
    <w:rsid w:val="00053644"/>
    <w:rsid w:val="00053709"/>
    <w:rsid w:val="000537E8"/>
    <w:rsid w:val="00053823"/>
    <w:rsid w:val="00053FB0"/>
    <w:rsid w:val="0005475D"/>
    <w:rsid w:val="00054C0C"/>
    <w:rsid w:val="00054C69"/>
    <w:rsid w:val="00054E96"/>
    <w:rsid w:val="00055073"/>
    <w:rsid w:val="0005510E"/>
    <w:rsid w:val="000563D8"/>
    <w:rsid w:val="00056B9A"/>
    <w:rsid w:val="00056C3B"/>
    <w:rsid w:val="0005716C"/>
    <w:rsid w:val="00060080"/>
    <w:rsid w:val="0006063D"/>
    <w:rsid w:val="00060774"/>
    <w:rsid w:val="0006087E"/>
    <w:rsid w:val="0006133B"/>
    <w:rsid w:val="00061573"/>
    <w:rsid w:val="00061BA8"/>
    <w:rsid w:val="00062168"/>
    <w:rsid w:val="0006235E"/>
    <w:rsid w:val="00062580"/>
    <w:rsid w:val="000626E2"/>
    <w:rsid w:val="00062780"/>
    <w:rsid w:val="00062DDB"/>
    <w:rsid w:val="00063530"/>
    <w:rsid w:val="00063840"/>
    <w:rsid w:val="00063A08"/>
    <w:rsid w:val="00065259"/>
    <w:rsid w:val="00065325"/>
    <w:rsid w:val="0006535E"/>
    <w:rsid w:val="00065D8B"/>
    <w:rsid w:val="00065E4F"/>
    <w:rsid w:val="00066054"/>
    <w:rsid w:val="00066C85"/>
    <w:rsid w:val="0007031B"/>
    <w:rsid w:val="00070C66"/>
    <w:rsid w:val="00070EDD"/>
    <w:rsid w:val="0007120E"/>
    <w:rsid w:val="00071B4C"/>
    <w:rsid w:val="000720F1"/>
    <w:rsid w:val="00072A94"/>
    <w:rsid w:val="00073389"/>
    <w:rsid w:val="00073F06"/>
    <w:rsid w:val="00074110"/>
    <w:rsid w:val="00074198"/>
    <w:rsid w:val="00074273"/>
    <w:rsid w:val="0007429B"/>
    <w:rsid w:val="0007439A"/>
    <w:rsid w:val="000752BB"/>
    <w:rsid w:val="00075683"/>
    <w:rsid w:val="000756EB"/>
    <w:rsid w:val="0007597E"/>
    <w:rsid w:val="00075F99"/>
    <w:rsid w:val="00076248"/>
    <w:rsid w:val="00077637"/>
    <w:rsid w:val="000779D3"/>
    <w:rsid w:val="000779E2"/>
    <w:rsid w:val="000803F3"/>
    <w:rsid w:val="00080996"/>
    <w:rsid w:val="00080AB2"/>
    <w:rsid w:val="00080AB7"/>
    <w:rsid w:val="00081446"/>
    <w:rsid w:val="000815E6"/>
    <w:rsid w:val="00081EB6"/>
    <w:rsid w:val="000822AE"/>
    <w:rsid w:val="00082543"/>
    <w:rsid w:val="00082AFF"/>
    <w:rsid w:val="00082B3F"/>
    <w:rsid w:val="000831BC"/>
    <w:rsid w:val="00083258"/>
    <w:rsid w:val="00083357"/>
    <w:rsid w:val="0008385A"/>
    <w:rsid w:val="0008414F"/>
    <w:rsid w:val="00085E91"/>
    <w:rsid w:val="0008624C"/>
    <w:rsid w:val="0008699B"/>
    <w:rsid w:val="00086C94"/>
    <w:rsid w:val="000874C1"/>
    <w:rsid w:val="00087ACC"/>
    <w:rsid w:val="00087B16"/>
    <w:rsid w:val="00087D65"/>
    <w:rsid w:val="0009017F"/>
    <w:rsid w:val="000901B0"/>
    <w:rsid w:val="0009025C"/>
    <w:rsid w:val="000903C7"/>
    <w:rsid w:val="00090C1B"/>
    <w:rsid w:val="00090C5E"/>
    <w:rsid w:val="00090DAE"/>
    <w:rsid w:val="00090E01"/>
    <w:rsid w:val="00091433"/>
    <w:rsid w:val="0009171C"/>
    <w:rsid w:val="00091E9B"/>
    <w:rsid w:val="00091EF9"/>
    <w:rsid w:val="00091F34"/>
    <w:rsid w:val="00092804"/>
    <w:rsid w:val="000929FE"/>
    <w:rsid w:val="00093854"/>
    <w:rsid w:val="00093A74"/>
    <w:rsid w:val="00093CAB"/>
    <w:rsid w:val="00093D5F"/>
    <w:rsid w:val="00094721"/>
    <w:rsid w:val="00094AE1"/>
    <w:rsid w:val="00094F77"/>
    <w:rsid w:val="000961F9"/>
    <w:rsid w:val="00096283"/>
    <w:rsid w:val="00096567"/>
    <w:rsid w:val="0009693B"/>
    <w:rsid w:val="0009775F"/>
    <w:rsid w:val="00097D53"/>
    <w:rsid w:val="00097F7C"/>
    <w:rsid w:val="000A006F"/>
    <w:rsid w:val="000A044A"/>
    <w:rsid w:val="000A04A6"/>
    <w:rsid w:val="000A143D"/>
    <w:rsid w:val="000A16BC"/>
    <w:rsid w:val="000A1CA8"/>
    <w:rsid w:val="000A23F2"/>
    <w:rsid w:val="000A24DB"/>
    <w:rsid w:val="000A27C1"/>
    <w:rsid w:val="000A2B83"/>
    <w:rsid w:val="000A2CAF"/>
    <w:rsid w:val="000A2D9D"/>
    <w:rsid w:val="000A307A"/>
    <w:rsid w:val="000A3A99"/>
    <w:rsid w:val="000A440A"/>
    <w:rsid w:val="000A49E9"/>
    <w:rsid w:val="000A4B53"/>
    <w:rsid w:val="000A567A"/>
    <w:rsid w:val="000A5B87"/>
    <w:rsid w:val="000A5F0C"/>
    <w:rsid w:val="000A615D"/>
    <w:rsid w:val="000A6653"/>
    <w:rsid w:val="000A66BB"/>
    <w:rsid w:val="000A6BD9"/>
    <w:rsid w:val="000A6E83"/>
    <w:rsid w:val="000A73A3"/>
    <w:rsid w:val="000A79FC"/>
    <w:rsid w:val="000A7A81"/>
    <w:rsid w:val="000B030C"/>
    <w:rsid w:val="000B0C76"/>
    <w:rsid w:val="000B161D"/>
    <w:rsid w:val="000B2407"/>
    <w:rsid w:val="000B2650"/>
    <w:rsid w:val="000B271C"/>
    <w:rsid w:val="000B2AA0"/>
    <w:rsid w:val="000B2C0A"/>
    <w:rsid w:val="000B2E41"/>
    <w:rsid w:val="000B389C"/>
    <w:rsid w:val="000B3DD9"/>
    <w:rsid w:val="000B409F"/>
    <w:rsid w:val="000B40EB"/>
    <w:rsid w:val="000B42FD"/>
    <w:rsid w:val="000B45A1"/>
    <w:rsid w:val="000B4E1D"/>
    <w:rsid w:val="000B50B1"/>
    <w:rsid w:val="000B52A4"/>
    <w:rsid w:val="000B62DC"/>
    <w:rsid w:val="000B6931"/>
    <w:rsid w:val="000B6B0A"/>
    <w:rsid w:val="000B6B0F"/>
    <w:rsid w:val="000B6B66"/>
    <w:rsid w:val="000B790C"/>
    <w:rsid w:val="000C07A6"/>
    <w:rsid w:val="000C0A52"/>
    <w:rsid w:val="000C0E84"/>
    <w:rsid w:val="000C161E"/>
    <w:rsid w:val="000C1757"/>
    <w:rsid w:val="000C18C4"/>
    <w:rsid w:val="000C1B88"/>
    <w:rsid w:val="000C1BBC"/>
    <w:rsid w:val="000C35BC"/>
    <w:rsid w:val="000C3DB2"/>
    <w:rsid w:val="000C4C30"/>
    <w:rsid w:val="000C50A4"/>
    <w:rsid w:val="000C57C2"/>
    <w:rsid w:val="000C58AF"/>
    <w:rsid w:val="000C58CA"/>
    <w:rsid w:val="000C5EF9"/>
    <w:rsid w:val="000C64CD"/>
    <w:rsid w:val="000C64F2"/>
    <w:rsid w:val="000C6CBC"/>
    <w:rsid w:val="000C6F5B"/>
    <w:rsid w:val="000C758C"/>
    <w:rsid w:val="000C772E"/>
    <w:rsid w:val="000C7C52"/>
    <w:rsid w:val="000D013C"/>
    <w:rsid w:val="000D05F2"/>
    <w:rsid w:val="000D1132"/>
    <w:rsid w:val="000D141C"/>
    <w:rsid w:val="000D1531"/>
    <w:rsid w:val="000D1FB4"/>
    <w:rsid w:val="000D21C8"/>
    <w:rsid w:val="000D2228"/>
    <w:rsid w:val="000D28A4"/>
    <w:rsid w:val="000D32FF"/>
    <w:rsid w:val="000D435A"/>
    <w:rsid w:val="000D467B"/>
    <w:rsid w:val="000D47F5"/>
    <w:rsid w:val="000D4D44"/>
    <w:rsid w:val="000D4E26"/>
    <w:rsid w:val="000D5018"/>
    <w:rsid w:val="000D52AB"/>
    <w:rsid w:val="000D561F"/>
    <w:rsid w:val="000D5BB5"/>
    <w:rsid w:val="000D60AD"/>
    <w:rsid w:val="000D690A"/>
    <w:rsid w:val="000D6F34"/>
    <w:rsid w:val="000D7429"/>
    <w:rsid w:val="000D7676"/>
    <w:rsid w:val="000D796D"/>
    <w:rsid w:val="000D7B7F"/>
    <w:rsid w:val="000D7BD3"/>
    <w:rsid w:val="000D7E01"/>
    <w:rsid w:val="000E0A71"/>
    <w:rsid w:val="000E0F5F"/>
    <w:rsid w:val="000E191D"/>
    <w:rsid w:val="000E1AE7"/>
    <w:rsid w:val="000E2026"/>
    <w:rsid w:val="000E212A"/>
    <w:rsid w:val="000E26D5"/>
    <w:rsid w:val="000E2C91"/>
    <w:rsid w:val="000E2E83"/>
    <w:rsid w:val="000E2EA7"/>
    <w:rsid w:val="000E31C6"/>
    <w:rsid w:val="000E3201"/>
    <w:rsid w:val="000E3503"/>
    <w:rsid w:val="000E3ECD"/>
    <w:rsid w:val="000E4909"/>
    <w:rsid w:val="000E5013"/>
    <w:rsid w:val="000E59FB"/>
    <w:rsid w:val="000E5C06"/>
    <w:rsid w:val="000E5F9A"/>
    <w:rsid w:val="000E620D"/>
    <w:rsid w:val="000E654B"/>
    <w:rsid w:val="000E73E6"/>
    <w:rsid w:val="000E756A"/>
    <w:rsid w:val="000E78B2"/>
    <w:rsid w:val="000F0925"/>
    <w:rsid w:val="000F09DE"/>
    <w:rsid w:val="000F0C30"/>
    <w:rsid w:val="000F0CDD"/>
    <w:rsid w:val="000F1216"/>
    <w:rsid w:val="000F1408"/>
    <w:rsid w:val="000F163D"/>
    <w:rsid w:val="000F2712"/>
    <w:rsid w:val="000F3B9C"/>
    <w:rsid w:val="000F3C6E"/>
    <w:rsid w:val="000F430A"/>
    <w:rsid w:val="000F4E93"/>
    <w:rsid w:val="000F57FE"/>
    <w:rsid w:val="000F5EE1"/>
    <w:rsid w:val="000F63D0"/>
    <w:rsid w:val="000F67D4"/>
    <w:rsid w:val="000F6CCA"/>
    <w:rsid w:val="000F7562"/>
    <w:rsid w:val="000F7652"/>
    <w:rsid w:val="000F7685"/>
    <w:rsid w:val="000F7B11"/>
    <w:rsid w:val="00100128"/>
    <w:rsid w:val="0010033A"/>
    <w:rsid w:val="0010049D"/>
    <w:rsid w:val="001007B0"/>
    <w:rsid w:val="00100EB8"/>
    <w:rsid w:val="001017B6"/>
    <w:rsid w:val="00102056"/>
    <w:rsid w:val="00102141"/>
    <w:rsid w:val="0010233F"/>
    <w:rsid w:val="0010257A"/>
    <w:rsid w:val="00102675"/>
    <w:rsid w:val="0010273D"/>
    <w:rsid w:val="001028D0"/>
    <w:rsid w:val="001029FC"/>
    <w:rsid w:val="00102A12"/>
    <w:rsid w:val="00102B05"/>
    <w:rsid w:val="00102BC5"/>
    <w:rsid w:val="00102E05"/>
    <w:rsid w:val="00102F2C"/>
    <w:rsid w:val="0010302A"/>
    <w:rsid w:val="0010367E"/>
    <w:rsid w:val="001037DB"/>
    <w:rsid w:val="0010383A"/>
    <w:rsid w:val="0010434E"/>
    <w:rsid w:val="00104364"/>
    <w:rsid w:val="0010481B"/>
    <w:rsid w:val="001051F3"/>
    <w:rsid w:val="0010522D"/>
    <w:rsid w:val="00105B5B"/>
    <w:rsid w:val="00105B5C"/>
    <w:rsid w:val="00105E1C"/>
    <w:rsid w:val="00105FFC"/>
    <w:rsid w:val="00106191"/>
    <w:rsid w:val="0010664A"/>
    <w:rsid w:val="001066E9"/>
    <w:rsid w:val="001068A1"/>
    <w:rsid w:val="0010717B"/>
    <w:rsid w:val="00107844"/>
    <w:rsid w:val="00107B00"/>
    <w:rsid w:val="00107E7D"/>
    <w:rsid w:val="00107E8E"/>
    <w:rsid w:val="001106A6"/>
    <w:rsid w:val="00110B74"/>
    <w:rsid w:val="00110D03"/>
    <w:rsid w:val="00111034"/>
    <w:rsid w:val="0011129A"/>
    <w:rsid w:val="00111485"/>
    <w:rsid w:val="00111A45"/>
    <w:rsid w:val="00111B11"/>
    <w:rsid w:val="001124F2"/>
    <w:rsid w:val="001128E8"/>
    <w:rsid w:val="00112A9F"/>
    <w:rsid w:val="001139F8"/>
    <w:rsid w:val="0011466D"/>
    <w:rsid w:val="00114E5C"/>
    <w:rsid w:val="00114EA8"/>
    <w:rsid w:val="00115A20"/>
    <w:rsid w:val="00115AE3"/>
    <w:rsid w:val="00115CE9"/>
    <w:rsid w:val="00115F41"/>
    <w:rsid w:val="00115FA6"/>
    <w:rsid w:val="00116765"/>
    <w:rsid w:val="00116938"/>
    <w:rsid w:val="001171FF"/>
    <w:rsid w:val="0011732A"/>
    <w:rsid w:val="0011762D"/>
    <w:rsid w:val="00117B0E"/>
    <w:rsid w:val="00117B33"/>
    <w:rsid w:val="0012061A"/>
    <w:rsid w:val="001212B3"/>
    <w:rsid w:val="00122163"/>
    <w:rsid w:val="0012261C"/>
    <w:rsid w:val="0012298A"/>
    <w:rsid w:val="00122B10"/>
    <w:rsid w:val="00122D25"/>
    <w:rsid w:val="00122DA9"/>
    <w:rsid w:val="00122E39"/>
    <w:rsid w:val="00123917"/>
    <w:rsid w:val="00124807"/>
    <w:rsid w:val="00125205"/>
    <w:rsid w:val="00125C4A"/>
    <w:rsid w:val="00125F24"/>
    <w:rsid w:val="00126746"/>
    <w:rsid w:val="001267EA"/>
    <w:rsid w:val="001276DB"/>
    <w:rsid w:val="001277AA"/>
    <w:rsid w:val="00127895"/>
    <w:rsid w:val="00127A43"/>
    <w:rsid w:val="00130346"/>
    <w:rsid w:val="00130678"/>
    <w:rsid w:val="00130681"/>
    <w:rsid w:val="00130C8B"/>
    <w:rsid w:val="00131186"/>
    <w:rsid w:val="00131196"/>
    <w:rsid w:val="001317EB"/>
    <w:rsid w:val="001318F5"/>
    <w:rsid w:val="00131EF2"/>
    <w:rsid w:val="001322EE"/>
    <w:rsid w:val="001326DA"/>
    <w:rsid w:val="001329C7"/>
    <w:rsid w:val="00132D61"/>
    <w:rsid w:val="00133244"/>
    <w:rsid w:val="00133657"/>
    <w:rsid w:val="00133EDE"/>
    <w:rsid w:val="001341D4"/>
    <w:rsid w:val="001342B3"/>
    <w:rsid w:val="0013488C"/>
    <w:rsid w:val="00134913"/>
    <w:rsid w:val="00134AD2"/>
    <w:rsid w:val="00135127"/>
    <w:rsid w:val="0013549F"/>
    <w:rsid w:val="00135FDA"/>
    <w:rsid w:val="00136286"/>
    <w:rsid w:val="00136653"/>
    <w:rsid w:val="0013675A"/>
    <w:rsid w:val="00136EFD"/>
    <w:rsid w:val="00137183"/>
    <w:rsid w:val="001375F7"/>
    <w:rsid w:val="00137737"/>
    <w:rsid w:val="001402B2"/>
    <w:rsid w:val="00140674"/>
    <w:rsid w:val="001408F5"/>
    <w:rsid w:val="00141624"/>
    <w:rsid w:val="00141EB6"/>
    <w:rsid w:val="00141FEC"/>
    <w:rsid w:val="0014268B"/>
    <w:rsid w:val="0014291F"/>
    <w:rsid w:val="00142964"/>
    <w:rsid w:val="00142B67"/>
    <w:rsid w:val="00143641"/>
    <w:rsid w:val="00143DED"/>
    <w:rsid w:val="00144351"/>
    <w:rsid w:val="001446D8"/>
    <w:rsid w:val="001447BF"/>
    <w:rsid w:val="00144E63"/>
    <w:rsid w:val="00145798"/>
    <w:rsid w:val="00145916"/>
    <w:rsid w:val="00145F37"/>
    <w:rsid w:val="00145F79"/>
    <w:rsid w:val="00146251"/>
    <w:rsid w:val="00146739"/>
    <w:rsid w:val="00146AA2"/>
    <w:rsid w:val="00146CB3"/>
    <w:rsid w:val="00147030"/>
    <w:rsid w:val="0015077D"/>
    <w:rsid w:val="00150856"/>
    <w:rsid w:val="00150C1C"/>
    <w:rsid w:val="00151321"/>
    <w:rsid w:val="001514B9"/>
    <w:rsid w:val="001521A7"/>
    <w:rsid w:val="001527E7"/>
    <w:rsid w:val="00152B18"/>
    <w:rsid w:val="001535DF"/>
    <w:rsid w:val="0015380D"/>
    <w:rsid w:val="00153C42"/>
    <w:rsid w:val="00154079"/>
    <w:rsid w:val="0015453F"/>
    <w:rsid w:val="00155235"/>
    <w:rsid w:val="001552AD"/>
    <w:rsid w:val="001559B1"/>
    <w:rsid w:val="00155D4A"/>
    <w:rsid w:val="00155EFD"/>
    <w:rsid w:val="00156186"/>
    <w:rsid w:val="00156D72"/>
    <w:rsid w:val="00157040"/>
    <w:rsid w:val="001576E0"/>
    <w:rsid w:val="001579E5"/>
    <w:rsid w:val="0016003D"/>
    <w:rsid w:val="00160058"/>
    <w:rsid w:val="0016046C"/>
    <w:rsid w:val="0016081D"/>
    <w:rsid w:val="00161123"/>
    <w:rsid w:val="001613F5"/>
    <w:rsid w:val="001615AF"/>
    <w:rsid w:val="00161820"/>
    <w:rsid w:val="00161C43"/>
    <w:rsid w:val="00162B34"/>
    <w:rsid w:val="001632DA"/>
    <w:rsid w:val="0016345A"/>
    <w:rsid w:val="001634F0"/>
    <w:rsid w:val="0016368C"/>
    <w:rsid w:val="00163CA5"/>
    <w:rsid w:val="00164503"/>
    <w:rsid w:val="001645BA"/>
    <w:rsid w:val="001649B1"/>
    <w:rsid w:val="00164B74"/>
    <w:rsid w:val="00164F55"/>
    <w:rsid w:val="00165195"/>
    <w:rsid w:val="0016524C"/>
    <w:rsid w:val="001655C6"/>
    <w:rsid w:val="001657FB"/>
    <w:rsid w:val="00165DF8"/>
    <w:rsid w:val="00165E8B"/>
    <w:rsid w:val="00166068"/>
    <w:rsid w:val="00166649"/>
    <w:rsid w:val="001668B4"/>
    <w:rsid w:val="00166C56"/>
    <w:rsid w:val="001675D4"/>
    <w:rsid w:val="00167CF8"/>
    <w:rsid w:val="00167EC7"/>
    <w:rsid w:val="00170638"/>
    <w:rsid w:val="00170999"/>
    <w:rsid w:val="0017110E"/>
    <w:rsid w:val="00171398"/>
    <w:rsid w:val="0017197D"/>
    <w:rsid w:val="00171C76"/>
    <w:rsid w:val="00171FA3"/>
    <w:rsid w:val="00172034"/>
    <w:rsid w:val="00172D3E"/>
    <w:rsid w:val="00172ECC"/>
    <w:rsid w:val="001734FF"/>
    <w:rsid w:val="001743C1"/>
    <w:rsid w:val="00174791"/>
    <w:rsid w:val="00174946"/>
    <w:rsid w:val="001749FC"/>
    <w:rsid w:val="0017504F"/>
    <w:rsid w:val="0017541A"/>
    <w:rsid w:val="0017555B"/>
    <w:rsid w:val="001755E4"/>
    <w:rsid w:val="00175967"/>
    <w:rsid w:val="001762ED"/>
    <w:rsid w:val="00176498"/>
    <w:rsid w:val="001764B9"/>
    <w:rsid w:val="00176D51"/>
    <w:rsid w:val="00177564"/>
    <w:rsid w:val="001776F0"/>
    <w:rsid w:val="00180415"/>
    <w:rsid w:val="001804E5"/>
    <w:rsid w:val="0018050A"/>
    <w:rsid w:val="001806DD"/>
    <w:rsid w:val="00180807"/>
    <w:rsid w:val="001808DA"/>
    <w:rsid w:val="00181C52"/>
    <w:rsid w:val="00182287"/>
    <w:rsid w:val="001829E0"/>
    <w:rsid w:val="00182D9A"/>
    <w:rsid w:val="0018337A"/>
    <w:rsid w:val="00183403"/>
    <w:rsid w:val="0018379A"/>
    <w:rsid w:val="0018456B"/>
    <w:rsid w:val="00184ACB"/>
    <w:rsid w:val="001853DC"/>
    <w:rsid w:val="001863EA"/>
    <w:rsid w:val="00186D97"/>
    <w:rsid w:val="00186F38"/>
    <w:rsid w:val="001871F7"/>
    <w:rsid w:val="001871FA"/>
    <w:rsid w:val="00187BD2"/>
    <w:rsid w:val="00190203"/>
    <w:rsid w:val="0019027A"/>
    <w:rsid w:val="001904F8"/>
    <w:rsid w:val="001906CC"/>
    <w:rsid w:val="00190735"/>
    <w:rsid w:val="0019088E"/>
    <w:rsid w:val="001908F2"/>
    <w:rsid w:val="00190A28"/>
    <w:rsid w:val="00190A6B"/>
    <w:rsid w:val="00190C01"/>
    <w:rsid w:val="00190C2F"/>
    <w:rsid w:val="00191EC8"/>
    <w:rsid w:val="00192317"/>
    <w:rsid w:val="001926EC"/>
    <w:rsid w:val="00192BF8"/>
    <w:rsid w:val="00192D2B"/>
    <w:rsid w:val="00192EF6"/>
    <w:rsid w:val="0019346E"/>
    <w:rsid w:val="00193763"/>
    <w:rsid w:val="00193D60"/>
    <w:rsid w:val="00194123"/>
    <w:rsid w:val="0019463A"/>
    <w:rsid w:val="00194D7B"/>
    <w:rsid w:val="001950CA"/>
    <w:rsid w:val="0019597D"/>
    <w:rsid w:val="00195DD6"/>
    <w:rsid w:val="001962E7"/>
    <w:rsid w:val="001963AA"/>
    <w:rsid w:val="00196B7E"/>
    <w:rsid w:val="00196FC6"/>
    <w:rsid w:val="001970E1"/>
    <w:rsid w:val="00197791"/>
    <w:rsid w:val="001979B0"/>
    <w:rsid w:val="001979C1"/>
    <w:rsid w:val="00197A40"/>
    <w:rsid w:val="00197C75"/>
    <w:rsid w:val="001A0B18"/>
    <w:rsid w:val="001A0C91"/>
    <w:rsid w:val="001A1275"/>
    <w:rsid w:val="001A156C"/>
    <w:rsid w:val="001A1761"/>
    <w:rsid w:val="001A1852"/>
    <w:rsid w:val="001A1BDD"/>
    <w:rsid w:val="001A2012"/>
    <w:rsid w:val="001A294A"/>
    <w:rsid w:val="001A2A84"/>
    <w:rsid w:val="001A2BA4"/>
    <w:rsid w:val="001A2D05"/>
    <w:rsid w:val="001A2EF2"/>
    <w:rsid w:val="001A335B"/>
    <w:rsid w:val="001A3704"/>
    <w:rsid w:val="001A3835"/>
    <w:rsid w:val="001A3D18"/>
    <w:rsid w:val="001A3EFF"/>
    <w:rsid w:val="001A4CAC"/>
    <w:rsid w:val="001A4D98"/>
    <w:rsid w:val="001A5010"/>
    <w:rsid w:val="001A50D7"/>
    <w:rsid w:val="001A54DC"/>
    <w:rsid w:val="001A582E"/>
    <w:rsid w:val="001A5C96"/>
    <w:rsid w:val="001A5EDB"/>
    <w:rsid w:val="001A64A2"/>
    <w:rsid w:val="001A672D"/>
    <w:rsid w:val="001A687D"/>
    <w:rsid w:val="001A6FBB"/>
    <w:rsid w:val="001A7394"/>
    <w:rsid w:val="001B00D9"/>
    <w:rsid w:val="001B0D36"/>
    <w:rsid w:val="001B141B"/>
    <w:rsid w:val="001B17E4"/>
    <w:rsid w:val="001B193E"/>
    <w:rsid w:val="001B1E04"/>
    <w:rsid w:val="001B22C6"/>
    <w:rsid w:val="001B2407"/>
    <w:rsid w:val="001B2450"/>
    <w:rsid w:val="001B24A5"/>
    <w:rsid w:val="001B2829"/>
    <w:rsid w:val="001B2BE8"/>
    <w:rsid w:val="001B2F9F"/>
    <w:rsid w:val="001B41BF"/>
    <w:rsid w:val="001B4698"/>
    <w:rsid w:val="001B49C7"/>
    <w:rsid w:val="001B4B4E"/>
    <w:rsid w:val="001B4DB2"/>
    <w:rsid w:val="001B503C"/>
    <w:rsid w:val="001B519C"/>
    <w:rsid w:val="001B57AA"/>
    <w:rsid w:val="001B5A1E"/>
    <w:rsid w:val="001B5D60"/>
    <w:rsid w:val="001B5DAF"/>
    <w:rsid w:val="001B6400"/>
    <w:rsid w:val="001B6459"/>
    <w:rsid w:val="001B6552"/>
    <w:rsid w:val="001B6DBE"/>
    <w:rsid w:val="001B6E27"/>
    <w:rsid w:val="001B732A"/>
    <w:rsid w:val="001B76D6"/>
    <w:rsid w:val="001B78F4"/>
    <w:rsid w:val="001B7DF1"/>
    <w:rsid w:val="001B7F43"/>
    <w:rsid w:val="001C0742"/>
    <w:rsid w:val="001C0BCB"/>
    <w:rsid w:val="001C1686"/>
    <w:rsid w:val="001C192A"/>
    <w:rsid w:val="001C1DB2"/>
    <w:rsid w:val="001C2092"/>
    <w:rsid w:val="001C22CA"/>
    <w:rsid w:val="001C246D"/>
    <w:rsid w:val="001C2C31"/>
    <w:rsid w:val="001C2EDA"/>
    <w:rsid w:val="001C40CB"/>
    <w:rsid w:val="001C4280"/>
    <w:rsid w:val="001C45F7"/>
    <w:rsid w:val="001C4A0B"/>
    <w:rsid w:val="001C64DD"/>
    <w:rsid w:val="001C6506"/>
    <w:rsid w:val="001C6A1A"/>
    <w:rsid w:val="001C6E28"/>
    <w:rsid w:val="001C7676"/>
    <w:rsid w:val="001C7B18"/>
    <w:rsid w:val="001C7C31"/>
    <w:rsid w:val="001C7D85"/>
    <w:rsid w:val="001C7E3A"/>
    <w:rsid w:val="001D05DA"/>
    <w:rsid w:val="001D07F0"/>
    <w:rsid w:val="001D0A03"/>
    <w:rsid w:val="001D1127"/>
    <w:rsid w:val="001D143A"/>
    <w:rsid w:val="001D15F1"/>
    <w:rsid w:val="001D2B1B"/>
    <w:rsid w:val="001D2B7D"/>
    <w:rsid w:val="001D33FA"/>
    <w:rsid w:val="001D38E9"/>
    <w:rsid w:val="001D4AB3"/>
    <w:rsid w:val="001D4AE9"/>
    <w:rsid w:val="001D51CE"/>
    <w:rsid w:val="001D55C7"/>
    <w:rsid w:val="001D57BA"/>
    <w:rsid w:val="001D60C7"/>
    <w:rsid w:val="001D6B8C"/>
    <w:rsid w:val="001D7712"/>
    <w:rsid w:val="001D7823"/>
    <w:rsid w:val="001D7C47"/>
    <w:rsid w:val="001E0191"/>
    <w:rsid w:val="001E0A7F"/>
    <w:rsid w:val="001E0AF8"/>
    <w:rsid w:val="001E11EC"/>
    <w:rsid w:val="001E1DBA"/>
    <w:rsid w:val="001E1F28"/>
    <w:rsid w:val="001E25E4"/>
    <w:rsid w:val="001E2C73"/>
    <w:rsid w:val="001E2CC7"/>
    <w:rsid w:val="001E2F9C"/>
    <w:rsid w:val="001E310D"/>
    <w:rsid w:val="001E39ED"/>
    <w:rsid w:val="001E4430"/>
    <w:rsid w:val="001E4E20"/>
    <w:rsid w:val="001E4F53"/>
    <w:rsid w:val="001E5139"/>
    <w:rsid w:val="001E56C7"/>
    <w:rsid w:val="001E6249"/>
    <w:rsid w:val="001E627F"/>
    <w:rsid w:val="001E637B"/>
    <w:rsid w:val="001E63DE"/>
    <w:rsid w:val="001E6855"/>
    <w:rsid w:val="001E6D5A"/>
    <w:rsid w:val="001E71A6"/>
    <w:rsid w:val="001E7715"/>
    <w:rsid w:val="001E79FB"/>
    <w:rsid w:val="001E7ABA"/>
    <w:rsid w:val="001E7E87"/>
    <w:rsid w:val="001F0838"/>
    <w:rsid w:val="001F0EFA"/>
    <w:rsid w:val="001F125D"/>
    <w:rsid w:val="001F221B"/>
    <w:rsid w:val="001F2887"/>
    <w:rsid w:val="001F2C59"/>
    <w:rsid w:val="001F3ED2"/>
    <w:rsid w:val="001F4918"/>
    <w:rsid w:val="001F49F0"/>
    <w:rsid w:val="001F522F"/>
    <w:rsid w:val="001F5E7C"/>
    <w:rsid w:val="001F6325"/>
    <w:rsid w:val="001F6353"/>
    <w:rsid w:val="001F63C4"/>
    <w:rsid w:val="001F6769"/>
    <w:rsid w:val="001F71F3"/>
    <w:rsid w:val="001F74D8"/>
    <w:rsid w:val="001F7BB7"/>
    <w:rsid w:val="00200160"/>
    <w:rsid w:val="00200F53"/>
    <w:rsid w:val="00201748"/>
    <w:rsid w:val="00202409"/>
    <w:rsid w:val="0020245E"/>
    <w:rsid w:val="002024E7"/>
    <w:rsid w:val="002025D9"/>
    <w:rsid w:val="00202775"/>
    <w:rsid w:val="002027AE"/>
    <w:rsid w:val="0020298E"/>
    <w:rsid w:val="00202CAE"/>
    <w:rsid w:val="00202FAC"/>
    <w:rsid w:val="002034DA"/>
    <w:rsid w:val="002047C3"/>
    <w:rsid w:val="0020491F"/>
    <w:rsid w:val="00204BA4"/>
    <w:rsid w:val="002052C8"/>
    <w:rsid w:val="0020548D"/>
    <w:rsid w:val="00205D97"/>
    <w:rsid w:val="00205F63"/>
    <w:rsid w:val="002062CB"/>
    <w:rsid w:val="0020645F"/>
    <w:rsid w:val="00206914"/>
    <w:rsid w:val="00207683"/>
    <w:rsid w:val="00207FFA"/>
    <w:rsid w:val="00210EF0"/>
    <w:rsid w:val="00211E7A"/>
    <w:rsid w:val="00212100"/>
    <w:rsid w:val="00212FAA"/>
    <w:rsid w:val="002138B5"/>
    <w:rsid w:val="002138C6"/>
    <w:rsid w:val="002140BC"/>
    <w:rsid w:val="00214A0C"/>
    <w:rsid w:val="002157AB"/>
    <w:rsid w:val="00215D18"/>
    <w:rsid w:val="00215FFB"/>
    <w:rsid w:val="002161E5"/>
    <w:rsid w:val="00216D83"/>
    <w:rsid w:val="00217475"/>
    <w:rsid w:val="002175BA"/>
    <w:rsid w:val="002177AE"/>
    <w:rsid w:val="00217EC2"/>
    <w:rsid w:val="00220B84"/>
    <w:rsid w:val="00221528"/>
    <w:rsid w:val="00221A2B"/>
    <w:rsid w:val="00221A54"/>
    <w:rsid w:val="002221D4"/>
    <w:rsid w:val="0022255D"/>
    <w:rsid w:val="00222899"/>
    <w:rsid w:val="002229A4"/>
    <w:rsid w:val="002229FD"/>
    <w:rsid w:val="00222CF8"/>
    <w:rsid w:val="00224002"/>
    <w:rsid w:val="002255AF"/>
    <w:rsid w:val="00225B61"/>
    <w:rsid w:val="00225F34"/>
    <w:rsid w:val="00226450"/>
    <w:rsid w:val="00226548"/>
    <w:rsid w:val="00226B91"/>
    <w:rsid w:val="00226F91"/>
    <w:rsid w:val="002274FD"/>
    <w:rsid w:val="002278C2"/>
    <w:rsid w:val="00227B58"/>
    <w:rsid w:val="00227B9E"/>
    <w:rsid w:val="00227C25"/>
    <w:rsid w:val="00227D12"/>
    <w:rsid w:val="0023032B"/>
    <w:rsid w:val="00230422"/>
    <w:rsid w:val="00230610"/>
    <w:rsid w:val="00230D60"/>
    <w:rsid w:val="00230DA6"/>
    <w:rsid w:val="00231D81"/>
    <w:rsid w:val="00232F98"/>
    <w:rsid w:val="00233C03"/>
    <w:rsid w:val="00233E3C"/>
    <w:rsid w:val="002341AE"/>
    <w:rsid w:val="00234511"/>
    <w:rsid w:val="00234780"/>
    <w:rsid w:val="00235434"/>
    <w:rsid w:val="00236657"/>
    <w:rsid w:val="00236986"/>
    <w:rsid w:val="00236F96"/>
    <w:rsid w:val="0023709C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DD2"/>
    <w:rsid w:val="002410F4"/>
    <w:rsid w:val="002415F0"/>
    <w:rsid w:val="002417E9"/>
    <w:rsid w:val="002418F4"/>
    <w:rsid w:val="00242AD5"/>
    <w:rsid w:val="00242B05"/>
    <w:rsid w:val="00242B27"/>
    <w:rsid w:val="00242FD9"/>
    <w:rsid w:val="0024303B"/>
    <w:rsid w:val="002434BA"/>
    <w:rsid w:val="002437B2"/>
    <w:rsid w:val="002437F3"/>
    <w:rsid w:val="00243BC1"/>
    <w:rsid w:val="00244BE1"/>
    <w:rsid w:val="00244F99"/>
    <w:rsid w:val="0024577E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50372"/>
    <w:rsid w:val="002503A2"/>
    <w:rsid w:val="002508C6"/>
    <w:rsid w:val="002509BD"/>
    <w:rsid w:val="00250A39"/>
    <w:rsid w:val="00250B89"/>
    <w:rsid w:val="00250FCA"/>
    <w:rsid w:val="00251C19"/>
    <w:rsid w:val="00252BEB"/>
    <w:rsid w:val="00252D1A"/>
    <w:rsid w:val="00252EE1"/>
    <w:rsid w:val="00252F49"/>
    <w:rsid w:val="00253228"/>
    <w:rsid w:val="00253319"/>
    <w:rsid w:val="00253AA3"/>
    <w:rsid w:val="0025490E"/>
    <w:rsid w:val="00254E62"/>
    <w:rsid w:val="0025548C"/>
    <w:rsid w:val="0025565D"/>
    <w:rsid w:val="00255F23"/>
    <w:rsid w:val="00256293"/>
    <w:rsid w:val="002570AC"/>
    <w:rsid w:val="002578A3"/>
    <w:rsid w:val="00257975"/>
    <w:rsid w:val="00257DC4"/>
    <w:rsid w:val="00260BC1"/>
    <w:rsid w:val="00260BCF"/>
    <w:rsid w:val="00260FE3"/>
    <w:rsid w:val="002610AD"/>
    <w:rsid w:val="002616D7"/>
    <w:rsid w:val="002619DF"/>
    <w:rsid w:val="00261F1B"/>
    <w:rsid w:val="00261F4C"/>
    <w:rsid w:val="00262194"/>
    <w:rsid w:val="00262430"/>
    <w:rsid w:val="002625D1"/>
    <w:rsid w:val="002631EB"/>
    <w:rsid w:val="002633AA"/>
    <w:rsid w:val="002635C7"/>
    <w:rsid w:val="002637F4"/>
    <w:rsid w:val="00264621"/>
    <w:rsid w:val="00264A02"/>
    <w:rsid w:val="00264B11"/>
    <w:rsid w:val="0026505F"/>
    <w:rsid w:val="0026577B"/>
    <w:rsid w:val="002657B6"/>
    <w:rsid w:val="002662B7"/>
    <w:rsid w:val="00266AC1"/>
    <w:rsid w:val="002671C2"/>
    <w:rsid w:val="002675B0"/>
    <w:rsid w:val="00267B8C"/>
    <w:rsid w:val="00267D39"/>
    <w:rsid w:val="00267F5C"/>
    <w:rsid w:val="00270932"/>
    <w:rsid w:val="00270A0C"/>
    <w:rsid w:val="002710A9"/>
    <w:rsid w:val="00271144"/>
    <w:rsid w:val="002717B6"/>
    <w:rsid w:val="00271DB3"/>
    <w:rsid w:val="00272506"/>
    <w:rsid w:val="0027299D"/>
    <w:rsid w:val="00272D10"/>
    <w:rsid w:val="002731DB"/>
    <w:rsid w:val="00273CCF"/>
    <w:rsid w:val="00273D90"/>
    <w:rsid w:val="0027503C"/>
    <w:rsid w:val="002752BC"/>
    <w:rsid w:val="00275491"/>
    <w:rsid w:val="00275A7F"/>
    <w:rsid w:val="002764F0"/>
    <w:rsid w:val="00276618"/>
    <w:rsid w:val="00276EA9"/>
    <w:rsid w:val="0027773B"/>
    <w:rsid w:val="00277971"/>
    <w:rsid w:val="00277E88"/>
    <w:rsid w:val="00280AB2"/>
    <w:rsid w:val="00280E68"/>
    <w:rsid w:val="00281115"/>
    <w:rsid w:val="002818E5"/>
    <w:rsid w:val="00281F16"/>
    <w:rsid w:val="0028270F"/>
    <w:rsid w:val="00282C06"/>
    <w:rsid w:val="00282F4E"/>
    <w:rsid w:val="002830D8"/>
    <w:rsid w:val="0028361B"/>
    <w:rsid w:val="002837C0"/>
    <w:rsid w:val="00283F9C"/>
    <w:rsid w:val="00284234"/>
    <w:rsid w:val="0028480E"/>
    <w:rsid w:val="00285406"/>
    <w:rsid w:val="00285518"/>
    <w:rsid w:val="002855A6"/>
    <w:rsid w:val="002855E1"/>
    <w:rsid w:val="0028636D"/>
    <w:rsid w:val="002864EE"/>
    <w:rsid w:val="002864FA"/>
    <w:rsid w:val="002867D7"/>
    <w:rsid w:val="00286960"/>
    <w:rsid w:val="00286D8B"/>
    <w:rsid w:val="0028733C"/>
    <w:rsid w:val="00287682"/>
    <w:rsid w:val="00287EEC"/>
    <w:rsid w:val="00291338"/>
    <w:rsid w:val="00291CBB"/>
    <w:rsid w:val="00291D5F"/>
    <w:rsid w:val="00291FF5"/>
    <w:rsid w:val="002921BF"/>
    <w:rsid w:val="0029235C"/>
    <w:rsid w:val="00292951"/>
    <w:rsid w:val="002929EB"/>
    <w:rsid w:val="002933CA"/>
    <w:rsid w:val="002939E3"/>
    <w:rsid w:val="002942E7"/>
    <w:rsid w:val="00294C9B"/>
    <w:rsid w:val="00294E3E"/>
    <w:rsid w:val="0029553A"/>
    <w:rsid w:val="00295659"/>
    <w:rsid w:val="00295C3E"/>
    <w:rsid w:val="0029649A"/>
    <w:rsid w:val="002965A9"/>
    <w:rsid w:val="00296A52"/>
    <w:rsid w:val="00296C33"/>
    <w:rsid w:val="00296C3A"/>
    <w:rsid w:val="0029751A"/>
    <w:rsid w:val="002A0626"/>
    <w:rsid w:val="002A07A2"/>
    <w:rsid w:val="002A0DAB"/>
    <w:rsid w:val="002A1139"/>
    <w:rsid w:val="002A11A2"/>
    <w:rsid w:val="002A1230"/>
    <w:rsid w:val="002A1474"/>
    <w:rsid w:val="002A17C6"/>
    <w:rsid w:val="002A1C60"/>
    <w:rsid w:val="002A255A"/>
    <w:rsid w:val="002A25B3"/>
    <w:rsid w:val="002A28A0"/>
    <w:rsid w:val="002A2E99"/>
    <w:rsid w:val="002A342B"/>
    <w:rsid w:val="002A381F"/>
    <w:rsid w:val="002A441C"/>
    <w:rsid w:val="002A50C7"/>
    <w:rsid w:val="002A51F2"/>
    <w:rsid w:val="002A574C"/>
    <w:rsid w:val="002A587C"/>
    <w:rsid w:val="002A5C9F"/>
    <w:rsid w:val="002A66E5"/>
    <w:rsid w:val="002A71E6"/>
    <w:rsid w:val="002A741A"/>
    <w:rsid w:val="002A7727"/>
    <w:rsid w:val="002A7D33"/>
    <w:rsid w:val="002B04A0"/>
    <w:rsid w:val="002B0C71"/>
    <w:rsid w:val="002B1535"/>
    <w:rsid w:val="002B171D"/>
    <w:rsid w:val="002B191C"/>
    <w:rsid w:val="002B1BEE"/>
    <w:rsid w:val="002B1D15"/>
    <w:rsid w:val="002B211D"/>
    <w:rsid w:val="002B2FE3"/>
    <w:rsid w:val="002B3EC2"/>
    <w:rsid w:val="002B48FE"/>
    <w:rsid w:val="002B5347"/>
    <w:rsid w:val="002B559A"/>
    <w:rsid w:val="002B562C"/>
    <w:rsid w:val="002B6D92"/>
    <w:rsid w:val="002B6E0B"/>
    <w:rsid w:val="002B722A"/>
    <w:rsid w:val="002B7713"/>
    <w:rsid w:val="002C0691"/>
    <w:rsid w:val="002C0A66"/>
    <w:rsid w:val="002C30AF"/>
    <w:rsid w:val="002C3162"/>
    <w:rsid w:val="002C3844"/>
    <w:rsid w:val="002C3B88"/>
    <w:rsid w:val="002C4FFE"/>
    <w:rsid w:val="002C50C0"/>
    <w:rsid w:val="002C51B9"/>
    <w:rsid w:val="002C53C5"/>
    <w:rsid w:val="002C558F"/>
    <w:rsid w:val="002C57B2"/>
    <w:rsid w:val="002C58B5"/>
    <w:rsid w:val="002C5CD1"/>
    <w:rsid w:val="002C5D18"/>
    <w:rsid w:val="002C638E"/>
    <w:rsid w:val="002C6952"/>
    <w:rsid w:val="002C6DFB"/>
    <w:rsid w:val="002C7050"/>
    <w:rsid w:val="002C73A0"/>
    <w:rsid w:val="002C74FC"/>
    <w:rsid w:val="002D0D57"/>
    <w:rsid w:val="002D0D98"/>
    <w:rsid w:val="002D0DB0"/>
    <w:rsid w:val="002D198D"/>
    <w:rsid w:val="002D1B56"/>
    <w:rsid w:val="002D294E"/>
    <w:rsid w:val="002D2B2B"/>
    <w:rsid w:val="002D2B61"/>
    <w:rsid w:val="002D3021"/>
    <w:rsid w:val="002D4F6C"/>
    <w:rsid w:val="002D5F64"/>
    <w:rsid w:val="002D6084"/>
    <w:rsid w:val="002D60F7"/>
    <w:rsid w:val="002D6996"/>
    <w:rsid w:val="002D73DA"/>
    <w:rsid w:val="002D79A8"/>
    <w:rsid w:val="002D7ACA"/>
    <w:rsid w:val="002D7D84"/>
    <w:rsid w:val="002E02F9"/>
    <w:rsid w:val="002E0A4E"/>
    <w:rsid w:val="002E0B98"/>
    <w:rsid w:val="002E11F0"/>
    <w:rsid w:val="002E14C6"/>
    <w:rsid w:val="002E1EBE"/>
    <w:rsid w:val="002E2411"/>
    <w:rsid w:val="002E2666"/>
    <w:rsid w:val="002E2B68"/>
    <w:rsid w:val="002E2F5F"/>
    <w:rsid w:val="002E3518"/>
    <w:rsid w:val="002E37C5"/>
    <w:rsid w:val="002E3F3B"/>
    <w:rsid w:val="002E4546"/>
    <w:rsid w:val="002E4687"/>
    <w:rsid w:val="002E4D6D"/>
    <w:rsid w:val="002E5376"/>
    <w:rsid w:val="002E5D33"/>
    <w:rsid w:val="002E5D5A"/>
    <w:rsid w:val="002E6F56"/>
    <w:rsid w:val="002E724E"/>
    <w:rsid w:val="002E75F2"/>
    <w:rsid w:val="002E7936"/>
    <w:rsid w:val="002E7A0A"/>
    <w:rsid w:val="002F0AC7"/>
    <w:rsid w:val="002F0CFB"/>
    <w:rsid w:val="002F0F6A"/>
    <w:rsid w:val="002F1854"/>
    <w:rsid w:val="002F2037"/>
    <w:rsid w:val="002F214A"/>
    <w:rsid w:val="002F2B75"/>
    <w:rsid w:val="002F2B95"/>
    <w:rsid w:val="002F2CB4"/>
    <w:rsid w:val="002F329C"/>
    <w:rsid w:val="002F3447"/>
    <w:rsid w:val="002F3604"/>
    <w:rsid w:val="002F3E86"/>
    <w:rsid w:val="002F410F"/>
    <w:rsid w:val="002F4220"/>
    <w:rsid w:val="002F4B96"/>
    <w:rsid w:val="002F4BD2"/>
    <w:rsid w:val="002F5D58"/>
    <w:rsid w:val="002F643E"/>
    <w:rsid w:val="002F65E7"/>
    <w:rsid w:val="002F79A5"/>
    <w:rsid w:val="003001B4"/>
    <w:rsid w:val="00301111"/>
    <w:rsid w:val="0030186F"/>
    <w:rsid w:val="003020A3"/>
    <w:rsid w:val="00302731"/>
    <w:rsid w:val="00302CB1"/>
    <w:rsid w:val="00303627"/>
    <w:rsid w:val="00303A0F"/>
    <w:rsid w:val="00303CEC"/>
    <w:rsid w:val="00303D99"/>
    <w:rsid w:val="003043F2"/>
    <w:rsid w:val="0030448A"/>
    <w:rsid w:val="003044A0"/>
    <w:rsid w:val="003045C2"/>
    <w:rsid w:val="00304D67"/>
    <w:rsid w:val="00304D8E"/>
    <w:rsid w:val="00304E0E"/>
    <w:rsid w:val="00305441"/>
    <w:rsid w:val="003065EB"/>
    <w:rsid w:val="00306DBC"/>
    <w:rsid w:val="003071C5"/>
    <w:rsid w:val="00310671"/>
    <w:rsid w:val="00310D65"/>
    <w:rsid w:val="00310D8F"/>
    <w:rsid w:val="00311360"/>
    <w:rsid w:val="003123DD"/>
    <w:rsid w:val="003123ED"/>
    <w:rsid w:val="003124FA"/>
    <w:rsid w:val="003127DF"/>
    <w:rsid w:val="003129A7"/>
    <w:rsid w:val="00313420"/>
    <w:rsid w:val="003134FB"/>
    <w:rsid w:val="003138D6"/>
    <w:rsid w:val="00313991"/>
    <w:rsid w:val="00313E2E"/>
    <w:rsid w:val="003140C3"/>
    <w:rsid w:val="0031491C"/>
    <w:rsid w:val="00314BAF"/>
    <w:rsid w:val="003153C3"/>
    <w:rsid w:val="00315552"/>
    <w:rsid w:val="003162B2"/>
    <w:rsid w:val="003163CA"/>
    <w:rsid w:val="00316711"/>
    <w:rsid w:val="0031687B"/>
    <w:rsid w:val="00316AC1"/>
    <w:rsid w:val="00316C50"/>
    <w:rsid w:val="00317227"/>
    <w:rsid w:val="003174F2"/>
    <w:rsid w:val="003176DF"/>
    <w:rsid w:val="003178B7"/>
    <w:rsid w:val="00320493"/>
    <w:rsid w:val="003205B5"/>
    <w:rsid w:val="00320718"/>
    <w:rsid w:val="00320D33"/>
    <w:rsid w:val="00320D58"/>
    <w:rsid w:val="00320D97"/>
    <w:rsid w:val="00320E90"/>
    <w:rsid w:val="00320F70"/>
    <w:rsid w:val="003212AB"/>
    <w:rsid w:val="003218E2"/>
    <w:rsid w:val="00321B41"/>
    <w:rsid w:val="00322320"/>
    <w:rsid w:val="0032240D"/>
    <w:rsid w:val="00323083"/>
    <w:rsid w:val="0032316D"/>
    <w:rsid w:val="00323285"/>
    <w:rsid w:val="0032369E"/>
    <w:rsid w:val="003237D1"/>
    <w:rsid w:val="003238CD"/>
    <w:rsid w:val="00323A89"/>
    <w:rsid w:val="00323B1D"/>
    <w:rsid w:val="00323C25"/>
    <w:rsid w:val="00323C65"/>
    <w:rsid w:val="00323D27"/>
    <w:rsid w:val="00323FD1"/>
    <w:rsid w:val="003246A4"/>
    <w:rsid w:val="00324DFF"/>
    <w:rsid w:val="003256A8"/>
    <w:rsid w:val="00326ABB"/>
    <w:rsid w:val="00326D51"/>
    <w:rsid w:val="00326F76"/>
    <w:rsid w:val="00327094"/>
    <w:rsid w:val="00327B7E"/>
    <w:rsid w:val="0033024B"/>
    <w:rsid w:val="00330FD2"/>
    <w:rsid w:val="00331565"/>
    <w:rsid w:val="0033197B"/>
    <w:rsid w:val="003329FB"/>
    <w:rsid w:val="00332B07"/>
    <w:rsid w:val="00332C59"/>
    <w:rsid w:val="00333306"/>
    <w:rsid w:val="00333ACC"/>
    <w:rsid w:val="00333F30"/>
    <w:rsid w:val="00335188"/>
    <w:rsid w:val="0033533B"/>
    <w:rsid w:val="0033533C"/>
    <w:rsid w:val="00335574"/>
    <w:rsid w:val="00335A43"/>
    <w:rsid w:val="00336BEC"/>
    <w:rsid w:val="00336F3E"/>
    <w:rsid w:val="00336FC1"/>
    <w:rsid w:val="00337E93"/>
    <w:rsid w:val="0034074D"/>
    <w:rsid w:val="00340BEA"/>
    <w:rsid w:val="00340FED"/>
    <w:rsid w:val="0034126C"/>
    <w:rsid w:val="0034134E"/>
    <w:rsid w:val="0034164F"/>
    <w:rsid w:val="00341FD1"/>
    <w:rsid w:val="003420D9"/>
    <w:rsid w:val="00342736"/>
    <w:rsid w:val="0034286D"/>
    <w:rsid w:val="00342B4C"/>
    <w:rsid w:val="00343836"/>
    <w:rsid w:val="0034390D"/>
    <w:rsid w:val="00343921"/>
    <w:rsid w:val="003439E5"/>
    <w:rsid w:val="00343C7A"/>
    <w:rsid w:val="00343FA4"/>
    <w:rsid w:val="003441FC"/>
    <w:rsid w:val="00344556"/>
    <w:rsid w:val="00344767"/>
    <w:rsid w:val="00344787"/>
    <w:rsid w:val="003447E3"/>
    <w:rsid w:val="003452E6"/>
    <w:rsid w:val="0034532F"/>
    <w:rsid w:val="0034554F"/>
    <w:rsid w:val="003456D4"/>
    <w:rsid w:val="0034603E"/>
    <w:rsid w:val="00346ACC"/>
    <w:rsid w:val="00346C43"/>
    <w:rsid w:val="00346E9D"/>
    <w:rsid w:val="003472DB"/>
    <w:rsid w:val="003475A3"/>
    <w:rsid w:val="00347CE2"/>
    <w:rsid w:val="00350305"/>
    <w:rsid w:val="00350318"/>
    <w:rsid w:val="0035051E"/>
    <w:rsid w:val="0035068B"/>
    <w:rsid w:val="00350CA5"/>
    <w:rsid w:val="00350DA2"/>
    <w:rsid w:val="0035103E"/>
    <w:rsid w:val="00351179"/>
    <w:rsid w:val="003519A9"/>
    <w:rsid w:val="003523CE"/>
    <w:rsid w:val="003526AD"/>
    <w:rsid w:val="00352823"/>
    <w:rsid w:val="003536CB"/>
    <w:rsid w:val="0035385D"/>
    <w:rsid w:val="00354430"/>
    <w:rsid w:val="00354655"/>
    <w:rsid w:val="00354726"/>
    <w:rsid w:val="00354CDA"/>
    <w:rsid w:val="00354FE8"/>
    <w:rsid w:val="003553FA"/>
    <w:rsid w:val="003559A8"/>
    <w:rsid w:val="00356459"/>
    <w:rsid w:val="00356630"/>
    <w:rsid w:val="00356862"/>
    <w:rsid w:val="00356A02"/>
    <w:rsid w:val="00357479"/>
    <w:rsid w:val="0036018B"/>
    <w:rsid w:val="00360CB3"/>
    <w:rsid w:val="0036145D"/>
    <w:rsid w:val="00361620"/>
    <w:rsid w:val="00361C20"/>
    <w:rsid w:val="0036234E"/>
    <w:rsid w:val="00362CDE"/>
    <w:rsid w:val="003631DF"/>
    <w:rsid w:val="003636A2"/>
    <w:rsid w:val="003637B8"/>
    <w:rsid w:val="00363F42"/>
    <w:rsid w:val="0036445A"/>
    <w:rsid w:val="003644DA"/>
    <w:rsid w:val="00364709"/>
    <w:rsid w:val="00364B9C"/>
    <w:rsid w:val="00365599"/>
    <w:rsid w:val="003656CC"/>
    <w:rsid w:val="00365919"/>
    <w:rsid w:val="003661DA"/>
    <w:rsid w:val="00366EFF"/>
    <w:rsid w:val="00366F1F"/>
    <w:rsid w:val="0036702E"/>
    <w:rsid w:val="00370618"/>
    <w:rsid w:val="0037088F"/>
    <w:rsid w:val="003713B2"/>
    <w:rsid w:val="003715B8"/>
    <w:rsid w:val="003722C5"/>
    <w:rsid w:val="00373317"/>
    <w:rsid w:val="003736DA"/>
    <w:rsid w:val="00373958"/>
    <w:rsid w:val="00374053"/>
    <w:rsid w:val="003741B9"/>
    <w:rsid w:val="00374BBE"/>
    <w:rsid w:val="00375494"/>
    <w:rsid w:val="00375697"/>
    <w:rsid w:val="00376079"/>
    <w:rsid w:val="0037611D"/>
    <w:rsid w:val="00376D17"/>
    <w:rsid w:val="00376F14"/>
    <w:rsid w:val="0038027C"/>
    <w:rsid w:val="00380373"/>
    <w:rsid w:val="003803E2"/>
    <w:rsid w:val="00380595"/>
    <w:rsid w:val="00380AFD"/>
    <w:rsid w:val="0038116A"/>
    <w:rsid w:val="0038186C"/>
    <w:rsid w:val="00381983"/>
    <w:rsid w:val="003823A4"/>
    <w:rsid w:val="003826F3"/>
    <w:rsid w:val="00383628"/>
    <w:rsid w:val="0038401A"/>
    <w:rsid w:val="00384023"/>
    <w:rsid w:val="00384207"/>
    <w:rsid w:val="003847E3"/>
    <w:rsid w:val="0038525C"/>
    <w:rsid w:val="00385359"/>
    <w:rsid w:val="00385524"/>
    <w:rsid w:val="00385620"/>
    <w:rsid w:val="003857FE"/>
    <w:rsid w:val="00386357"/>
    <w:rsid w:val="0038689D"/>
    <w:rsid w:val="0038691D"/>
    <w:rsid w:val="00386DC8"/>
    <w:rsid w:val="00386E84"/>
    <w:rsid w:val="0038772A"/>
    <w:rsid w:val="00387911"/>
    <w:rsid w:val="00387D76"/>
    <w:rsid w:val="00390484"/>
    <w:rsid w:val="00390AAE"/>
    <w:rsid w:val="003911DC"/>
    <w:rsid w:val="0039139E"/>
    <w:rsid w:val="00391469"/>
    <w:rsid w:val="0039151E"/>
    <w:rsid w:val="00391966"/>
    <w:rsid w:val="00391B46"/>
    <w:rsid w:val="00391E72"/>
    <w:rsid w:val="00391EC5"/>
    <w:rsid w:val="00392195"/>
    <w:rsid w:val="003921C8"/>
    <w:rsid w:val="00392874"/>
    <w:rsid w:val="003929E1"/>
    <w:rsid w:val="00392D16"/>
    <w:rsid w:val="00393026"/>
    <w:rsid w:val="00393342"/>
    <w:rsid w:val="003936E7"/>
    <w:rsid w:val="003936EB"/>
    <w:rsid w:val="003937C5"/>
    <w:rsid w:val="003938D7"/>
    <w:rsid w:val="00393AC1"/>
    <w:rsid w:val="003947AE"/>
    <w:rsid w:val="00394E71"/>
    <w:rsid w:val="003953A1"/>
    <w:rsid w:val="003954B4"/>
    <w:rsid w:val="00395B09"/>
    <w:rsid w:val="003960A6"/>
    <w:rsid w:val="0039614F"/>
    <w:rsid w:val="00396528"/>
    <w:rsid w:val="00397558"/>
    <w:rsid w:val="00397A9E"/>
    <w:rsid w:val="00397D75"/>
    <w:rsid w:val="003A082E"/>
    <w:rsid w:val="003A0840"/>
    <w:rsid w:val="003A08A1"/>
    <w:rsid w:val="003A0F9E"/>
    <w:rsid w:val="003A195B"/>
    <w:rsid w:val="003A1AE3"/>
    <w:rsid w:val="003A2894"/>
    <w:rsid w:val="003A28A2"/>
    <w:rsid w:val="003A291C"/>
    <w:rsid w:val="003A29B9"/>
    <w:rsid w:val="003A2B17"/>
    <w:rsid w:val="003A2C69"/>
    <w:rsid w:val="003A36DD"/>
    <w:rsid w:val="003A3D99"/>
    <w:rsid w:val="003A40FB"/>
    <w:rsid w:val="003A4FC9"/>
    <w:rsid w:val="003A56C6"/>
    <w:rsid w:val="003A579E"/>
    <w:rsid w:val="003A65E2"/>
    <w:rsid w:val="003A66AC"/>
    <w:rsid w:val="003A6B8D"/>
    <w:rsid w:val="003A75DF"/>
    <w:rsid w:val="003A7A8D"/>
    <w:rsid w:val="003A7B57"/>
    <w:rsid w:val="003A7CF3"/>
    <w:rsid w:val="003B01D9"/>
    <w:rsid w:val="003B040C"/>
    <w:rsid w:val="003B1953"/>
    <w:rsid w:val="003B19CA"/>
    <w:rsid w:val="003B2108"/>
    <w:rsid w:val="003B21BE"/>
    <w:rsid w:val="003B239B"/>
    <w:rsid w:val="003B2DA6"/>
    <w:rsid w:val="003B3662"/>
    <w:rsid w:val="003B3774"/>
    <w:rsid w:val="003B3AE5"/>
    <w:rsid w:val="003B3E7A"/>
    <w:rsid w:val="003B409F"/>
    <w:rsid w:val="003B40D1"/>
    <w:rsid w:val="003B4B45"/>
    <w:rsid w:val="003B4F9E"/>
    <w:rsid w:val="003B5935"/>
    <w:rsid w:val="003B5F98"/>
    <w:rsid w:val="003B601C"/>
    <w:rsid w:val="003B6838"/>
    <w:rsid w:val="003B6A9B"/>
    <w:rsid w:val="003B6CF3"/>
    <w:rsid w:val="003B7104"/>
    <w:rsid w:val="003B7684"/>
    <w:rsid w:val="003B7F33"/>
    <w:rsid w:val="003C0503"/>
    <w:rsid w:val="003C05B5"/>
    <w:rsid w:val="003C0940"/>
    <w:rsid w:val="003C0E2B"/>
    <w:rsid w:val="003C1AAC"/>
    <w:rsid w:val="003C1D11"/>
    <w:rsid w:val="003C2409"/>
    <w:rsid w:val="003C25B2"/>
    <w:rsid w:val="003C2C80"/>
    <w:rsid w:val="003C31C2"/>
    <w:rsid w:val="003C344D"/>
    <w:rsid w:val="003C389F"/>
    <w:rsid w:val="003C3C06"/>
    <w:rsid w:val="003C3F0F"/>
    <w:rsid w:val="003C52E7"/>
    <w:rsid w:val="003C59ED"/>
    <w:rsid w:val="003C5B9C"/>
    <w:rsid w:val="003C6F32"/>
    <w:rsid w:val="003C7219"/>
    <w:rsid w:val="003C7DEB"/>
    <w:rsid w:val="003D0078"/>
    <w:rsid w:val="003D0DC3"/>
    <w:rsid w:val="003D1876"/>
    <w:rsid w:val="003D1AB1"/>
    <w:rsid w:val="003D1C9A"/>
    <w:rsid w:val="003D21A9"/>
    <w:rsid w:val="003D2A40"/>
    <w:rsid w:val="003D2D37"/>
    <w:rsid w:val="003D40DC"/>
    <w:rsid w:val="003D4173"/>
    <w:rsid w:val="003D451E"/>
    <w:rsid w:val="003D472D"/>
    <w:rsid w:val="003D49EA"/>
    <w:rsid w:val="003D4C1B"/>
    <w:rsid w:val="003D5261"/>
    <w:rsid w:val="003D567F"/>
    <w:rsid w:val="003D5876"/>
    <w:rsid w:val="003D5BAE"/>
    <w:rsid w:val="003D650E"/>
    <w:rsid w:val="003D67C9"/>
    <w:rsid w:val="003D6938"/>
    <w:rsid w:val="003D6FE0"/>
    <w:rsid w:val="003D7196"/>
    <w:rsid w:val="003D7225"/>
    <w:rsid w:val="003D740C"/>
    <w:rsid w:val="003D7882"/>
    <w:rsid w:val="003D790B"/>
    <w:rsid w:val="003D7B00"/>
    <w:rsid w:val="003E05C5"/>
    <w:rsid w:val="003E0B81"/>
    <w:rsid w:val="003E0DB5"/>
    <w:rsid w:val="003E0EDD"/>
    <w:rsid w:val="003E25A3"/>
    <w:rsid w:val="003E2CB0"/>
    <w:rsid w:val="003E2D8C"/>
    <w:rsid w:val="003E33F7"/>
    <w:rsid w:val="003E3DAC"/>
    <w:rsid w:val="003E40D9"/>
    <w:rsid w:val="003E4AE0"/>
    <w:rsid w:val="003E52B3"/>
    <w:rsid w:val="003E5315"/>
    <w:rsid w:val="003E5992"/>
    <w:rsid w:val="003E5AAD"/>
    <w:rsid w:val="003E5E75"/>
    <w:rsid w:val="003E5F78"/>
    <w:rsid w:val="003E6FC3"/>
    <w:rsid w:val="003E7361"/>
    <w:rsid w:val="003E775F"/>
    <w:rsid w:val="003E7A6E"/>
    <w:rsid w:val="003E7C4B"/>
    <w:rsid w:val="003F0AF2"/>
    <w:rsid w:val="003F0F5C"/>
    <w:rsid w:val="003F1395"/>
    <w:rsid w:val="003F1494"/>
    <w:rsid w:val="003F150B"/>
    <w:rsid w:val="003F152D"/>
    <w:rsid w:val="003F1933"/>
    <w:rsid w:val="003F2812"/>
    <w:rsid w:val="003F2B74"/>
    <w:rsid w:val="003F2FB6"/>
    <w:rsid w:val="003F3054"/>
    <w:rsid w:val="003F3265"/>
    <w:rsid w:val="003F3569"/>
    <w:rsid w:val="003F35E2"/>
    <w:rsid w:val="003F35E8"/>
    <w:rsid w:val="003F3A7C"/>
    <w:rsid w:val="003F3C6A"/>
    <w:rsid w:val="003F3C76"/>
    <w:rsid w:val="003F3E73"/>
    <w:rsid w:val="003F4C1E"/>
    <w:rsid w:val="003F534B"/>
    <w:rsid w:val="003F5731"/>
    <w:rsid w:val="003F61F3"/>
    <w:rsid w:val="003F633C"/>
    <w:rsid w:val="003F6427"/>
    <w:rsid w:val="003F69D3"/>
    <w:rsid w:val="003F6BB7"/>
    <w:rsid w:val="003F7512"/>
    <w:rsid w:val="003F7533"/>
    <w:rsid w:val="00400203"/>
    <w:rsid w:val="0040134B"/>
    <w:rsid w:val="0040197A"/>
    <w:rsid w:val="004022B0"/>
    <w:rsid w:val="00402A13"/>
    <w:rsid w:val="00402C5D"/>
    <w:rsid w:val="004037A6"/>
    <w:rsid w:val="00403F2E"/>
    <w:rsid w:val="0040434B"/>
    <w:rsid w:val="0040461E"/>
    <w:rsid w:val="00404777"/>
    <w:rsid w:val="0040485E"/>
    <w:rsid w:val="00404E0D"/>
    <w:rsid w:val="004057BF"/>
    <w:rsid w:val="00405A79"/>
    <w:rsid w:val="00405E70"/>
    <w:rsid w:val="00406518"/>
    <w:rsid w:val="00406583"/>
    <w:rsid w:val="004068C7"/>
    <w:rsid w:val="00406C04"/>
    <w:rsid w:val="0040702A"/>
    <w:rsid w:val="00407418"/>
    <w:rsid w:val="00407CC2"/>
    <w:rsid w:val="00410A5E"/>
    <w:rsid w:val="00410CAF"/>
    <w:rsid w:val="004118A3"/>
    <w:rsid w:val="00411AF8"/>
    <w:rsid w:val="004123CB"/>
    <w:rsid w:val="00412994"/>
    <w:rsid w:val="00413383"/>
    <w:rsid w:val="00413786"/>
    <w:rsid w:val="00413A05"/>
    <w:rsid w:val="00413E37"/>
    <w:rsid w:val="004143D6"/>
    <w:rsid w:val="00414686"/>
    <w:rsid w:val="00414D3D"/>
    <w:rsid w:val="00415AB5"/>
    <w:rsid w:val="004164D6"/>
    <w:rsid w:val="00416A9F"/>
    <w:rsid w:val="004179DF"/>
    <w:rsid w:val="00417B6B"/>
    <w:rsid w:val="00417F38"/>
    <w:rsid w:val="00420130"/>
    <w:rsid w:val="00420200"/>
    <w:rsid w:val="004205FD"/>
    <w:rsid w:val="00420732"/>
    <w:rsid w:val="0042082C"/>
    <w:rsid w:val="00420E2C"/>
    <w:rsid w:val="004211AF"/>
    <w:rsid w:val="00421E65"/>
    <w:rsid w:val="00422C58"/>
    <w:rsid w:val="00422F98"/>
    <w:rsid w:val="00423C41"/>
    <w:rsid w:val="00423EDA"/>
    <w:rsid w:val="0042413C"/>
    <w:rsid w:val="00424441"/>
    <w:rsid w:val="00424546"/>
    <w:rsid w:val="00424F08"/>
    <w:rsid w:val="004250CE"/>
    <w:rsid w:val="00425303"/>
    <w:rsid w:val="00425543"/>
    <w:rsid w:val="004255F1"/>
    <w:rsid w:val="004258E1"/>
    <w:rsid w:val="00425CD0"/>
    <w:rsid w:val="00425D8B"/>
    <w:rsid w:val="00426044"/>
    <w:rsid w:val="00426159"/>
    <w:rsid w:val="0042629D"/>
    <w:rsid w:val="00426356"/>
    <w:rsid w:val="004266A1"/>
    <w:rsid w:val="00426B3E"/>
    <w:rsid w:val="004275FB"/>
    <w:rsid w:val="00427914"/>
    <w:rsid w:val="00427E4B"/>
    <w:rsid w:val="00427F38"/>
    <w:rsid w:val="004302DF"/>
    <w:rsid w:val="0043119E"/>
    <w:rsid w:val="004311CD"/>
    <w:rsid w:val="00431665"/>
    <w:rsid w:val="004321EE"/>
    <w:rsid w:val="004327DF"/>
    <w:rsid w:val="004328BB"/>
    <w:rsid w:val="00432F17"/>
    <w:rsid w:val="0043334A"/>
    <w:rsid w:val="0043365C"/>
    <w:rsid w:val="00433F93"/>
    <w:rsid w:val="0043419F"/>
    <w:rsid w:val="00435C36"/>
    <w:rsid w:val="00435EF8"/>
    <w:rsid w:val="00436789"/>
    <w:rsid w:val="004371AB"/>
    <w:rsid w:val="00437357"/>
    <w:rsid w:val="0043797A"/>
    <w:rsid w:val="00437CA8"/>
    <w:rsid w:val="00440098"/>
    <w:rsid w:val="0044048F"/>
    <w:rsid w:val="00440B26"/>
    <w:rsid w:val="00440B62"/>
    <w:rsid w:val="00440C09"/>
    <w:rsid w:val="004422A1"/>
    <w:rsid w:val="00442E06"/>
    <w:rsid w:val="00443A29"/>
    <w:rsid w:val="00443A4F"/>
    <w:rsid w:val="004442EF"/>
    <w:rsid w:val="0044434D"/>
    <w:rsid w:val="00444B7E"/>
    <w:rsid w:val="00444E43"/>
    <w:rsid w:val="0044539C"/>
    <w:rsid w:val="0044566D"/>
    <w:rsid w:val="00446711"/>
    <w:rsid w:val="00446981"/>
    <w:rsid w:val="00446BD3"/>
    <w:rsid w:val="00446D60"/>
    <w:rsid w:val="00447470"/>
    <w:rsid w:val="0044763F"/>
    <w:rsid w:val="00447D70"/>
    <w:rsid w:val="0045003A"/>
    <w:rsid w:val="004500FF"/>
    <w:rsid w:val="0045059E"/>
    <w:rsid w:val="00450941"/>
    <w:rsid w:val="00450C22"/>
    <w:rsid w:val="004510BE"/>
    <w:rsid w:val="004512E8"/>
    <w:rsid w:val="0045164E"/>
    <w:rsid w:val="0045192B"/>
    <w:rsid w:val="00451A39"/>
    <w:rsid w:val="00451C45"/>
    <w:rsid w:val="00452185"/>
    <w:rsid w:val="00452520"/>
    <w:rsid w:val="004525BF"/>
    <w:rsid w:val="004528B2"/>
    <w:rsid w:val="0045341D"/>
    <w:rsid w:val="00453898"/>
    <w:rsid w:val="00453CC5"/>
    <w:rsid w:val="00453F50"/>
    <w:rsid w:val="00454D1A"/>
    <w:rsid w:val="00454FB6"/>
    <w:rsid w:val="0045641B"/>
    <w:rsid w:val="0045647A"/>
    <w:rsid w:val="004566AF"/>
    <w:rsid w:val="00456E3D"/>
    <w:rsid w:val="00457194"/>
    <w:rsid w:val="004579A3"/>
    <w:rsid w:val="004579EA"/>
    <w:rsid w:val="00457BB0"/>
    <w:rsid w:val="00457E07"/>
    <w:rsid w:val="0046022C"/>
    <w:rsid w:val="00460A76"/>
    <w:rsid w:val="00460BB0"/>
    <w:rsid w:val="00461120"/>
    <w:rsid w:val="0046162B"/>
    <w:rsid w:val="004616E5"/>
    <w:rsid w:val="004619A4"/>
    <w:rsid w:val="0046230F"/>
    <w:rsid w:val="00462394"/>
    <w:rsid w:val="004626D1"/>
    <w:rsid w:val="00462700"/>
    <w:rsid w:val="00462AB4"/>
    <w:rsid w:val="004636DC"/>
    <w:rsid w:val="004636F6"/>
    <w:rsid w:val="0046391C"/>
    <w:rsid w:val="00463960"/>
    <w:rsid w:val="00463E28"/>
    <w:rsid w:val="004641B6"/>
    <w:rsid w:val="00464A88"/>
    <w:rsid w:val="00464DFE"/>
    <w:rsid w:val="004650F6"/>
    <w:rsid w:val="004658DA"/>
    <w:rsid w:val="00465EC1"/>
    <w:rsid w:val="00465FFC"/>
    <w:rsid w:val="00466824"/>
    <w:rsid w:val="00466AC4"/>
    <w:rsid w:val="0046712C"/>
    <w:rsid w:val="0046743A"/>
    <w:rsid w:val="004677DC"/>
    <w:rsid w:val="00470017"/>
    <w:rsid w:val="00470158"/>
    <w:rsid w:val="004702B8"/>
    <w:rsid w:val="004704EE"/>
    <w:rsid w:val="0047057D"/>
    <w:rsid w:val="00471F54"/>
    <w:rsid w:val="004725E1"/>
    <w:rsid w:val="004725F1"/>
    <w:rsid w:val="004733BD"/>
    <w:rsid w:val="004738DA"/>
    <w:rsid w:val="00473906"/>
    <w:rsid w:val="004753A3"/>
    <w:rsid w:val="00475B49"/>
    <w:rsid w:val="00476142"/>
    <w:rsid w:val="004761B2"/>
    <w:rsid w:val="004763BE"/>
    <w:rsid w:val="00476570"/>
    <w:rsid w:val="0047707C"/>
    <w:rsid w:val="00477347"/>
    <w:rsid w:val="004775D5"/>
    <w:rsid w:val="00477724"/>
    <w:rsid w:val="004778E4"/>
    <w:rsid w:val="00477A50"/>
    <w:rsid w:val="00477AE8"/>
    <w:rsid w:val="00477DF0"/>
    <w:rsid w:val="00480517"/>
    <w:rsid w:val="0048070A"/>
    <w:rsid w:val="00481539"/>
    <w:rsid w:val="00482308"/>
    <w:rsid w:val="0048235E"/>
    <w:rsid w:val="0048322A"/>
    <w:rsid w:val="0048339A"/>
    <w:rsid w:val="004839C5"/>
    <w:rsid w:val="00483C4D"/>
    <w:rsid w:val="00483CF1"/>
    <w:rsid w:val="00484110"/>
    <w:rsid w:val="0048413E"/>
    <w:rsid w:val="00485304"/>
    <w:rsid w:val="004860DB"/>
    <w:rsid w:val="004863BF"/>
    <w:rsid w:val="004865B7"/>
    <w:rsid w:val="0048709B"/>
    <w:rsid w:val="00487171"/>
    <w:rsid w:val="00487474"/>
    <w:rsid w:val="004878C9"/>
    <w:rsid w:val="00487C42"/>
    <w:rsid w:val="00490090"/>
    <w:rsid w:val="004902EA"/>
    <w:rsid w:val="00490929"/>
    <w:rsid w:val="00490D67"/>
    <w:rsid w:val="00490F0E"/>
    <w:rsid w:val="00491455"/>
    <w:rsid w:val="0049189C"/>
    <w:rsid w:val="00492B23"/>
    <w:rsid w:val="00492EF6"/>
    <w:rsid w:val="00493637"/>
    <w:rsid w:val="004939A7"/>
    <w:rsid w:val="00493A32"/>
    <w:rsid w:val="00494B5A"/>
    <w:rsid w:val="004952D4"/>
    <w:rsid w:val="004956EA"/>
    <w:rsid w:val="00496B42"/>
    <w:rsid w:val="00496BB8"/>
    <w:rsid w:val="004971CE"/>
    <w:rsid w:val="00497C7F"/>
    <w:rsid w:val="00497D2E"/>
    <w:rsid w:val="004A0168"/>
    <w:rsid w:val="004A0C96"/>
    <w:rsid w:val="004A172E"/>
    <w:rsid w:val="004A1866"/>
    <w:rsid w:val="004A1DC7"/>
    <w:rsid w:val="004A28AA"/>
    <w:rsid w:val="004A302D"/>
    <w:rsid w:val="004A317B"/>
    <w:rsid w:val="004A3A08"/>
    <w:rsid w:val="004A418E"/>
    <w:rsid w:val="004A4208"/>
    <w:rsid w:val="004A4223"/>
    <w:rsid w:val="004A510F"/>
    <w:rsid w:val="004A5124"/>
    <w:rsid w:val="004A59C0"/>
    <w:rsid w:val="004A64B1"/>
    <w:rsid w:val="004A6537"/>
    <w:rsid w:val="004A65F4"/>
    <w:rsid w:val="004A6616"/>
    <w:rsid w:val="004A6F55"/>
    <w:rsid w:val="004A7010"/>
    <w:rsid w:val="004A71A2"/>
    <w:rsid w:val="004A74F9"/>
    <w:rsid w:val="004A7A51"/>
    <w:rsid w:val="004A7B14"/>
    <w:rsid w:val="004B0704"/>
    <w:rsid w:val="004B0BB9"/>
    <w:rsid w:val="004B15C5"/>
    <w:rsid w:val="004B16A1"/>
    <w:rsid w:val="004B2014"/>
    <w:rsid w:val="004B26C2"/>
    <w:rsid w:val="004B3688"/>
    <w:rsid w:val="004B4F0D"/>
    <w:rsid w:val="004B5117"/>
    <w:rsid w:val="004B5ACF"/>
    <w:rsid w:val="004B5EF1"/>
    <w:rsid w:val="004B6CFF"/>
    <w:rsid w:val="004B762A"/>
    <w:rsid w:val="004B78AF"/>
    <w:rsid w:val="004B7E27"/>
    <w:rsid w:val="004C0457"/>
    <w:rsid w:val="004C06FF"/>
    <w:rsid w:val="004C0862"/>
    <w:rsid w:val="004C1B1A"/>
    <w:rsid w:val="004C25C3"/>
    <w:rsid w:val="004C2BD0"/>
    <w:rsid w:val="004C2C9E"/>
    <w:rsid w:val="004C2FE1"/>
    <w:rsid w:val="004C3627"/>
    <w:rsid w:val="004C39B3"/>
    <w:rsid w:val="004C3BC9"/>
    <w:rsid w:val="004C413F"/>
    <w:rsid w:val="004C428B"/>
    <w:rsid w:val="004C4353"/>
    <w:rsid w:val="004C4670"/>
    <w:rsid w:val="004C5641"/>
    <w:rsid w:val="004C57D3"/>
    <w:rsid w:val="004C57D9"/>
    <w:rsid w:val="004C57DD"/>
    <w:rsid w:val="004C58DF"/>
    <w:rsid w:val="004C5BD4"/>
    <w:rsid w:val="004C6431"/>
    <w:rsid w:val="004C65BB"/>
    <w:rsid w:val="004C680A"/>
    <w:rsid w:val="004C6D94"/>
    <w:rsid w:val="004C70EC"/>
    <w:rsid w:val="004C73F4"/>
    <w:rsid w:val="004C7682"/>
    <w:rsid w:val="004C790F"/>
    <w:rsid w:val="004C7A22"/>
    <w:rsid w:val="004C7CCE"/>
    <w:rsid w:val="004C7CEE"/>
    <w:rsid w:val="004D07D0"/>
    <w:rsid w:val="004D11B6"/>
    <w:rsid w:val="004D18A9"/>
    <w:rsid w:val="004D191E"/>
    <w:rsid w:val="004D2072"/>
    <w:rsid w:val="004D2885"/>
    <w:rsid w:val="004D2EF3"/>
    <w:rsid w:val="004D3C46"/>
    <w:rsid w:val="004D3E1A"/>
    <w:rsid w:val="004D3E3E"/>
    <w:rsid w:val="004D3E4D"/>
    <w:rsid w:val="004D41D0"/>
    <w:rsid w:val="004D4346"/>
    <w:rsid w:val="004D441F"/>
    <w:rsid w:val="004D5155"/>
    <w:rsid w:val="004D5222"/>
    <w:rsid w:val="004D5661"/>
    <w:rsid w:val="004D591B"/>
    <w:rsid w:val="004D5A86"/>
    <w:rsid w:val="004D5DF9"/>
    <w:rsid w:val="004D634F"/>
    <w:rsid w:val="004D6ACA"/>
    <w:rsid w:val="004D7181"/>
    <w:rsid w:val="004D744E"/>
    <w:rsid w:val="004D7884"/>
    <w:rsid w:val="004D7C56"/>
    <w:rsid w:val="004D7D3C"/>
    <w:rsid w:val="004E023D"/>
    <w:rsid w:val="004E0BA8"/>
    <w:rsid w:val="004E0E08"/>
    <w:rsid w:val="004E17B6"/>
    <w:rsid w:val="004E239C"/>
    <w:rsid w:val="004E23F2"/>
    <w:rsid w:val="004E24C9"/>
    <w:rsid w:val="004E26C6"/>
    <w:rsid w:val="004E2DB8"/>
    <w:rsid w:val="004E2E82"/>
    <w:rsid w:val="004E3457"/>
    <w:rsid w:val="004E3704"/>
    <w:rsid w:val="004E3A2D"/>
    <w:rsid w:val="004E434A"/>
    <w:rsid w:val="004E4F4B"/>
    <w:rsid w:val="004E5173"/>
    <w:rsid w:val="004E5951"/>
    <w:rsid w:val="004E622B"/>
    <w:rsid w:val="004E6795"/>
    <w:rsid w:val="004E6CB7"/>
    <w:rsid w:val="004E6D7A"/>
    <w:rsid w:val="004E7A2C"/>
    <w:rsid w:val="004E7A75"/>
    <w:rsid w:val="004E7D7C"/>
    <w:rsid w:val="004F05F6"/>
    <w:rsid w:val="004F0727"/>
    <w:rsid w:val="004F07A4"/>
    <w:rsid w:val="004F115B"/>
    <w:rsid w:val="004F11D0"/>
    <w:rsid w:val="004F1466"/>
    <w:rsid w:val="004F1CAC"/>
    <w:rsid w:val="004F1D8E"/>
    <w:rsid w:val="004F3D2E"/>
    <w:rsid w:val="004F3E46"/>
    <w:rsid w:val="004F43BD"/>
    <w:rsid w:val="004F466A"/>
    <w:rsid w:val="004F4FBA"/>
    <w:rsid w:val="004F51BD"/>
    <w:rsid w:val="004F5A98"/>
    <w:rsid w:val="004F60DB"/>
    <w:rsid w:val="004F65BA"/>
    <w:rsid w:val="004F661F"/>
    <w:rsid w:val="004F6DCC"/>
    <w:rsid w:val="004F7172"/>
    <w:rsid w:val="004F7202"/>
    <w:rsid w:val="004F7283"/>
    <w:rsid w:val="004F76AF"/>
    <w:rsid w:val="004F78F4"/>
    <w:rsid w:val="004F7B42"/>
    <w:rsid w:val="004F7E09"/>
    <w:rsid w:val="00500309"/>
    <w:rsid w:val="005006A2"/>
    <w:rsid w:val="005010B0"/>
    <w:rsid w:val="005011A4"/>
    <w:rsid w:val="005014DA"/>
    <w:rsid w:val="00502226"/>
    <w:rsid w:val="00502356"/>
    <w:rsid w:val="00502BFE"/>
    <w:rsid w:val="00502FBE"/>
    <w:rsid w:val="00503121"/>
    <w:rsid w:val="0050388A"/>
    <w:rsid w:val="00503CA7"/>
    <w:rsid w:val="00504438"/>
    <w:rsid w:val="00504530"/>
    <w:rsid w:val="0050547F"/>
    <w:rsid w:val="0050695E"/>
    <w:rsid w:val="00506B31"/>
    <w:rsid w:val="00506BB7"/>
    <w:rsid w:val="00506E52"/>
    <w:rsid w:val="00506F99"/>
    <w:rsid w:val="00507180"/>
    <w:rsid w:val="005076DC"/>
    <w:rsid w:val="005078E4"/>
    <w:rsid w:val="00507E7D"/>
    <w:rsid w:val="00510692"/>
    <w:rsid w:val="00510CD4"/>
    <w:rsid w:val="00511139"/>
    <w:rsid w:val="00511591"/>
    <w:rsid w:val="005116AE"/>
    <w:rsid w:val="0051185F"/>
    <w:rsid w:val="0051190F"/>
    <w:rsid w:val="005119A0"/>
    <w:rsid w:val="00511F71"/>
    <w:rsid w:val="0051239C"/>
    <w:rsid w:val="00512F3A"/>
    <w:rsid w:val="00512F40"/>
    <w:rsid w:val="0051399C"/>
    <w:rsid w:val="00514206"/>
    <w:rsid w:val="005146DF"/>
    <w:rsid w:val="00514EFB"/>
    <w:rsid w:val="0051577C"/>
    <w:rsid w:val="005157BF"/>
    <w:rsid w:val="00515948"/>
    <w:rsid w:val="00515A0C"/>
    <w:rsid w:val="00515B54"/>
    <w:rsid w:val="00515C03"/>
    <w:rsid w:val="00515F0A"/>
    <w:rsid w:val="005178E5"/>
    <w:rsid w:val="00520048"/>
    <w:rsid w:val="00520DC6"/>
    <w:rsid w:val="00521988"/>
    <w:rsid w:val="00521B3D"/>
    <w:rsid w:val="00521D60"/>
    <w:rsid w:val="00521D86"/>
    <w:rsid w:val="00522223"/>
    <w:rsid w:val="00522830"/>
    <w:rsid w:val="00523443"/>
    <w:rsid w:val="0052383C"/>
    <w:rsid w:val="00523BF1"/>
    <w:rsid w:val="00523E7A"/>
    <w:rsid w:val="00523ECC"/>
    <w:rsid w:val="005247B8"/>
    <w:rsid w:val="00524B88"/>
    <w:rsid w:val="00525418"/>
    <w:rsid w:val="005256B5"/>
    <w:rsid w:val="005260CA"/>
    <w:rsid w:val="00526DD4"/>
    <w:rsid w:val="005270C7"/>
    <w:rsid w:val="0052787D"/>
    <w:rsid w:val="00527F78"/>
    <w:rsid w:val="00530AED"/>
    <w:rsid w:val="00530E18"/>
    <w:rsid w:val="005310F2"/>
    <w:rsid w:val="005313B4"/>
    <w:rsid w:val="00532818"/>
    <w:rsid w:val="00532A51"/>
    <w:rsid w:val="005330BC"/>
    <w:rsid w:val="005338BB"/>
    <w:rsid w:val="00533D36"/>
    <w:rsid w:val="00533DE4"/>
    <w:rsid w:val="0053429C"/>
    <w:rsid w:val="00534404"/>
    <w:rsid w:val="00534747"/>
    <w:rsid w:val="00534D58"/>
    <w:rsid w:val="005355DB"/>
    <w:rsid w:val="00535D2E"/>
    <w:rsid w:val="00536D11"/>
    <w:rsid w:val="00536DD1"/>
    <w:rsid w:val="00536F45"/>
    <w:rsid w:val="00537C8A"/>
    <w:rsid w:val="00540161"/>
    <w:rsid w:val="005407AF"/>
    <w:rsid w:val="00540D26"/>
    <w:rsid w:val="00541202"/>
    <w:rsid w:val="005419EA"/>
    <w:rsid w:val="00541AFC"/>
    <w:rsid w:val="00541D20"/>
    <w:rsid w:val="00541DFB"/>
    <w:rsid w:val="005426DF"/>
    <w:rsid w:val="005429D8"/>
    <w:rsid w:val="0054389C"/>
    <w:rsid w:val="00543947"/>
    <w:rsid w:val="005439F8"/>
    <w:rsid w:val="00544687"/>
    <w:rsid w:val="00544907"/>
    <w:rsid w:val="00545769"/>
    <w:rsid w:val="00545E25"/>
    <w:rsid w:val="0054606E"/>
    <w:rsid w:val="005462B3"/>
    <w:rsid w:val="00546405"/>
    <w:rsid w:val="00546A96"/>
    <w:rsid w:val="00546F2E"/>
    <w:rsid w:val="00547336"/>
    <w:rsid w:val="005509A9"/>
    <w:rsid w:val="00550A99"/>
    <w:rsid w:val="00550BA8"/>
    <w:rsid w:val="00550D57"/>
    <w:rsid w:val="00550DE6"/>
    <w:rsid w:val="005510D9"/>
    <w:rsid w:val="00551882"/>
    <w:rsid w:val="00551C57"/>
    <w:rsid w:val="00551E66"/>
    <w:rsid w:val="00552050"/>
    <w:rsid w:val="005525A3"/>
    <w:rsid w:val="00552624"/>
    <w:rsid w:val="005526BD"/>
    <w:rsid w:val="00552B3A"/>
    <w:rsid w:val="00552BD9"/>
    <w:rsid w:val="00552E50"/>
    <w:rsid w:val="00553184"/>
    <w:rsid w:val="00554284"/>
    <w:rsid w:val="005546A2"/>
    <w:rsid w:val="005546A8"/>
    <w:rsid w:val="005553F4"/>
    <w:rsid w:val="00555FF4"/>
    <w:rsid w:val="00556120"/>
    <w:rsid w:val="0055619F"/>
    <w:rsid w:val="0055644E"/>
    <w:rsid w:val="0055648A"/>
    <w:rsid w:val="005566C3"/>
    <w:rsid w:val="00556735"/>
    <w:rsid w:val="00556A65"/>
    <w:rsid w:val="00556CB4"/>
    <w:rsid w:val="00556FE3"/>
    <w:rsid w:val="00557485"/>
    <w:rsid w:val="005574F0"/>
    <w:rsid w:val="00557F05"/>
    <w:rsid w:val="005601E3"/>
    <w:rsid w:val="005602E1"/>
    <w:rsid w:val="0056079F"/>
    <w:rsid w:val="00560B6E"/>
    <w:rsid w:val="00560D8C"/>
    <w:rsid w:val="00560DBC"/>
    <w:rsid w:val="00560DEA"/>
    <w:rsid w:val="00560E1A"/>
    <w:rsid w:val="00561CA1"/>
    <w:rsid w:val="00561CBA"/>
    <w:rsid w:val="005633B9"/>
    <w:rsid w:val="00563593"/>
    <w:rsid w:val="005637BB"/>
    <w:rsid w:val="00563ADB"/>
    <w:rsid w:val="00563B62"/>
    <w:rsid w:val="005640B4"/>
    <w:rsid w:val="00564834"/>
    <w:rsid w:val="00564AB2"/>
    <w:rsid w:val="00564F32"/>
    <w:rsid w:val="00565B15"/>
    <w:rsid w:val="00565DC3"/>
    <w:rsid w:val="00565DC5"/>
    <w:rsid w:val="00565FE7"/>
    <w:rsid w:val="0056649E"/>
    <w:rsid w:val="00566D9C"/>
    <w:rsid w:val="00567066"/>
    <w:rsid w:val="00567958"/>
    <w:rsid w:val="00567C76"/>
    <w:rsid w:val="00567F72"/>
    <w:rsid w:val="00570465"/>
    <w:rsid w:val="00570829"/>
    <w:rsid w:val="005709B2"/>
    <w:rsid w:val="00570ED8"/>
    <w:rsid w:val="00570F1B"/>
    <w:rsid w:val="00571110"/>
    <w:rsid w:val="00571BC8"/>
    <w:rsid w:val="00571F3D"/>
    <w:rsid w:val="005724E7"/>
    <w:rsid w:val="00572FF6"/>
    <w:rsid w:val="00573650"/>
    <w:rsid w:val="005736A7"/>
    <w:rsid w:val="00573CED"/>
    <w:rsid w:val="00575813"/>
    <w:rsid w:val="00575B4F"/>
    <w:rsid w:val="00575C71"/>
    <w:rsid w:val="00575F1F"/>
    <w:rsid w:val="00575FDF"/>
    <w:rsid w:val="0057696D"/>
    <w:rsid w:val="00576C42"/>
    <w:rsid w:val="00577488"/>
    <w:rsid w:val="00577A5B"/>
    <w:rsid w:val="00577E80"/>
    <w:rsid w:val="00580076"/>
    <w:rsid w:val="00580F11"/>
    <w:rsid w:val="00581657"/>
    <w:rsid w:val="005817FC"/>
    <w:rsid w:val="00581CA7"/>
    <w:rsid w:val="0058343F"/>
    <w:rsid w:val="00583565"/>
    <w:rsid w:val="0058417B"/>
    <w:rsid w:val="005846D7"/>
    <w:rsid w:val="005850FB"/>
    <w:rsid w:val="005854D3"/>
    <w:rsid w:val="00585910"/>
    <w:rsid w:val="00585EE6"/>
    <w:rsid w:val="00586559"/>
    <w:rsid w:val="005870C0"/>
    <w:rsid w:val="0058749A"/>
    <w:rsid w:val="005905E6"/>
    <w:rsid w:val="005905F1"/>
    <w:rsid w:val="00590D4D"/>
    <w:rsid w:val="005911D2"/>
    <w:rsid w:val="005914D0"/>
    <w:rsid w:val="00591528"/>
    <w:rsid w:val="005917B1"/>
    <w:rsid w:val="005917C6"/>
    <w:rsid w:val="00591BC7"/>
    <w:rsid w:val="00591E15"/>
    <w:rsid w:val="00591FF9"/>
    <w:rsid w:val="0059252C"/>
    <w:rsid w:val="005930A8"/>
    <w:rsid w:val="00593A2B"/>
    <w:rsid w:val="00593BE5"/>
    <w:rsid w:val="00593DAC"/>
    <w:rsid w:val="00594330"/>
    <w:rsid w:val="00594FB5"/>
    <w:rsid w:val="00595D4D"/>
    <w:rsid w:val="005961E4"/>
    <w:rsid w:val="0059639A"/>
    <w:rsid w:val="00596E63"/>
    <w:rsid w:val="00596FCC"/>
    <w:rsid w:val="00597474"/>
    <w:rsid w:val="005978FC"/>
    <w:rsid w:val="00597BF0"/>
    <w:rsid w:val="00597C14"/>
    <w:rsid w:val="005A022C"/>
    <w:rsid w:val="005A02D3"/>
    <w:rsid w:val="005A0C11"/>
    <w:rsid w:val="005A0C8D"/>
    <w:rsid w:val="005A1851"/>
    <w:rsid w:val="005A197C"/>
    <w:rsid w:val="005A1CD1"/>
    <w:rsid w:val="005A1F2B"/>
    <w:rsid w:val="005A1FC7"/>
    <w:rsid w:val="005A2B64"/>
    <w:rsid w:val="005A32D8"/>
    <w:rsid w:val="005A3790"/>
    <w:rsid w:val="005A39B8"/>
    <w:rsid w:val="005A3B99"/>
    <w:rsid w:val="005A4051"/>
    <w:rsid w:val="005A434C"/>
    <w:rsid w:val="005A4612"/>
    <w:rsid w:val="005A4CC6"/>
    <w:rsid w:val="005A4EE1"/>
    <w:rsid w:val="005A4F3A"/>
    <w:rsid w:val="005A51AC"/>
    <w:rsid w:val="005A581B"/>
    <w:rsid w:val="005A5833"/>
    <w:rsid w:val="005A5896"/>
    <w:rsid w:val="005A58C6"/>
    <w:rsid w:val="005A672C"/>
    <w:rsid w:val="005A69B9"/>
    <w:rsid w:val="005A6E30"/>
    <w:rsid w:val="005B0426"/>
    <w:rsid w:val="005B0620"/>
    <w:rsid w:val="005B0CF6"/>
    <w:rsid w:val="005B0F18"/>
    <w:rsid w:val="005B195A"/>
    <w:rsid w:val="005B1B7A"/>
    <w:rsid w:val="005B1C79"/>
    <w:rsid w:val="005B1D7E"/>
    <w:rsid w:val="005B2279"/>
    <w:rsid w:val="005B22A9"/>
    <w:rsid w:val="005B27A2"/>
    <w:rsid w:val="005B27F9"/>
    <w:rsid w:val="005B2A78"/>
    <w:rsid w:val="005B2B1F"/>
    <w:rsid w:val="005B35E0"/>
    <w:rsid w:val="005B3A6E"/>
    <w:rsid w:val="005B4332"/>
    <w:rsid w:val="005B4971"/>
    <w:rsid w:val="005B4B56"/>
    <w:rsid w:val="005B4E6D"/>
    <w:rsid w:val="005B4F38"/>
    <w:rsid w:val="005B51F3"/>
    <w:rsid w:val="005B5A1F"/>
    <w:rsid w:val="005B5D13"/>
    <w:rsid w:val="005B5E72"/>
    <w:rsid w:val="005B601F"/>
    <w:rsid w:val="005B6791"/>
    <w:rsid w:val="005B6C69"/>
    <w:rsid w:val="005B6E7C"/>
    <w:rsid w:val="005B7F17"/>
    <w:rsid w:val="005C0321"/>
    <w:rsid w:val="005C0A98"/>
    <w:rsid w:val="005C0FE8"/>
    <w:rsid w:val="005C127E"/>
    <w:rsid w:val="005C16F0"/>
    <w:rsid w:val="005C1F0A"/>
    <w:rsid w:val="005C2122"/>
    <w:rsid w:val="005C2632"/>
    <w:rsid w:val="005C35B8"/>
    <w:rsid w:val="005C3610"/>
    <w:rsid w:val="005C3615"/>
    <w:rsid w:val="005C46B3"/>
    <w:rsid w:val="005C4846"/>
    <w:rsid w:val="005C4F5A"/>
    <w:rsid w:val="005C50D6"/>
    <w:rsid w:val="005C61D5"/>
    <w:rsid w:val="005C6333"/>
    <w:rsid w:val="005C7793"/>
    <w:rsid w:val="005C792B"/>
    <w:rsid w:val="005C7EE9"/>
    <w:rsid w:val="005C7F22"/>
    <w:rsid w:val="005D01DC"/>
    <w:rsid w:val="005D0EE3"/>
    <w:rsid w:val="005D1303"/>
    <w:rsid w:val="005D13E2"/>
    <w:rsid w:val="005D18B5"/>
    <w:rsid w:val="005D2292"/>
    <w:rsid w:val="005D2465"/>
    <w:rsid w:val="005D24BF"/>
    <w:rsid w:val="005D25FB"/>
    <w:rsid w:val="005D267C"/>
    <w:rsid w:val="005D2A83"/>
    <w:rsid w:val="005D2C99"/>
    <w:rsid w:val="005D3768"/>
    <w:rsid w:val="005D3E28"/>
    <w:rsid w:val="005D4487"/>
    <w:rsid w:val="005D4B09"/>
    <w:rsid w:val="005D5723"/>
    <w:rsid w:val="005D5B35"/>
    <w:rsid w:val="005D5CB1"/>
    <w:rsid w:val="005D5D74"/>
    <w:rsid w:val="005D65B9"/>
    <w:rsid w:val="005D72BB"/>
    <w:rsid w:val="005D786A"/>
    <w:rsid w:val="005E022D"/>
    <w:rsid w:val="005E227C"/>
    <w:rsid w:val="005E240F"/>
    <w:rsid w:val="005E27A1"/>
    <w:rsid w:val="005E3757"/>
    <w:rsid w:val="005E38F5"/>
    <w:rsid w:val="005E396D"/>
    <w:rsid w:val="005E3A97"/>
    <w:rsid w:val="005E4049"/>
    <w:rsid w:val="005E4CD6"/>
    <w:rsid w:val="005E4DA5"/>
    <w:rsid w:val="005E528C"/>
    <w:rsid w:val="005E5362"/>
    <w:rsid w:val="005E5F8A"/>
    <w:rsid w:val="005E5FD4"/>
    <w:rsid w:val="005E625B"/>
    <w:rsid w:val="005E6ED5"/>
    <w:rsid w:val="005E712A"/>
    <w:rsid w:val="005E794B"/>
    <w:rsid w:val="005F0552"/>
    <w:rsid w:val="005F100E"/>
    <w:rsid w:val="005F1F91"/>
    <w:rsid w:val="005F25CD"/>
    <w:rsid w:val="005F2C34"/>
    <w:rsid w:val="005F31EE"/>
    <w:rsid w:val="005F3351"/>
    <w:rsid w:val="005F34DA"/>
    <w:rsid w:val="005F3872"/>
    <w:rsid w:val="005F438F"/>
    <w:rsid w:val="005F4823"/>
    <w:rsid w:val="005F4A61"/>
    <w:rsid w:val="005F4A7F"/>
    <w:rsid w:val="005F5347"/>
    <w:rsid w:val="005F60E0"/>
    <w:rsid w:val="005F61A6"/>
    <w:rsid w:val="005F6258"/>
    <w:rsid w:val="005F667E"/>
    <w:rsid w:val="005F736E"/>
    <w:rsid w:val="005F779F"/>
    <w:rsid w:val="005F7D38"/>
    <w:rsid w:val="005F7F09"/>
    <w:rsid w:val="006002FD"/>
    <w:rsid w:val="0060041E"/>
    <w:rsid w:val="0060073C"/>
    <w:rsid w:val="0060085A"/>
    <w:rsid w:val="0060101D"/>
    <w:rsid w:val="0060137B"/>
    <w:rsid w:val="006015D7"/>
    <w:rsid w:val="00601C13"/>
    <w:rsid w:val="0060237A"/>
    <w:rsid w:val="00602658"/>
    <w:rsid w:val="0060297D"/>
    <w:rsid w:val="00602B36"/>
    <w:rsid w:val="00602EF5"/>
    <w:rsid w:val="0060552A"/>
    <w:rsid w:val="00605A87"/>
    <w:rsid w:val="00605D8F"/>
    <w:rsid w:val="00605EC3"/>
    <w:rsid w:val="00606379"/>
    <w:rsid w:val="00607114"/>
    <w:rsid w:val="00607FD4"/>
    <w:rsid w:val="0061047A"/>
    <w:rsid w:val="00610911"/>
    <w:rsid w:val="00610B3B"/>
    <w:rsid w:val="00613679"/>
    <w:rsid w:val="00613D00"/>
    <w:rsid w:val="0061473D"/>
    <w:rsid w:val="00614AA9"/>
    <w:rsid w:val="00615265"/>
    <w:rsid w:val="0061575B"/>
    <w:rsid w:val="00616580"/>
    <w:rsid w:val="00616684"/>
    <w:rsid w:val="00616E18"/>
    <w:rsid w:val="006174AB"/>
    <w:rsid w:val="00620448"/>
    <w:rsid w:val="00620D40"/>
    <w:rsid w:val="0062129C"/>
    <w:rsid w:val="0062135E"/>
    <w:rsid w:val="00621FC4"/>
    <w:rsid w:val="0062229C"/>
    <w:rsid w:val="00622693"/>
    <w:rsid w:val="006226BF"/>
    <w:rsid w:val="00622874"/>
    <w:rsid w:val="006229F2"/>
    <w:rsid w:val="0062307D"/>
    <w:rsid w:val="00623099"/>
    <w:rsid w:val="00623551"/>
    <w:rsid w:val="00623E7B"/>
    <w:rsid w:val="00624110"/>
    <w:rsid w:val="00624245"/>
    <w:rsid w:val="006244C3"/>
    <w:rsid w:val="006249BA"/>
    <w:rsid w:val="00624AEF"/>
    <w:rsid w:val="00624EDA"/>
    <w:rsid w:val="00625210"/>
    <w:rsid w:val="0062557E"/>
    <w:rsid w:val="006260E8"/>
    <w:rsid w:val="00626C33"/>
    <w:rsid w:val="006270E7"/>
    <w:rsid w:val="006276FC"/>
    <w:rsid w:val="00627C1B"/>
    <w:rsid w:val="00630145"/>
    <w:rsid w:val="00630367"/>
    <w:rsid w:val="00630B4C"/>
    <w:rsid w:val="00630BA8"/>
    <w:rsid w:val="00631C44"/>
    <w:rsid w:val="006321E6"/>
    <w:rsid w:val="0063277E"/>
    <w:rsid w:val="00632E72"/>
    <w:rsid w:val="00633198"/>
    <w:rsid w:val="006332AC"/>
    <w:rsid w:val="00633A27"/>
    <w:rsid w:val="00633EB3"/>
    <w:rsid w:val="006340A1"/>
    <w:rsid w:val="006343A7"/>
    <w:rsid w:val="006343D0"/>
    <w:rsid w:val="00634C4E"/>
    <w:rsid w:val="00635F4A"/>
    <w:rsid w:val="006360C1"/>
    <w:rsid w:val="00636382"/>
    <w:rsid w:val="00636456"/>
    <w:rsid w:val="00636894"/>
    <w:rsid w:val="00636B73"/>
    <w:rsid w:val="00636C87"/>
    <w:rsid w:val="00636EC3"/>
    <w:rsid w:val="00637090"/>
    <w:rsid w:val="00637481"/>
    <w:rsid w:val="00637511"/>
    <w:rsid w:val="006378D6"/>
    <w:rsid w:val="00637BD0"/>
    <w:rsid w:val="006401DC"/>
    <w:rsid w:val="00640A1B"/>
    <w:rsid w:val="00641011"/>
    <w:rsid w:val="00641144"/>
    <w:rsid w:val="006418A3"/>
    <w:rsid w:val="00641B19"/>
    <w:rsid w:val="006423E6"/>
    <w:rsid w:val="00643DC0"/>
    <w:rsid w:val="00643DFB"/>
    <w:rsid w:val="006444CC"/>
    <w:rsid w:val="00644698"/>
    <w:rsid w:val="00645A44"/>
    <w:rsid w:val="0064656C"/>
    <w:rsid w:val="00646A1E"/>
    <w:rsid w:val="00646CB9"/>
    <w:rsid w:val="0064704A"/>
    <w:rsid w:val="00647253"/>
    <w:rsid w:val="0065000E"/>
    <w:rsid w:val="006503BD"/>
    <w:rsid w:val="00650CD3"/>
    <w:rsid w:val="00650D05"/>
    <w:rsid w:val="00650E9D"/>
    <w:rsid w:val="00650F0F"/>
    <w:rsid w:val="006514B6"/>
    <w:rsid w:val="00651B9A"/>
    <w:rsid w:val="00652020"/>
    <w:rsid w:val="00652053"/>
    <w:rsid w:val="00652538"/>
    <w:rsid w:val="006527DB"/>
    <w:rsid w:val="00652C7C"/>
    <w:rsid w:val="00652DD6"/>
    <w:rsid w:val="00652EBA"/>
    <w:rsid w:val="0065304E"/>
    <w:rsid w:val="00653367"/>
    <w:rsid w:val="00653DBA"/>
    <w:rsid w:val="00653DC4"/>
    <w:rsid w:val="006540C4"/>
    <w:rsid w:val="00654290"/>
    <w:rsid w:val="00654320"/>
    <w:rsid w:val="00654404"/>
    <w:rsid w:val="00654459"/>
    <w:rsid w:val="0065469B"/>
    <w:rsid w:val="00654834"/>
    <w:rsid w:val="006549D3"/>
    <w:rsid w:val="00655066"/>
    <w:rsid w:val="0065559C"/>
    <w:rsid w:val="00655859"/>
    <w:rsid w:val="00655BD3"/>
    <w:rsid w:val="00655D02"/>
    <w:rsid w:val="00656C7D"/>
    <w:rsid w:val="00656E25"/>
    <w:rsid w:val="0065700B"/>
    <w:rsid w:val="006574CF"/>
    <w:rsid w:val="006575F3"/>
    <w:rsid w:val="00660007"/>
    <w:rsid w:val="006600D8"/>
    <w:rsid w:val="00660CD9"/>
    <w:rsid w:val="00660E00"/>
    <w:rsid w:val="0066153D"/>
    <w:rsid w:val="00661BE1"/>
    <w:rsid w:val="00661C9A"/>
    <w:rsid w:val="006624DD"/>
    <w:rsid w:val="00662827"/>
    <w:rsid w:val="00662855"/>
    <w:rsid w:val="00662DD2"/>
    <w:rsid w:val="00663388"/>
    <w:rsid w:val="0066373F"/>
    <w:rsid w:val="00663A9E"/>
    <w:rsid w:val="00663F35"/>
    <w:rsid w:val="00663FD7"/>
    <w:rsid w:val="00664025"/>
    <w:rsid w:val="00664702"/>
    <w:rsid w:val="006662BC"/>
    <w:rsid w:val="0066659E"/>
    <w:rsid w:val="00666653"/>
    <w:rsid w:val="006667A7"/>
    <w:rsid w:val="00666F49"/>
    <w:rsid w:val="0066705C"/>
    <w:rsid w:val="006671BE"/>
    <w:rsid w:val="0066750C"/>
    <w:rsid w:val="006676E3"/>
    <w:rsid w:val="006678C3"/>
    <w:rsid w:val="00671132"/>
    <w:rsid w:val="00671240"/>
    <w:rsid w:val="00671399"/>
    <w:rsid w:val="006719AC"/>
    <w:rsid w:val="006725AE"/>
    <w:rsid w:val="0067264A"/>
    <w:rsid w:val="00672943"/>
    <w:rsid w:val="006730CC"/>
    <w:rsid w:val="00673DC2"/>
    <w:rsid w:val="00674519"/>
    <w:rsid w:val="00674751"/>
    <w:rsid w:val="00674B49"/>
    <w:rsid w:val="006759CF"/>
    <w:rsid w:val="00676196"/>
    <w:rsid w:val="006765E5"/>
    <w:rsid w:val="00676730"/>
    <w:rsid w:val="00676839"/>
    <w:rsid w:val="00676B47"/>
    <w:rsid w:val="00676C37"/>
    <w:rsid w:val="00676CF2"/>
    <w:rsid w:val="00676D86"/>
    <w:rsid w:val="00676EF6"/>
    <w:rsid w:val="00677238"/>
    <w:rsid w:val="00677423"/>
    <w:rsid w:val="006776F3"/>
    <w:rsid w:val="006777D2"/>
    <w:rsid w:val="00680699"/>
    <w:rsid w:val="0068074D"/>
    <w:rsid w:val="00680F06"/>
    <w:rsid w:val="00681499"/>
    <w:rsid w:val="00681F4D"/>
    <w:rsid w:val="00682647"/>
    <w:rsid w:val="00682F8F"/>
    <w:rsid w:val="00683B05"/>
    <w:rsid w:val="00683D97"/>
    <w:rsid w:val="00684079"/>
    <w:rsid w:val="006840F3"/>
    <w:rsid w:val="006860E5"/>
    <w:rsid w:val="006865C4"/>
    <w:rsid w:val="00686919"/>
    <w:rsid w:val="006869EA"/>
    <w:rsid w:val="00686FD4"/>
    <w:rsid w:val="0068713F"/>
    <w:rsid w:val="00690743"/>
    <w:rsid w:val="00690AE9"/>
    <w:rsid w:val="00690C0D"/>
    <w:rsid w:val="00690E5C"/>
    <w:rsid w:val="0069111F"/>
    <w:rsid w:val="0069131D"/>
    <w:rsid w:val="00691665"/>
    <w:rsid w:val="006916CC"/>
    <w:rsid w:val="00691780"/>
    <w:rsid w:val="00691E3C"/>
    <w:rsid w:val="0069213E"/>
    <w:rsid w:val="0069298E"/>
    <w:rsid w:val="006929DF"/>
    <w:rsid w:val="006930A5"/>
    <w:rsid w:val="006934E4"/>
    <w:rsid w:val="006938E5"/>
    <w:rsid w:val="0069428A"/>
    <w:rsid w:val="006948AB"/>
    <w:rsid w:val="00694A2F"/>
    <w:rsid w:val="00695380"/>
    <w:rsid w:val="00696079"/>
    <w:rsid w:val="00696EE3"/>
    <w:rsid w:val="0069719E"/>
    <w:rsid w:val="006973A0"/>
    <w:rsid w:val="006A090D"/>
    <w:rsid w:val="006A0C1A"/>
    <w:rsid w:val="006A0E3D"/>
    <w:rsid w:val="006A1027"/>
    <w:rsid w:val="006A1083"/>
    <w:rsid w:val="006A1380"/>
    <w:rsid w:val="006A1BE6"/>
    <w:rsid w:val="006A2331"/>
    <w:rsid w:val="006A30B5"/>
    <w:rsid w:val="006A3270"/>
    <w:rsid w:val="006A3A17"/>
    <w:rsid w:val="006A3D53"/>
    <w:rsid w:val="006A3D7D"/>
    <w:rsid w:val="006A42FF"/>
    <w:rsid w:val="006A4B3A"/>
    <w:rsid w:val="006A4FBB"/>
    <w:rsid w:val="006A511E"/>
    <w:rsid w:val="006A5346"/>
    <w:rsid w:val="006A5F41"/>
    <w:rsid w:val="006A62CD"/>
    <w:rsid w:val="006A6E54"/>
    <w:rsid w:val="006A6FB6"/>
    <w:rsid w:val="006A754E"/>
    <w:rsid w:val="006A77E8"/>
    <w:rsid w:val="006A7EEA"/>
    <w:rsid w:val="006B0220"/>
    <w:rsid w:val="006B056F"/>
    <w:rsid w:val="006B0A92"/>
    <w:rsid w:val="006B1256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3DFF"/>
    <w:rsid w:val="006B4431"/>
    <w:rsid w:val="006B46A4"/>
    <w:rsid w:val="006B4AFD"/>
    <w:rsid w:val="006B5602"/>
    <w:rsid w:val="006B5686"/>
    <w:rsid w:val="006B57BA"/>
    <w:rsid w:val="006B5C60"/>
    <w:rsid w:val="006B62BF"/>
    <w:rsid w:val="006B6448"/>
    <w:rsid w:val="006B6657"/>
    <w:rsid w:val="006B670E"/>
    <w:rsid w:val="006B6800"/>
    <w:rsid w:val="006B6B1E"/>
    <w:rsid w:val="006B6C1E"/>
    <w:rsid w:val="006B6DC4"/>
    <w:rsid w:val="006B704B"/>
    <w:rsid w:val="006B7674"/>
    <w:rsid w:val="006B7B6C"/>
    <w:rsid w:val="006B7C62"/>
    <w:rsid w:val="006C0629"/>
    <w:rsid w:val="006C145B"/>
    <w:rsid w:val="006C1EDA"/>
    <w:rsid w:val="006C29E1"/>
    <w:rsid w:val="006C2D78"/>
    <w:rsid w:val="006C307F"/>
    <w:rsid w:val="006C38A5"/>
    <w:rsid w:val="006C3AFF"/>
    <w:rsid w:val="006C426A"/>
    <w:rsid w:val="006C4317"/>
    <w:rsid w:val="006C4917"/>
    <w:rsid w:val="006C49E9"/>
    <w:rsid w:val="006C4C5F"/>
    <w:rsid w:val="006C4C96"/>
    <w:rsid w:val="006C509F"/>
    <w:rsid w:val="006C53FA"/>
    <w:rsid w:val="006C5727"/>
    <w:rsid w:val="006C58BD"/>
    <w:rsid w:val="006C71BE"/>
    <w:rsid w:val="006C7695"/>
    <w:rsid w:val="006C7BCF"/>
    <w:rsid w:val="006D11DA"/>
    <w:rsid w:val="006D17DB"/>
    <w:rsid w:val="006D1A24"/>
    <w:rsid w:val="006D1AA1"/>
    <w:rsid w:val="006D1C0F"/>
    <w:rsid w:val="006D2242"/>
    <w:rsid w:val="006D2A92"/>
    <w:rsid w:val="006D2BF5"/>
    <w:rsid w:val="006D30F9"/>
    <w:rsid w:val="006D3525"/>
    <w:rsid w:val="006D362A"/>
    <w:rsid w:val="006D3A2E"/>
    <w:rsid w:val="006D4133"/>
    <w:rsid w:val="006D43D7"/>
    <w:rsid w:val="006D4847"/>
    <w:rsid w:val="006D4B59"/>
    <w:rsid w:val="006D50C3"/>
    <w:rsid w:val="006D52B6"/>
    <w:rsid w:val="006D52FF"/>
    <w:rsid w:val="006D5332"/>
    <w:rsid w:val="006D566E"/>
    <w:rsid w:val="006D57E9"/>
    <w:rsid w:val="006D5957"/>
    <w:rsid w:val="006D59A0"/>
    <w:rsid w:val="006D5E9D"/>
    <w:rsid w:val="006D5ECF"/>
    <w:rsid w:val="006D6964"/>
    <w:rsid w:val="006D75C5"/>
    <w:rsid w:val="006D785B"/>
    <w:rsid w:val="006D7A00"/>
    <w:rsid w:val="006E07B0"/>
    <w:rsid w:val="006E1004"/>
    <w:rsid w:val="006E1374"/>
    <w:rsid w:val="006E1D43"/>
    <w:rsid w:val="006E2351"/>
    <w:rsid w:val="006E255C"/>
    <w:rsid w:val="006E29A8"/>
    <w:rsid w:val="006E3088"/>
    <w:rsid w:val="006E36A2"/>
    <w:rsid w:val="006E431A"/>
    <w:rsid w:val="006E47E2"/>
    <w:rsid w:val="006E52ED"/>
    <w:rsid w:val="006E5352"/>
    <w:rsid w:val="006E541E"/>
    <w:rsid w:val="006E5527"/>
    <w:rsid w:val="006E59D8"/>
    <w:rsid w:val="006E5BA7"/>
    <w:rsid w:val="006E61F2"/>
    <w:rsid w:val="006E6A1E"/>
    <w:rsid w:val="006E6D4B"/>
    <w:rsid w:val="006E6DB0"/>
    <w:rsid w:val="006E7119"/>
    <w:rsid w:val="006E79F2"/>
    <w:rsid w:val="006F030B"/>
    <w:rsid w:val="006F0592"/>
    <w:rsid w:val="006F0689"/>
    <w:rsid w:val="006F0754"/>
    <w:rsid w:val="006F0AAC"/>
    <w:rsid w:val="006F0BE8"/>
    <w:rsid w:val="006F10C8"/>
    <w:rsid w:val="006F11B7"/>
    <w:rsid w:val="006F156E"/>
    <w:rsid w:val="006F16F2"/>
    <w:rsid w:val="006F206F"/>
    <w:rsid w:val="006F22FB"/>
    <w:rsid w:val="006F3645"/>
    <w:rsid w:val="006F39F3"/>
    <w:rsid w:val="006F3A58"/>
    <w:rsid w:val="006F3D54"/>
    <w:rsid w:val="006F3D67"/>
    <w:rsid w:val="006F502F"/>
    <w:rsid w:val="006F60BB"/>
    <w:rsid w:val="006F61AF"/>
    <w:rsid w:val="006F6520"/>
    <w:rsid w:val="006F67AC"/>
    <w:rsid w:val="006F6BF5"/>
    <w:rsid w:val="006F7065"/>
    <w:rsid w:val="006F7B30"/>
    <w:rsid w:val="006F7EFF"/>
    <w:rsid w:val="006F7FE2"/>
    <w:rsid w:val="0070083F"/>
    <w:rsid w:val="00700A6C"/>
    <w:rsid w:val="00700AB6"/>
    <w:rsid w:val="00701DDA"/>
    <w:rsid w:val="007021C6"/>
    <w:rsid w:val="007027F7"/>
    <w:rsid w:val="0070343A"/>
    <w:rsid w:val="00704111"/>
    <w:rsid w:val="007043C9"/>
    <w:rsid w:val="0070497A"/>
    <w:rsid w:val="00704DD7"/>
    <w:rsid w:val="00705041"/>
    <w:rsid w:val="00705274"/>
    <w:rsid w:val="0070575A"/>
    <w:rsid w:val="00705B88"/>
    <w:rsid w:val="007065A9"/>
    <w:rsid w:val="007068FD"/>
    <w:rsid w:val="00706D7C"/>
    <w:rsid w:val="007071C0"/>
    <w:rsid w:val="00707A83"/>
    <w:rsid w:val="00707DD2"/>
    <w:rsid w:val="00707DD4"/>
    <w:rsid w:val="007102B7"/>
    <w:rsid w:val="00710477"/>
    <w:rsid w:val="007105B0"/>
    <w:rsid w:val="00710870"/>
    <w:rsid w:val="00710AF3"/>
    <w:rsid w:val="00710D5F"/>
    <w:rsid w:val="00711378"/>
    <w:rsid w:val="007119E6"/>
    <w:rsid w:val="00711B1E"/>
    <w:rsid w:val="00711CD5"/>
    <w:rsid w:val="007121EF"/>
    <w:rsid w:val="00714F73"/>
    <w:rsid w:val="007151FC"/>
    <w:rsid w:val="007152FF"/>
    <w:rsid w:val="007156BB"/>
    <w:rsid w:val="00715765"/>
    <w:rsid w:val="00715BBB"/>
    <w:rsid w:val="00715F6D"/>
    <w:rsid w:val="0071707B"/>
    <w:rsid w:val="007206CB"/>
    <w:rsid w:val="007206E0"/>
    <w:rsid w:val="00720AFD"/>
    <w:rsid w:val="00720B9E"/>
    <w:rsid w:val="0072109D"/>
    <w:rsid w:val="00721179"/>
    <w:rsid w:val="007216D0"/>
    <w:rsid w:val="007223F1"/>
    <w:rsid w:val="007224B4"/>
    <w:rsid w:val="00722563"/>
    <w:rsid w:val="0072309B"/>
    <w:rsid w:val="00723431"/>
    <w:rsid w:val="0072379C"/>
    <w:rsid w:val="00723F8B"/>
    <w:rsid w:val="00724068"/>
    <w:rsid w:val="0072462C"/>
    <w:rsid w:val="007248B1"/>
    <w:rsid w:val="00725274"/>
    <w:rsid w:val="007252F2"/>
    <w:rsid w:val="007253DC"/>
    <w:rsid w:val="007253ED"/>
    <w:rsid w:val="0072543F"/>
    <w:rsid w:val="007254B6"/>
    <w:rsid w:val="0072552E"/>
    <w:rsid w:val="00725C10"/>
    <w:rsid w:val="00725FE5"/>
    <w:rsid w:val="00726113"/>
    <w:rsid w:val="007271C2"/>
    <w:rsid w:val="007276FC"/>
    <w:rsid w:val="0072774E"/>
    <w:rsid w:val="00727ADB"/>
    <w:rsid w:val="00727B8C"/>
    <w:rsid w:val="0073078D"/>
    <w:rsid w:val="0073088E"/>
    <w:rsid w:val="007308E9"/>
    <w:rsid w:val="0073152B"/>
    <w:rsid w:val="00731824"/>
    <w:rsid w:val="00731C82"/>
    <w:rsid w:val="00731D12"/>
    <w:rsid w:val="00731DAB"/>
    <w:rsid w:val="00732904"/>
    <w:rsid w:val="00732D9C"/>
    <w:rsid w:val="00732DF3"/>
    <w:rsid w:val="00733981"/>
    <w:rsid w:val="00733B92"/>
    <w:rsid w:val="007340C4"/>
    <w:rsid w:val="0073507F"/>
    <w:rsid w:val="00735146"/>
    <w:rsid w:val="00735953"/>
    <w:rsid w:val="00735C52"/>
    <w:rsid w:val="00735FBD"/>
    <w:rsid w:val="00736146"/>
    <w:rsid w:val="007364E7"/>
    <w:rsid w:val="00736501"/>
    <w:rsid w:val="00737152"/>
    <w:rsid w:val="0073732E"/>
    <w:rsid w:val="007375D1"/>
    <w:rsid w:val="00737806"/>
    <w:rsid w:val="00737A17"/>
    <w:rsid w:val="00740148"/>
    <w:rsid w:val="00740266"/>
    <w:rsid w:val="007408D0"/>
    <w:rsid w:val="007411BF"/>
    <w:rsid w:val="007413BA"/>
    <w:rsid w:val="0074151D"/>
    <w:rsid w:val="00741821"/>
    <w:rsid w:val="00741836"/>
    <w:rsid w:val="007435AE"/>
    <w:rsid w:val="007439C9"/>
    <w:rsid w:val="007440F6"/>
    <w:rsid w:val="00744318"/>
    <w:rsid w:val="007447E3"/>
    <w:rsid w:val="007447F7"/>
    <w:rsid w:val="00744999"/>
    <w:rsid w:val="00745A4F"/>
    <w:rsid w:val="00745CE0"/>
    <w:rsid w:val="00745D04"/>
    <w:rsid w:val="00746671"/>
    <w:rsid w:val="00746DC1"/>
    <w:rsid w:val="007470DB"/>
    <w:rsid w:val="0074727A"/>
    <w:rsid w:val="00747808"/>
    <w:rsid w:val="0075000F"/>
    <w:rsid w:val="00750A5C"/>
    <w:rsid w:val="00750A7F"/>
    <w:rsid w:val="00750BD6"/>
    <w:rsid w:val="00750D9D"/>
    <w:rsid w:val="00751167"/>
    <w:rsid w:val="0075120A"/>
    <w:rsid w:val="0075133D"/>
    <w:rsid w:val="007514C2"/>
    <w:rsid w:val="0075202C"/>
    <w:rsid w:val="007526A0"/>
    <w:rsid w:val="00752BBA"/>
    <w:rsid w:val="00753723"/>
    <w:rsid w:val="00753E17"/>
    <w:rsid w:val="00754150"/>
    <w:rsid w:val="00754167"/>
    <w:rsid w:val="00754E49"/>
    <w:rsid w:val="00755235"/>
    <w:rsid w:val="00755BFD"/>
    <w:rsid w:val="00755F68"/>
    <w:rsid w:val="00756211"/>
    <w:rsid w:val="00756C5A"/>
    <w:rsid w:val="00757050"/>
    <w:rsid w:val="0075717E"/>
    <w:rsid w:val="007577D0"/>
    <w:rsid w:val="00757BE4"/>
    <w:rsid w:val="00757C3F"/>
    <w:rsid w:val="00760583"/>
    <w:rsid w:val="007606C3"/>
    <w:rsid w:val="00760BF6"/>
    <w:rsid w:val="00760F7E"/>
    <w:rsid w:val="007612AB"/>
    <w:rsid w:val="00761EB8"/>
    <w:rsid w:val="00761FB3"/>
    <w:rsid w:val="007623A5"/>
    <w:rsid w:val="007626F4"/>
    <w:rsid w:val="00762921"/>
    <w:rsid w:val="00762B8A"/>
    <w:rsid w:val="00762D28"/>
    <w:rsid w:val="00763206"/>
    <w:rsid w:val="007638BA"/>
    <w:rsid w:val="007640EC"/>
    <w:rsid w:val="007641B6"/>
    <w:rsid w:val="00764440"/>
    <w:rsid w:val="00764F5F"/>
    <w:rsid w:val="007654B0"/>
    <w:rsid w:val="00765D06"/>
    <w:rsid w:val="00765ED0"/>
    <w:rsid w:val="007662FF"/>
    <w:rsid w:val="0076686D"/>
    <w:rsid w:val="00766933"/>
    <w:rsid w:val="00766F58"/>
    <w:rsid w:val="00766FA1"/>
    <w:rsid w:val="00767094"/>
    <w:rsid w:val="007674F7"/>
    <w:rsid w:val="00767BFB"/>
    <w:rsid w:val="00770702"/>
    <w:rsid w:val="00770A40"/>
    <w:rsid w:val="00770F25"/>
    <w:rsid w:val="007711F1"/>
    <w:rsid w:val="007715A3"/>
    <w:rsid w:val="00771A40"/>
    <w:rsid w:val="00771E78"/>
    <w:rsid w:val="00772014"/>
    <w:rsid w:val="007727DB"/>
    <w:rsid w:val="0077390E"/>
    <w:rsid w:val="007746A5"/>
    <w:rsid w:val="00775CD8"/>
    <w:rsid w:val="007761E7"/>
    <w:rsid w:val="00776871"/>
    <w:rsid w:val="00776BD1"/>
    <w:rsid w:val="00776C32"/>
    <w:rsid w:val="007806E2"/>
    <w:rsid w:val="00780FB1"/>
    <w:rsid w:val="00781070"/>
    <w:rsid w:val="00781322"/>
    <w:rsid w:val="007814A5"/>
    <w:rsid w:val="007819F7"/>
    <w:rsid w:val="00781A8A"/>
    <w:rsid w:val="00781BDD"/>
    <w:rsid w:val="0078208A"/>
    <w:rsid w:val="00782113"/>
    <w:rsid w:val="00782AD6"/>
    <w:rsid w:val="00782B79"/>
    <w:rsid w:val="00783494"/>
    <w:rsid w:val="00784E04"/>
    <w:rsid w:val="00785746"/>
    <w:rsid w:val="007859EF"/>
    <w:rsid w:val="00785C16"/>
    <w:rsid w:val="0078607C"/>
    <w:rsid w:val="0078664D"/>
    <w:rsid w:val="00786A7B"/>
    <w:rsid w:val="00787EE6"/>
    <w:rsid w:val="00787F74"/>
    <w:rsid w:val="0079028A"/>
    <w:rsid w:val="0079136B"/>
    <w:rsid w:val="00792728"/>
    <w:rsid w:val="00792892"/>
    <w:rsid w:val="00792F0A"/>
    <w:rsid w:val="0079307A"/>
    <w:rsid w:val="00793348"/>
    <w:rsid w:val="00793B5E"/>
    <w:rsid w:val="00793BC7"/>
    <w:rsid w:val="007941B2"/>
    <w:rsid w:val="007944AE"/>
    <w:rsid w:val="007944B0"/>
    <w:rsid w:val="00794770"/>
    <w:rsid w:val="007949D1"/>
    <w:rsid w:val="00794DE1"/>
    <w:rsid w:val="00795AFD"/>
    <w:rsid w:val="007963C3"/>
    <w:rsid w:val="007964E3"/>
    <w:rsid w:val="00796ABC"/>
    <w:rsid w:val="00796AE6"/>
    <w:rsid w:val="00797578"/>
    <w:rsid w:val="007A0CB9"/>
    <w:rsid w:val="007A1144"/>
    <w:rsid w:val="007A1649"/>
    <w:rsid w:val="007A19EE"/>
    <w:rsid w:val="007A2A6C"/>
    <w:rsid w:val="007A3909"/>
    <w:rsid w:val="007A3AB6"/>
    <w:rsid w:val="007A419B"/>
    <w:rsid w:val="007A4478"/>
    <w:rsid w:val="007A4742"/>
    <w:rsid w:val="007A7B35"/>
    <w:rsid w:val="007B0401"/>
    <w:rsid w:val="007B07D6"/>
    <w:rsid w:val="007B0D71"/>
    <w:rsid w:val="007B10F8"/>
    <w:rsid w:val="007B1AB0"/>
    <w:rsid w:val="007B2644"/>
    <w:rsid w:val="007B33FF"/>
    <w:rsid w:val="007B350F"/>
    <w:rsid w:val="007B3F6F"/>
    <w:rsid w:val="007B41CF"/>
    <w:rsid w:val="007B4522"/>
    <w:rsid w:val="007B49AB"/>
    <w:rsid w:val="007B4F59"/>
    <w:rsid w:val="007B4F5F"/>
    <w:rsid w:val="007B56C3"/>
    <w:rsid w:val="007B5CD2"/>
    <w:rsid w:val="007B6BB9"/>
    <w:rsid w:val="007B6C6A"/>
    <w:rsid w:val="007B6CCB"/>
    <w:rsid w:val="007B72B9"/>
    <w:rsid w:val="007C0061"/>
    <w:rsid w:val="007C0294"/>
    <w:rsid w:val="007C0F47"/>
    <w:rsid w:val="007C13A9"/>
    <w:rsid w:val="007C2B3B"/>
    <w:rsid w:val="007C2E1D"/>
    <w:rsid w:val="007C3D19"/>
    <w:rsid w:val="007C3E55"/>
    <w:rsid w:val="007C417C"/>
    <w:rsid w:val="007C444B"/>
    <w:rsid w:val="007C4A5C"/>
    <w:rsid w:val="007C4C61"/>
    <w:rsid w:val="007C570B"/>
    <w:rsid w:val="007C5865"/>
    <w:rsid w:val="007C60AA"/>
    <w:rsid w:val="007C698A"/>
    <w:rsid w:val="007C6C23"/>
    <w:rsid w:val="007C6E6E"/>
    <w:rsid w:val="007C71F5"/>
    <w:rsid w:val="007C7390"/>
    <w:rsid w:val="007C7BB2"/>
    <w:rsid w:val="007C7D39"/>
    <w:rsid w:val="007C7F3C"/>
    <w:rsid w:val="007D0237"/>
    <w:rsid w:val="007D0479"/>
    <w:rsid w:val="007D0511"/>
    <w:rsid w:val="007D072D"/>
    <w:rsid w:val="007D0EB2"/>
    <w:rsid w:val="007D17BC"/>
    <w:rsid w:val="007D1DFE"/>
    <w:rsid w:val="007D22EB"/>
    <w:rsid w:val="007D282A"/>
    <w:rsid w:val="007D2A62"/>
    <w:rsid w:val="007D2D61"/>
    <w:rsid w:val="007D2DF8"/>
    <w:rsid w:val="007D329C"/>
    <w:rsid w:val="007D329F"/>
    <w:rsid w:val="007D40AC"/>
    <w:rsid w:val="007D4211"/>
    <w:rsid w:val="007D490A"/>
    <w:rsid w:val="007D4A08"/>
    <w:rsid w:val="007D4B00"/>
    <w:rsid w:val="007D4BA1"/>
    <w:rsid w:val="007D4C0D"/>
    <w:rsid w:val="007D4DA4"/>
    <w:rsid w:val="007D4DE7"/>
    <w:rsid w:val="007D4F97"/>
    <w:rsid w:val="007D572F"/>
    <w:rsid w:val="007D5B9A"/>
    <w:rsid w:val="007D714E"/>
    <w:rsid w:val="007D7662"/>
    <w:rsid w:val="007D7942"/>
    <w:rsid w:val="007D79F7"/>
    <w:rsid w:val="007E0240"/>
    <w:rsid w:val="007E0900"/>
    <w:rsid w:val="007E17D0"/>
    <w:rsid w:val="007E1F23"/>
    <w:rsid w:val="007E2A98"/>
    <w:rsid w:val="007E32D4"/>
    <w:rsid w:val="007E3DB6"/>
    <w:rsid w:val="007E4730"/>
    <w:rsid w:val="007E5830"/>
    <w:rsid w:val="007E5953"/>
    <w:rsid w:val="007E6BD2"/>
    <w:rsid w:val="007E6BF3"/>
    <w:rsid w:val="007E6E09"/>
    <w:rsid w:val="007E6FD1"/>
    <w:rsid w:val="007E7437"/>
    <w:rsid w:val="007E756A"/>
    <w:rsid w:val="007E79FB"/>
    <w:rsid w:val="007E7C6F"/>
    <w:rsid w:val="007F0637"/>
    <w:rsid w:val="007F084B"/>
    <w:rsid w:val="007F09F1"/>
    <w:rsid w:val="007F1215"/>
    <w:rsid w:val="007F1464"/>
    <w:rsid w:val="007F1863"/>
    <w:rsid w:val="007F199C"/>
    <w:rsid w:val="007F1BBC"/>
    <w:rsid w:val="007F2262"/>
    <w:rsid w:val="007F2740"/>
    <w:rsid w:val="007F27D6"/>
    <w:rsid w:val="007F2B75"/>
    <w:rsid w:val="007F3CFC"/>
    <w:rsid w:val="007F482F"/>
    <w:rsid w:val="007F4E2B"/>
    <w:rsid w:val="007F512A"/>
    <w:rsid w:val="007F535D"/>
    <w:rsid w:val="007F5723"/>
    <w:rsid w:val="007F576A"/>
    <w:rsid w:val="007F5835"/>
    <w:rsid w:val="007F6A51"/>
    <w:rsid w:val="007F7618"/>
    <w:rsid w:val="007F7B5F"/>
    <w:rsid w:val="007F7C7F"/>
    <w:rsid w:val="008000BD"/>
    <w:rsid w:val="0080030B"/>
    <w:rsid w:val="00800673"/>
    <w:rsid w:val="00800AFA"/>
    <w:rsid w:val="00800E97"/>
    <w:rsid w:val="00801594"/>
    <w:rsid w:val="00801980"/>
    <w:rsid w:val="00801B9F"/>
    <w:rsid w:val="00801E38"/>
    <w:rsid w:val="0080229B"/>
    <w:rsid w:val="00802358"/>
    <w:rsid w:val="008025E7"/>
    <w:rsid w:val="0080281C"/>
    <w:rsid w:val="00802836"/>
    <w:rsid w:val="00802DDF"/>
    <w:rsid w:val="008033E3"/>
    <w:rsid w:val="008036A8"/>
    <w:rsid w:val="0080378E"/>
    <w:rsid w:val="00803EEB"/>
    <w:rsid w:val="00803F8B"/>
    <w:rsid w:val="00804036"/>
    <w:rsid w:val="008041AD"/>
    <w:rsid w:val="00805173"/>
    <w:rsid w:val="008052F1"/>
    <w:rsid w:val="0080531C"/>
    <w:rsid w:val="00805BF7"/>
    <w:rsid w:val="00807449"/>
    <w:rsid w:val="00807B82"/>
    <w:rsid w:val="00807F7C"/>
    <w:rsid w:val="0081010F"/>
    <w:rsid w:val="008105B4"/>
    <w:rsid w:val="00810861"/>
    <w:rsid w:val="00811A1E"/>
    <w:rsid w:val="00811B79"/>
    <w:rsid w:val="00811C31"/>
    <w:rsid w:val="00811FA0"/>
    <w:rsid w:val="00812070"/>
    <w:rsid w:val="008120AB"/>
    <w:rsid w:val="008124AE"/>
    <w:rsid w:val="0081325C"/>
    <w:rsid w:val="0081357A"/>
    <w:rsid w:val="00813BC9"/>
    <w:rsid w:val="00813CFC"/>
    <w:rsid w:val="00814169"/>
    <w:rsid w:val="0081499E"/>
    <w:rsid w:val="008157FB"/>
    <w:rsid w:val="008159A5"/>
    <w:rsid w:val="00815A37"/>
    <w:rsid w:val="00816506"/>
    <w:rsid w:val="0081669C"/>
    <w:rsid w:val="00816C16"/>
    <w:rsid w:val="00816DAE"/>
    <w:rsid w:val="008172AF"/>
    <w:rsid w:val="00817798"/>
    <w:rsid w:val="00817FA7"/>
    <w:rsid w:val="00817FE0"/>
    <w:rsid w:val="00820161"/>
    <w:rsid w:val="00821024"/>
    <w:rsid w:val="00822B48"/>
    <w:rsid w:val="00823212"/>
    <w:rsid w:val="008235EE"/>
    <w:rsid w:val="008237E3"/>
    <w:rsid w:val="00824379"/>
    <w:rsid w:val="00824573"/>
    <w:rsid w:val="0082462F"/>
    <w:rsid w:val="00824CE6"/>
    <w:rsid w:val="008253E5"/>
    <w:rsid w:val="008257B7"/>
    <w:rsid w:val="00826655"/>
    <w:rsid w:val="008273F9"/>
    <w:rsid w:val="00827F1F"/>
    <w:rsid w:val="00827F60"/>
    <w:rsid w:val="00830206"/>
    <w:rsid w:val="008306C3"/>
    <w:rsid w:val="008307C7"/>
    <w:rsid w:val="00830DE8"/>
    <w:rsid w:val="008311A3"/>
    <w:rsid w:val="0083125E"/>
    <w:rsid w:val="0083129F"/>
    <w:rsid w:val="00831726"/>
    <w:rsid w:val="008328C7"/>
    <w:rsid w:val="00833616"/>
    <w:rsid w:val="00833973"/>
    <w:rsid w:val="00833B0B"/>
    <w:rsid w:val="00833F53"/>
    <w:rsid w:val="008342CD"/>
    <w:rsid w:val="008346A6"/>
    <w:rsid w:val="008346E4"/>
    <w:rsid w:val="008353D0"/>
    <w:rsid w:val="00835B42"/>
    <w:rsid w:val="00836169"/>
    <w:rsid w:val="008364DA"/>
    <w:rsid w:val="008365E0"/>
    <w:rsid w:val="00837300"/>
    <w:rsid w:val="00837ECD"/>
    <w:rsid w:val="00837FB2"/>
    <w:rsid w:val="0084011C"/>
    <w:rsid w:val="00840E05"/>
    <w:rsid w:val="008422DF"/>
    <w:rsid w:val="0084289F"/>
    <w:rsid w:val="00843936"/>
    <w:rsid w:val="008439EA"/>
    <w:rsid w:val="00843A19"/>
    <w:rsid w:val="008449A2"/>
    <w:rsid w:val="00844A9E"/>
    <w:rsid w:val="00844CA5"/>
    <w:rsid w:val="00844F2F"/>
    <w:rsid w:val="008459C8"/>
    <w:rsid w:val="00845C20"/>
    <w:rsid w:val="00845DDE"/>
    <w:rsid w:val="00846914"/>
    <w:rsid w:val="00846D78"/>
    <w:rsid w:val="00847982"/>
    <w:rsid w:val="00847D6F"/>
    <w:rsid w:val="00850312"/>
    <w:rsid w:val="00850731"/>
    <w:rsid w:val="00850809"/>
    <w:rsid w:val="00850A1A"/>
    <w:rsid w:val="00850D51"/>
    <w:rsid w:val="00851027"/>
    <w:rsid w:val="0085118E"/>
    <w:rsid w:val="00851444"/>
    <w:rsid w:val="00852275"/>
    <w:rsid w:val="008522C5"/>
    <w:rsid w:val="00852EAC"/>
    <w:rsid w:val="00853590"/>
    <w:rsid w:val="00853DD7"/>
    <w:rsid w:val="00853EEC"/>
    <w:rsid w:val="008540A3"/>
    <w:rsid w:val="008548BA"/>
    <w:rsid w:val="00854E5A"/>
    <w:rsid w:val="00855AE0"/>
    <w:rsid w:val="00855B12"/>
    <w:rsid w:val="008560C8"/>
    <w:rsid w:val="00856661"/>
    <w:rsid w:val="00856CFE"/>
    <w:rsid w:val="00857217"/>
    <w:rsid w:val="008577C6"/>
    <w:rsid w:val="00857B25"/>
    <w:rsid w:val="008603E7"/>
    <w:rsid w:val="008603F3"/>
    <w:rsid w:val="008604F8"/>
    <w:rsid w:val="00860B68"/>
    <w:rsid w:val="00861EF8"/>
    <w:rsid w:val="00862A66"/>
    <w:rsid w:val="00862AE2"/>
    <w:rsid w:val="00862CA2"/>
    <w:rsid w:val="008630A7"/>
    <w:rsid w:val="008637D0"/>
    <w:rsid w:val="0086396E"/>
    <w:rsid w:val="00863BE9"/>
    <w:rsid w:val="00864479"/>
    <w:rsid w:val="00864755"/>
    <w:rsid w:val="00864CCC"/>
    <w:rsid w:val="00865049"/>
    <w:rsid w:val="0086509C"/>
    <w:rsid w:val="008657ED"/>
    <w:rsid w:val="0086615D"/>
    <w:rsid w:val="008662DD"/>
    <w:rsid w:val="008662F9"/>
    <w:rsid w:val="00866D0E"/>
    <w:rsid w:val="00867747"/>
    <w:rsid w:val="008677EE"/>
    <w:rsid w:val="008678AF"/>
    <w:rsid w:val="00870182"/>
    <w:rsid w:val="00870666"/>
    <w:rsid w:val="00870717"/>
    <w:rsid w:val="00870F23"/>
    <w:rsid w:val="0087130D"/>
    <w:rsid w:val="008713BD"/>
    <w:rsid w:val="008716A2"/>
    <w:rsid w:val="00871A9B"/>
    <w:rsid w:val="00871C66"/>
    <w:rsid w:val="00871EA5"/>
    <w:rsid w:val="00872C37"/>
    <w:rsid w:val="00873380"/>
    <w:rsid w:val="00873843"/>
    <w:rsid w:val="00873CB0"/>
    <w:rsid w:val="00874DDD"/>
    <w:rsid w:val="0087640F"/>
    <w:rsid w:val="0087666D"/>
    <w:rsid w:val="00876672"/>
    <w:rsid w:val="008772DE"/>
    <w:rsid w:val="008800FF"/>
    <w:rsid w:val="0088043A"/>
    <w:rsid w:val="00880F55"/>
    <w:rsid w:val="00881B96"/>
    <w:rsid w:val="00881D97"/>
    <w:rsid w:val="008820DA"/>
    <w:rsid w:val="00882C4E"/>
    <w:rsid w:val="00882E07"/>
    <w:rsid w:val="00883274"/>
    <w:rsid w:val="008838CE"/>
    <w:rsid w:val="008846D0"/>
    <w:rsid w:val="00884A88"/>
    <w:rsid w:val="00884E16"/>
    <w:rsid w:val="00884E56"/>
    <w:rsid w:val="00885014"/>
    <w:rsid w:val="008850C6"/>
    <w:rsid w:val="008856D3"/>
    <w:rsid w:val="00885B6E"/>
    <w:rsid w:val="00885FF4"/>
    <w:rsid w:val="00886826"/>
    <w:rsid w:val="00886884"/>
    <w:rsid w:val="00886C7C"/>
    <w:rsid w:val="00887413"/>
    <w:rsid w:val="00887647"/>
    <w:rsid w:val="00887690"/>
    <w:rsid w:val="008877EA"/>
    <w:rsid w:val="008901E1"/>
    <w:rsid w:val="00891CF3"/>
    <w:rsid w:val="008920EE"/>
    <w:rsid w:val="00892709"/>
    <w:rsid w:val="0089290E"/>
    <w:rsid w:val="008930CB"/>
    <w:rsid w:val="00894097"/>
    <w:rsid w:val="008942E6"/>
    <w:rsid w:val="008944CB"/>
    <w:rsid w:val="00894623"/>
    <w:rsid w:val="00894B66"/>
    <w:rsid w:val="008952DB"/>
    <w:rsid w:val="0089547B"/>
    <w:rsid w:val="00895531"/>
    <w:rsid w:val="0089558B"/>
    <w:rsid w:val="0089567B"/>
    <w:rsid w:val="00897399"/>
    <w:rsid w:val="00897C7E"/>
    <w:rsid w:val="008A03B0"/>
    <w:rsid w:val="008A069D"/>
    <w:rsid w:val="008A1A3E"/>
    <w:rsid w:val="008A1F28"/>
    <w:rsid w:val="008A260E"/>
    <w:rsid w:val="008A350B"/>
    <w:rsid w:val="008A3673"/>
    <w:rsid w:val="008A44BE"/>
    <w:rsid w:val="008A4C03"/>
    <w:rsid w:val="008A4C90"/>
    <w:rsid w:val="008A5293"/>
    <w:rsid w:val="008A5C21"/>
    <w:rsid w:val="008A5F1E"/>
    <w:rsid w:val="008A6020"/>
    <w:rsid w:val="008A650F"/>
    <w:rsid w:val="008A663D"/>
    <w:rsid w:val="008A6A72"/>
    <w:rsid w:val="008B0545"/>
    <w:rsid w:val="008B0D14"/>
    <w:rsid w:val="008B10A0"/>
    <w:rsid w:val="008B1EC6"/>
    <w:rsid w:val="008B2924"/>
    <w:rsid w:val="008B350C"/>
    <w:rsid w:val="008B3589"/>
    <w:rsid w:val="008B3ADE"/>
    <w:rsid w:val="008B3B42"/>
    <w:rsid w:val="008B3DC9"/>
    <w:rsid w:val="008B48AE"/>
    <w:rsid w:val="008B4A1D"/>
    <w:rsid w:val="008B4B8E"/>
    <w:rsid w:val="008B4BB1"/>
    <w:rsid w:val="008B51FC"/>
    <w:rsid w:val="008B5439"/>
    <w:rsid w:val="008B611B"/>
    <w:rsid w:val="008B6460"/>
    <w:rsid w:val="008B68B9"/>
    <w:rsid w:val="008B6AE4"/>
    <w:rsid w:val="008B7300"/>
    <w:rsid w:val="008C00FE"/>
    <w:rsid w:val="008C07FF"/>
    <w:rsid w:val="008C08B1"/>
    <w:rsid w:val="008C11BE"/>
    <w:rsid w:val="008C28BE"/>
    <w:rsid w:val="008C28DC"/>
    <w:rsid w:val="008C2BFC"/>
    <w:rsid w:val="008C2F08"/>
    <w:rsid w:val="008C30DB"/>
    <w:rsid w:val="008C3361"/>
    <w:rsid w:val="008C3495"/>
    <w:rsid w:val="008C3563"/>
    <w:rsid w:val="008C3B19"/>
    <w:rsid w:val="008C3EFB"/>
    <w:rsid w:val="008C4000"/>
    <w:rsid w:val="008C4675"/>
    <w:rsid w:val="008C4954"/>
    <w:rsid w:val="008C4E3E"/>
    <w:rsid w:val="008C509B"/>
    <w:rsid w:val="008C50DF"/>
    <w:rsid w:val="008C5223"/>
    <w:rsid w:val="008C5607"/>
    <w:rsid w:val="008C5A61"/>
    <w:rsid w:val="008C61B2"/>
    <w:rsid w:val="008C649C"/>
    <w:rsid w:val="008C66BD"/>
    <w:rsid w:val="008C6710"/>
    <w:rsid w:val="008C6CE4"/>
    <w:rsid w:val="008C6EDF"/>
    <w:rsid w:val="008C7267"/>
    <w:rsid w:val="008C75ED"/>
    <w:rsid w:val="008C796F"/>
    <w:rsid w:val="008C7A60"/>
    <w:rsid w:val="008D0003"/>
    <w:rsid w:val="008D00D4"/>
    <w:rsid w:val="008D063A"/>
    <w:rsid w:val="008D086E"/>
    <w:rsid w:val="008D0E83"/>
    <w:rsid w:val="008D0EBF"/>
    <w:rsid w:val="008D12EC"/>
    <w:rsid w:val="008D130E"/>
    <w:rsid w:val="008D13CF"/>
    <w:rsid w:val="008D1495"/>
    <w:rsid w:val="008D184E"/>
    <w:rsid w:val="008D1BBE"/>
    <w:rsid w:val="008D1E53"/>
    <w:rsid w:val="008D1F6E"/>
    <w:rsid w:val="008D227A"/>
    <w:rsid w:val="008D25D3"/>
    <w:rsid w:val="008D286C"/>
    <w:rsid w:val="008D2E67"/>
    <w:rsid w:val="008D2EC6"/>
    <w:rsid w:val="008D2EDB"/>
    <w:rsid w:val="008D3167"/>
    <w:rsid w:val="008D31FF"/>
    <w:rsid w:val="008D3240"/>
    <w:rsid w:val="008D400B"/>
    <w:rsid w:val="008D47BF"/>
    <w:rsid w:val="008D484A"/>
    <w:rsid w:val="008D508D"/>
    <w:rsid w:val="008D5489"/>
    <w:rsid w:val="008D5508"/>
    <w:rsid w:val="008D6081"/>
    <w:rsid w:val="008D63A4"/>
    <w:rsid w:val="008D6C29"/>
    <w:rsid w:val="008D6F7C"/>
    <w:rsid w:val="008D732D"/>
    <w:rsid w:val="008D7543"/>
    <w:rsid w:val="008D770A"/>
    <w:rsid w:val="008E0A2A"/>
    <w:rsid w:val="008E1070"/>
    <w:rsid w:val="008E11F4"/>
    <w:rsid w:val="008E15FB"/>
    <w:rsid w:val="008E1998"/>
    <w:rsid w:val="008E1E3F"/>
    <w:rsid w:val="008E2213"/>
    <w:rsid w:val="008E25C5"/>
    <w:rsid w:val="008E2B64"/>
    <w:rsid w:val="008E3B2A"/>
    <w:rsid w:val="008E3C67"/>
    <w:rsid w:val="008E4E5B"/>
    <w:rsid w:val="008E4F1D"/>
    <w:rsid w:val="008E4F2F"/>
    <w:rsid w:val="008E5102"/>
    <w:rsid w:val="008E5325"/>
    <w:rsid w:val="008E5408"/>
    <w:rsid w:val="008E547F"/>
    <w:rsid w:val="008E549A"/>
    <w:rsid w:val="008E64AF"/>
    <w:rsid w:val="008E654F"/>
    <w:rsid w:val="008E6942"/>
    <w:rsid w:val="008E7D13"/>
    <w:rsid w:val="008F01D8"/>
    <w:rsid w:val="008F02BF"/>
    <w:rsid w:val="008F0403"/>
    <w:rsid w:val="008F04DA"/>
    <w:rsid w:val="008F0ED0"/>
    <w:rsid w:val="008F11BC"/>
    <w:rsid w:val="008F162B"/>
    <w:rsid w:val="008F1B3C"/>
    <w:rsid w:val="008F1BF3"/>
    <w:rsid w:val="008F2B16"/>
    <w:rsid w:val="008F2B2F"/>
    <w:rsid w:val="008F3248"/>
    <w:rsid w:val="008F336E"/>
    <w:rsid w:val="008F3813"/>
    <w:rsid w:val="008F4023"/>
    <w:rsid w:val="008F46A0"/>
    <w:rsid w:val="008F46D3"/>
    <w:rsid w:val="008F47A1"/>
    <w:rsid w:val="008F4806"/>
    <w:rsid w:val="008F4828"/>
    <w:rsid w:val="008F4850"/>
    <w:rsid w:val="008F4FE9"/>
    <w:rsid w:val="008F506E"/>
    <w:rsid w:val="008F5120"/>
    <w:rsid w:val="008F524C"/>
    <w:rsid w:val="008F5B73"/>
    <w:rsid w:val="008F5C42"/>
    <w:rsid w:val="008F64B0"/>
    <w:rsid w:val="008F67BC"/>
    <w:rsid w:val="008F6B4D"/>
    <w:rsid w:val="008F6C16"/>
    <w:rsid w:val="008F6C1F"/>
    <w:rsid w:val="008F76F4"/>
    <w:rsid w:val="008F78E4"/>
    <w:rsid w:val="008F7FA1"/>
    <w:rsid w:val="00900178"/>
    <w:rsid w:val="0090048E"/>
    <w:rsid w:val="009004B5"/>
    <w:rsid w:val="00900791"/>
    <w:rsid w:val="009008BA"/>
    <w:rsid w:val="00900E63"/>
    <w:rsid w:val="009014D9"/>
    <w:rsid w:val="00901A88"/>
    <w:rsid w:val="00901ACD"/>
    <w:rsid w:val="00901E62"/>
    <w:rsid w:val="00901FB0"/>
    <w:rsid w:val="0090298B"/>
    <w:rsid w:val="00902C3D"/>
    <w:rsid w:val="009030D7"/>
    <w:rsid w:val="009038E0"/>
    <w:rsid w:val="00903B0E"/>
    <w:rsid w:val="00903DA4"/>
    <w:rsid w:val="00903F04"/>
    <w:rsid w:val="00904145"/>
    <w:rsid w:val="0090430A"/>
    <w:rsid w:val="00904A39"/>
    <w:rsid w:val="009050F6"/>
    <w:rsid w:val="009053A1"/>
    <w:rsid w:val="00905E06"/>
    <w:rsid w:val="0090651D"/>
    <w:rsid w:val="00907566"/>
    <w:rsid w:val="00907B86"/>
    <w:rsid w:val="0091071D"/>
    <w:rsid w:val="0091100E"/>
    <w:rsid w:val="009110B3"/>
    <w:rsid w:val="009111C6"/>
    <w:rsid w:val="00911615"/>
    <w:rsid w:val="00911735"/>
    <w:rsid w:val="00911822"/>
    <w:rsid w:val="00911BB0"/>
    <w:rsid w:val="00911DB0"/>
    <w:rsid w:val="009134A9"/>
    <w:rsid w:val="00913AC5"/>
    <w:rsid w:val="00913AEF"/>
    <w:rsid w:val="00913C08"/>
    <w:rsid w:val="00914084"/>
    <w:rsid w:val="00914503"/>
    <w:rsid w:val="009145E7"/>
    <w:rsid w:val="00914C09"/>
    <w:rsid w:val="00914C69"/>
    <w:rsid w:val="00914CAB"/>
    <w:rsid w:val="00914F79"/>
    <w:rsid w:val="00915514"/>
    <w:rsid w:val="00915540"/>
    <w:rsid w:val="009159F1"/>
    <w:rsid w:val="00916471"/>
    <w:rsid w:val="009164CC"/>
    <w:rsid w:val="009165C8"/>
    <w:rsid w:val="009166CB"/>
    <w:rsid w:val="00916C20"/>
    <w:rsid w:val="00916EDA"/>
    <w:rsid w:val="00920179"/>
    <w:rsid w:val="00920368"/>
    <w:rsid w:val="009208FA"/>
    <w:rsid w:val="00920FDB"/>
    <w:rsid w:val="009218A2"/>
    <w:rsid w:val="009226F5"/>
    <w:rsid w:val="0092289B"/>
    <w:rsid w:val="0092300B"/>
    <w:rsid w:val="0092318F"/>
    <w:rsid w:val="009232D2"/>
    <w:rsid w:val="009233F3"/>
    <w:rsid w:val="009237EB"/>
    <w:rsid w:val="00924073"/>
    <w:rsid w:val="00924389"/>
    <w:rsid w:val="009243E3"/>
    <w:rsid w:val="00924668"/>
    <w:rsid w:val="0092482A"/>
    <w:rsid w:val="00924AD6"/>
    <w:rsid w:val="00924F9A"/>
    <w:rsid w:val="00925709"/>
    <w:rsid w:val="0092574A"/>
    <w:rsid w:val="009260E1"/>
    <w:rsid w:val="009262D5"/>
    <w:rsid w:val="0092668A"/>
    <w:rsid w:val="00926ECF"/>
    <w:rsid w:val="009278C8"/>
    <w:rsid w:val="00930746"/>
    <w:rsid w:val="0093095B"/>
    <w:rsid w:val="00930ADC"/>
    <w:rsid w:val="00930D04"/>
    <w:rsid w:val="00931036"/>
    <w:rsid w:val="0093154D"/>
    <w:rsid w:val="009318A4"/>
    <w:rsid w:val="00932435"/>
    <w:rsid w:val="009324E6"/>
    <w:rsid w:val="00932781"/>
    <w:rsid w:val="009327F9"/>
    <w:rsid w:val="00932BDD"/>
    <w:rsid w:val="00933593"/>
    <w:rsid w:val="009339F0"/>
    <w:rsid w:val="00933DA5"/>
    <w:rsid w:val="00934249"/>
    <w:rsid w:val="009345C1"/>
    <w:rsid w:val="00934CF0"/>
    <w:rsid w:val="00934EF6"/>
    <w:rsid w:val="00934FF5"/>
    <w:rsid w:val="00935860"/>
    <w:rsid w:val="00935A4C"/>
    <w:rsid w:val="00936226"/>
    <w:rsid w:val="009364A5"/>
    <w:rsid w:val="009364E7"/>
    <w:rsid w:val="0093669C"/>
    <w:rsid w:val="00936F11"/>
    <w:rsid w:val="00936FAB"/>
    <w:rsid w:val="00937720"/>
    <w:rsid w:val="00940D7F"/>
    <w:rsid w:val="0094129C"/>
    <w:rsid w:val="00941A28"/>
    <w:rsid w:val="00941E96"/>
    <w:rsid w:val="00942112"/>
    <w:rsid w:val="00942F7A"/>
    <w:rsid w:val="00943C9A"/>
    <w:rsid w:val="00944068"/>
    <w:rsid w:val="009445C1"/>
    <w:rsid w:val="00944F61"/>
    <w:rsid w:val="00945317"/>
    <w:rsid w:val="00945436"/>
    <w:rsid w:val="0094555F"/>
    <w:rsid w:val="00945BD2"/>
    <w:rsid w:val="00945EAB"/>
    <w:rsid w:val="009467AF"/>
    <w:rsid w:val="009468AE"/>
    <w:rsid w:val="00946B63"/>
    <w:rsid w:val="00947621"/>
    <w:rsid w:val="00947C94"/>
    <w:rsid w:val="00950402"/>
    <w:rsid w:val="00950437"/>
    <w:rsid w:val="0095086E"/>
    <w:rsid w:val="00950B7F"/>
    <w:rsid w:val="00950BA8"/>
    <w:rsid w:val="00951260"/>
    <w:rsid w:val="00951547"/>
    <w:rsid w:val="00951706"/>
    <w:rsid w:val="00951C96"/>
    <w:rsid w:val="00951F28"/>
    <w:rsid w:val="00952227"/>
    <w:rsid w:val="00952FF2"/>
    <w:rsid w:val="00952FFF"/>
    <w:rsid w:val="00953025"/>
    <w:rsid w:val="00953C3E"/>
    <w:rsid w:val="00954CE3"/>
    <w:rsid w:val="00955202"/>
    <w:rsid w:val="0095592B"/>
    <w:rsid w:val="009559C8"/>
    <w:rsid w:val="00955AF1"/>
    <w:rsid w:val="00956911"/>
    <w:rsid w:val="00956CA1"/>
    <w:rsid w:val="009572C1"/>
    <w:rsid w:val="0095739D"/>
    <w:rsid w:val="0095763C"/>
    <w:rsid w:val="009604C8"/>
    <w:rsid w:val="0096073A"/>
    <w:rsid w:val="0096098B"/>
    <w:rsid w:val="00960F96"/>
    <w:rsid w:val="009621D7"/>
    <w:rsid w:val="00962A78"/>
    <w:rsid w:val="00963C2C"/>
    <w:rsid w:val="00963CAB"/>
    <w:rsid w:val="009640D9"/>
    <w:rsid w:val="009641E5"/>
    <w:rsid w:val="0096430C"/>
    <w:rsid w:val="00964482"/>
    <w:rsid w:val="00965099"/>
    <w:rsid w:val="00965316"/>
    <w:rsid w:val="009653F3"/>
    <w:rsid w:val="00965732"/>
    <w:rsid w:val="00965BD4"/>
    <w:rsid w:val="00965BFA"/>
    <w:rsid w:val="009669EF"/>
    <w:rsid w:val="00966D21"/>
    <w:rsid w:val="00966F40"/>
    <w:rsid w:val="009673B1"/>
    <w:rsid w:val="00967862"/>
    <w:rsid w:val="00967922"/>
    <w:rsid w:val="009679F7"/>
    <w:rsid w:val="00967AB9"/>
    <w:rsid w:val="009709D5"/>
    <w:rsid w:val="00970D83"/>
    <w:rsid w:val="00970F56"/>
    <w:rsid w:val="00971057"/>
    <w:rsid w:val="0097114C"/>
    <w:rsid w:val="009712F2"/>
    <w:rsid w:val="00971D2D"/>
    <w:rsid w:val="00971F57"/>
    <w:rsid w:val="0097231B"/>
    <w:rsid w:val="009723F5"/>
    <w:rsid w:val="00973BDF"/>
    <w:rsid w:val="009747BB"/>
    <w:rsid w:val="00975408"/>
    <w:rsid w:val="00975842"/>
    <w:rsid w:val="00975CAE"/>
    <w:rsid w:val="00976166"/>
    <w:rsid w:val="00976884"/>
    <w:rsid w:val="009769D6"/>
    <w:rsid w:val="00976A1D"/>
    <w:rsid w:val="00976A90"/>
    <w:rsid w:val="0097736A"/>
    <w:rsid w:val="00977E39"/>
    <w:rsid w:val="00980212"/>
    <w:rsid w:val="0098023F"/>
    <w:rsid w:val="00980D51"/>
    <w:rsid w:val="00980EED"/>
    <w:rsid w:val="00980F39"/>
    <w:rsid w:val="009813C7"/>
    <w:rsid w:val="009819DD"/>
    <w:rsid w:val="009829D8"/>
    <w:rsid w:val="00983159"/>
    <w:rsid w:val="0098386E"/>
    <w:rsid w:val="00983D2C"/>
    <w:rsid w:val="009845EC"/>
    <w:rsid w:val="009853D8"/>
    <w:rsid w:val="00985A44"/>
    <w:rsid w:val="009861EB"/>
    <w:rsid w:val="00986585"/>
    <w:rsid w:val="00986C7E"/>
    <w:rsid w:val="00987BF7"/>
    <w:rsid w:val="00990409"/>
    <w:rsid w:val="009906DE"/>
    <w:rsid w:val="00990727"/>
    <w:rsid w:val="009907DD"/>
    <w:rsid w:val="009907E1"/>
    <w:rsid w:val="0099112A"/>
    <w:rsid w:val="00991A8A"/>
    <w:rsid w:val="00991B97"/>
    <w:rsid w:val="00991BA6"/>
    <w:rsid w:val="0099236E"/>
    <w:rsid w:val="00993633"/>
    <w:rsid w:val="0099380F"/>
    <w:rsid w:val="009938B0"/>
    <w:rsid w:val="00993ABA"/>
    <w:rsid w:val="0099462D"/>
    <w:rsid w:val="009948A0"/>
    <w:rsid w:val="00994BD9"/>
    <w:rsid w:val="00994C2C"/>
    <w:rsid w:val="00994CBF"/>
    <w:rsid w:val="00995174"/>
    <w:rsid w:val="009954AF"/>
    <w:rsid w:val="00995958"/>
    <w:rsid w:val="00995ECE"/>
    <w:rsid w:val="00995FFC"/>
    <w:rsid w:val="0099601A"/>
    <w:rsid w:val="009961D5"/>
    <w:rsid w:val="00997109"/>
    <w:rsid w:val="009971C5"/>
    <w:rsid w:val="009972E5"/>
    <w:rsid w:val="00997477"/>
    <w:rsid w:val="009974BF"/>
    <w:rsid w:val="00997779"/>
    <w:rsid w:val="0099785A"/>
    <w:rsid w:val="009A0917"/>
    <w:rsid w:val="009A0B7C"/>
    <w:rsid w:val="009A0E99"/>
    <w:rsid w:val="009A0EA2"/>
    <w:rsid w:val="009A1442"/>
    <w:rsid w:val="009A162B"/>
    <w:rsid w:val="009A1914"/>
    <w:rsid w:val="009A2C6C"/>
    <w:rsid w:val="009A2E2A"/>
    <w:rsid w:val="009A3387"/>
    <w:rsid w:val="009A354E"/>
    <w:rsid w:val="009A3D19"/>
    <w:rsid w:val="009A416B"/>
    <w:rsid w:val="009A4D62"/>
    <w:rsid w:val="009A4E34"/>
    <w:rsid w:val="009A5031"/>
    <w:rsid w:val="009A5356"/>
    <w:rsid w:val="009A5BFC"/>
    <w:rsid w:val="009A60BC"/>
    <w:rsid w:val="009A654A"/>
    <w:rsid w:val="009A6DC3"/>
    <w:rsid w:val="009A6DE8"/>
    <w:rsid w:val="009A721E"/>
    <w:rsid w:val="009A758C"/>
    <w:rsid w:val="009A7EF0"/>
    <w:rsid w:val="009B0D61"/>
    <w:rsid w:val="009B1234"/>
    <w:rsid w:val="009B1F74"/>
    <w:rsid w:val="009B21B0"/>
    <w:rsid w:val="009B34E6"/>
    <w:rsid w:val="009B3578"/>
    <w:rsid w:val="009B38E3"/>
    <w:rsid w:val="009B3F9B"/>
    <w:rsid w:val="009B41AD"/>
    <w:rsid w:val="009B42BC"/>
    <w:rsid w:val="009B48DD"/>
    <w:rsid w:val="009B4D2B"/>
    <w:rsid w:val="009B5049"/>
    <w:rsid w:val="009B5537"/>
    <w:rsid w:val="009B61C0"/>
    <w:rsid w:val="009B6785"/>
    <w:rsid w:val="009B700C"/>
    <w:rsid w:val="009B7C10"/>
    <w:rsid w:val="009B7CDD"/>
    <w:rsid w:val="009C012B"/>
    <w:rsid w:val="009C0689"/>
    <w:rsid w:val="009C0D5A"/>
    <w:rsid w:val="009C11CE"/>
    <w:rsid w:val="009C153D"/>
    <w:rsid w:val="009C25C8"/>
    <w:rsid w:val="009C2C28"/>
    <w:rsid w:val="009C2CCE"/>
    <w:rsid w:val="009C32AC"/>
    <w:rsid w:val="009C3572"/>
    <w:rsid w:val="009C480B"/>
    <w:rsid w:val="009C541C"/>
    <w:rsid w:val="009C5ABC"/>
    <w:rsid w:val="009C65FE"/>
    <w:rsid w:val="009C6944"/>
    <w:rsid w:val="009C69B0"/>
    <w:rsid w:val="009C6BDE"/>
    <w:rsid w:val="009C6D62"/>
    <w:rsid w:val="009C6E85"/>
    <w:rsid w:val="009C6FF2"/>
    <w:rsid w:val="009C75E1"/>
    <w:rsid w:val="009C76CA"/>
    <w:rsid w:val="009C7AFB"/>
    <w:rsid w:val="009C7D3A"/>
    <w:rsid w:val="009C7E2A"/>
    <w:rsid w:val="009D0098"/>
    <w:rsid w:val="009D0330"/>
    <w:rsid w:val="009D0C01"/>
    <w:rsid w:val="009D0DCB"/>
    <w:rsid w:val="009D158B"/>
    <w:rsid w:val="009D2808"/>
    <w:rsid w:val="009D2A9C"/>
    <w:rsid w:val="009D2B54"/>
    <w:rsid w:val="009D2F51"/>
    <w:rsid w:val="009D2F55"/>
    <w:rsid w:val="009D3464"/>
    <w:rsid w:val="009D3714"/>
    <w:rsid w:val="009D405A"/>
    <w:rsid w:val="009D43D2"/>
    <w:rsid w:val="009D477B"/>
    <w:rsid w:val="009D47B8"/>
    <w:rsid w:val="009D4A56"/>
    <w:rsid w:val="009D5359"/>
    <w:rsid w:val="009D5482"/>
    <w:rsid w:val="009D5E99"/>
    <w:rsid w:val="009D69C7"/>
    <w:rsid w:val="009D6AAD"/>
    <w:rsid w:val="009D724E"/>
    <w:rsid w:val="009D74C1"/>
    <w:rsid w:val="009D7C6E"/>
    <w:rsid w:val="009E02ED"/>
    <w:rsid w:val="009E0A62"/>
    <w:rsid w:val="009E11E7"/>
    <w:rsid w:val="009E1C25"/>
    <w:rsid w:val="009E2395"/>
    <w:rsid w:val="009E271D"/>
    <w:rsid w:val="009E2958"/>
    <w:rsid w:val="009E2EC3"/>
    <w:rsid w:val="009E36AA"/>
    <w:rsid w:val="009E3E29"/>
    <w:rsid w:val="009E409C"/>
    <w:rsid w:val="009E461F"/>
    <w:rsid w:val="009E4784"/>
    <w:rsid w:val="009E4BAE"/>
    <w:rsid w:val="009E5038"/>
    <w:rsid w:val="009E5B69"/>
    <w:rsid w:val="009E660C"/>
    <w:rsid w:val="009E7730"/>
    <w:rsid w:val="009E77A6"/>
    <w:rsid w:val="009E7899"/>
    <w:rsid w:val="009E7BE6"/>
    <w:rsid w:val="009F088D"/>
    <w:rsid w:val="009F0EBB"/>
    <w:rsid w:val="009F14D3"/>
    <w:rsid w:val="009F1889"/>
    <w:rsid w:val="009F34CA"/>
    <w:rsid w:val="009F43F0"/>
    <w:rsid w:val="009F4684"/>
    <w:rsid w:val="009F487C"/>
    <w:rsid w:val="009F50C7"/>
    <w:rsid w:val="009F554A"/>
    <w:rsid w:val="009F5832"/>
    <w:rsid w:val="009F5B51"/>
    <w:rsid w:val="009F608B"/>
    <w:rsid w:val="009F6090"/>
    <w:rsid w:val="009F73AA"/>
    <w:rsid w:val="00A000BC"/>
    <w:rsid w:val="00A00227"/>
    <w:rsid w:val="00A00691"/>
    <w:rsid w:val="00A00774"/>
    <w:rsid w:val="00A00927"/>
    <w:rsid w:val="00A00D0A"/>
    <w:rsid w:val="00A0114F"/>
    <w:rsid w:val="00A01A6C"/>
    <w:rsid w:val="00A01B5F"/>
    <w:rsid w:val="00A01DBA"/>
    <w:rsid w:val="00A02353"/>
    <w:rsid w:val="00A024BC"/>
    <w:rsid w:val="00A0270F"/>
    <w:rsid w:val="00A0279A"/>
    <w:rsid w:val="00A02FBB"/>
    <w:rsid w:val="00A034FA"/>
    <w:rsid w:val="00A03851"/>
    <w:rsid w:val="00A03A5C"/>
    <w:rsid w:val="00A03F4B"/>
    <w:rsid w:val="00A04AFA"/>
    <w:rsid w:val="00A04CD3"/>
    <w:rsid w:val="00A05173"/>
    <w:rsid w:val="00A05AB5"/>
    <w:rsid w:val="00A05E6C"/>
    <w:rsid w:val="00A0628D"/>
    <w:rsid w:val="00A06653"/>
    <w:rsid w:val="00A0665E"/>
    <w:rsid w:val="00A07237"/>
    <w:rsid w:val="00A07293"/>
    <w:rsid w:val="00A1006C"/>
    <w:rsid w:val="00A1029B"/>
    <w:rsid w:val="00A10736"/>
    <w:rsid w:val="00A10A2B"/>
    <w:rsid w:val="00A10A79"/>
    <w:rsid w:val="00A11334"/>
    <w:rsid w:val="00A11392"/>
    <w:rsid w:val="00A11AE1"/>
    <w:rsid w:val="00A128AF"/>
    <w:rsid w:val="00A131BF"/>
    <w:rsid w:val="00A136EB"/>
    <w:rsid w:val="00A137C5"/>
    <w:rsid w:val="00A1413F"/>
    <w:rsid w:val="00A14591"/>
    <w:rsid w:val="00A14B3D"/>
    <w:rsid w:val="00A1538B"/>
    <w:rsid w:val="00A153B1"/>
    <w:rsid w:val="00A153B4"/>
    <w:rsid w:val="00A15B8A"/>
    <w:rsid w:val="00A15D1C"/>
    <w:rsid w:val="00A16185"/>
    <w:rsid w:val="00A16288"/>
    <w:rsid w:val="00A17B62"/>
    <w:rsid w:val="00A20BEE"/>
    <w:rsid w:val="00A2146D"/>
    <w:rsid w:val="00A21EB6"/>
    <w:rsid w:val="00A22009"/>
    <w:rsid w:val="00A22583"/>
    <w:rsid w:val="00A22828"/>
    <w:rsid w:val="00A22CFB"/>
    <w:rsid w:val="00A23352"/>
    <w:rsid w:val="00A237F9"/>
    <w:rsid w:val="00A23E8E"/>
    <w:rsid w:val="00A25374"/>
    <w:rsid w:val="00A257F9"/>
    <w:rsid w:val="00A25B5F"/>
    <w:rsid w:val="00A25C52"/>
    <w:rsid w:val="00A25CD7"/>
    <w:rsid w:val="00A276F9"/>
    <w:rsid w:val="00A2781E"/>
    <w:rsid w:val="00A27C04"/>
    <w:rsid w:val="00A30045"/>
    <w:rsid w:val="00A3067D"/>
    <w:rsid w:val="00A306B1"/>
    <w:rsid w:val="00A30FD7"/>
    <w:rsid w:val="00A319EA"/>
    <w:rsid w:val="00A32018"/>
    <w:rsid w:val="00A3221C"/>
    <w:rsid w:val="00A32678"/>
    <w:rsid w:val="00A32E9E"/>
    <w:rsid w:val="00A32F12"/>
    <w:rsid w:val="00A3351F"/>
    <w:rsid w:val="00A3369B"/>
    <w:rsid w:val="00A337F0"/>
    <w:rsid w:val="00A3432D"/>
    <w:rsid w:val="00A345C7"/>
    <w:rsid w:val="00A347DC"/>
    <w:rsid w:val="00A34EC6"/>
    <w:rsid w:val="00A35884"/>
    <w:rsid w:val="00A35C6B"/>
    <w:rsid w:val="00A35EBC"/>
    <w:rsid w:val="00A362A6"/>
    <w:rsid w:val="00A3657B"/>
    <w:rsid w:val="00A37428"/>
    <w:rsid w:val="00A37635"/>
    <w:rsid w:val="00A37F31"/>
    <w:rsid w:val="00A4014F"/>
    <w:rsid w:val="00A40ED4"/>
    <w:rsid w:val="00A41051"/>
    <w:rsid w:val="00A4112C"/>
    <w:rsid w:val="00A41279"/>
    <w:rsid w:val="00A413DC"/>
    <w:rsid w:val="00A41731"/>
    <w:rsid w:val="00A420E7"/>
    <w:rsid w:val="00A422D9"/>
    <w:rsid w:val="00A42914"/>
    <w:rsid w:val="00A42BF6"/>
    <w:rsid w:val="00A42E90"/>
    <w:rsid w:val="00A42F19"/>
    <w:rsid w:val="00A43E4F"/>
    <w:rsid w:val="00A45098"/>
    <w:rsid w:val="00A4510F"/>
    <w:rsid w:val="00A45E02"/>
    <w:rsid w:val="00A46AC9"/>
    <w:rsid w:val="00A46E8D"/>
    <w:rsid w:val="00A4724B"/>
    <w:rsid w:val="00A476DA"/>
    <w:rsid w:val="00A47D6B"/>
    <w:rsid w:val="00A50A0D"/>
    <w:rsid w:val="00A518BE"/>
    <w:rsid w:val="00A51E55"/>
    <w:rsid w:val="00A51EB8"/>
    <w:rsid w:val="00A52BE2"/>
    <w:rsid w:val="00A5356D"/>
    <w:rsid w:val="00A537B0"/>
    <w:rsid w:val="00A53840"/>
    <w:rsid w:val="00A53A00"/>
    <w:rsid w:val="00A53A9C"/>
    <w:rsid w:val="00A53AF2"/>
    <w:rsid w:val="00A54037"/>
    <w:rsid w:val="00A54D69"/>
    <w:rsid w:val="00A54EB6"/>
    <w:rsid w:val="00A5504D"/>
    <w:rsid w:val="00A5564D"/>
    <w:rsid w:val="00A56521"/>
    <w:rsid w:val="00A568DA"/>
    <w:rsid w:val="00A571D0"/>
    <w:rsid w:val="00A5771B"/>
    <w:rsid w:val="00A5783F"/>
    <w:rsid w:val="00A57A74"/>
    <w:rsid w:val="00A60122"/>
    <w:rsid w:val="00A602A1"/>
    <w:rsid w:val="00A60341"/>
    <w:rsid w:val="00A60BE3"/>
    <w:rsid w:val="00A60EBD"/>
    <w:rsid w:val="00A6145E"/>
    <w:rsid w:val="00A61BA6"/>
    <w:rsid w:val="00A6333E"/>
    <w:rsid w:val="00A640F5"/>
    <w:rsid w:val="00A643CF"/>
    <w:rsid w:val="00A64709"/>
    <w:rsid w:val="00A64745"/>
    <w:rsid w:val="00A648CB"/>
    <w:rsid w:val="00A64CEE"/>
    <w:rsid w:val="00A655CD"/>
    <w:rsid w:val="00A65B7A"/>
    <w:rsid w:val="00A65C0E"/>
    <w:rsid w:val="00A662F4"/>
    <w:rsid w:val="00A665AF"/>
    <w:rsid w:val="00A66D23"/>
    <w:rsid w:val="00A70455"/>
    <w:rsid w:val="00A70CB9"/>
    <w:rsid w:val="00A70E58"/>
    <w:rsid w:val="00A711B6"/>
    <w:rsid w:val="00A71249"/>
    <w:rsid w:val="00A71A46"/>
    <w:rsid w:val="00A725E1"/>
    <w:rsid w:val="00A737B7"/>
    <w:rsid w:val="00A73D1B"/>
    <w:rsid w:val="00A73E9F"/>
    <w:rsid w:val="00A74041"/>
    <w:rsid w:val="00A740CA"/>
    <w:rsid w:val="00A7421E"/>
    <w:rsid w:val="00A74221"/>
    <w:rsid w:val="00A74A74"/>
    <w:rsid w:val="00A74BE0"/>
    <w:rsid w:val="00A74CF7"/>
    <w:rsid w:val="00A74E31"/>
    <w:rsid w:val="00A7520C"/>
    <w:rsid w:val="00A76138"/>
    <w:rsid w:val="00A76177"/>
    <w:rsid w:val="00A76736"/>
    <w:rsid w:val="00A768DC"/>
    <w:rsid w:val="00A76944"/>
    <w:rsid w:val="00A77412"/>
    <w:rsid w:val="00A7760E"/>
    <w:rsid w:val="00A803C0"/>
    <w:rsid w:val="00A8116F"/>
    <w:rsid w:val="00A81A09"/>
    <w:rsid w:val="00A81F50"/>
    <w:rsid w:val="00A82418"/>
    <w:rsid w:val="00A824DA"/>
    <w:rsid w:val="00A82D37"/>
    <w:rsid w:val="00A83BE3"/>
    <w:rsid w:val="00A83D6E"/>
    <w:rsid w:val="00A84E24"/>
    <w:rsid w:val="00A84E4C"/>
    <w:rsid w:val="00A84F24"/>
    <w:rsid w:val="00A8529F"/>
    <w:rsid w:val="00A85750"/>
    <w:rsid w:val="00A865C2"/>
    <w:rsid w:val="00A86912"/>
    <w:rsid w:val="00A86D56"/>
    <w:rsid w:val="00A86F5D"/>
    <w:rsid w:val="00A87076"/>
    <w:rsid w:val="00A8797E"/>
    <w:rsid w:val="00A901B9"/>
    <w:rsid w:val="00A90292"/>
    <w:rsid w:val="00A903A3"/>
    <w:rsid w:val="00A905F8"/>
    <w:rsid w:val="00A9062C"/>
    <w:rsid w:val="00A908CE"/>
    <w:rsid w:val="00A909C3"/>
    <w:rsid w:val="00A910F3"/>
    <w:rsid w:val="00A91166"/>
    <w:rsid w:val="00A9131F"/>
    <w:rsid w:val="00A91F1D"/>
    <w:rsid w:val="00A923FC"/>
    <w:rsid w:val="00A926D9"/>
    <w:rsid w:val="00A93174"/>
    <w:rsid w:val="00A949D4"/>
    <w:rsid w:val="00A95173"/>
    <w:rsid w:val="00A9594B"/>
    <w:rsid w:val="00A96398"/>
    <w:rsid w:val="00A966A9"/>
    <w:rsid w:val="00A96853"/>
    <w:rsid w:val="00A9697E"/>
    <w:rsid w:val="00A9712F"/>
    <w:rsid w:val="00A97448"/>
    <w:rsid w:val="00A976DC"/>
    <w:rsid w:val="00A97EAB"/>
    <w:rsid w:val="00AA063D"/>
    <w:rsid w:val="00AA0A20"/>
    <w:rsid w:val="00AA0BD9"/>
    <w:rsid w:val="00AA0D00"/>
    <w:rsid w:val="00AA0D2F"/>
    <w:rsid w:val="00AA14C5"/>
    <w:rsid w:val="00AA1F97"/>
    <w:rsid w:val="00AA3310"/>
    <w:rsid w:val="00AA42F9"/>
    <w:rsid w:val="00AA44CA"/>
    <w:rsid w:val="00AA4AAB"/>
    <w:rsid w:val="00AA4B81"/>
    <w:rsid w:val="00AA4FBA"/>
    <w:rsid w:val="00AA5380"/>
    <w:rsid w:val="00AA54CF"/>
    <w:rsid w:val="00AA5BE6"/>
    <w:rsid w:val="00AA5DC7"/>
    <w:rsid w:val="00AA60BD"/>
    <w:rsid w:val="00AA68D0"/>
    <w:rsid w:val="00AA6C55"/>
    <w:rsid w:val="00AA73D9"/>
    <w:rsid w:val="00AB04BD"/>
    <w:rsid w:val="00AB065D"/>
    <w:rsid w:val="00AB0D2B"/>
    <w:rsid w:val="00AB0ED4"/>
    <w:rsid w:val="00AB163D"/>
    <w:rsid w:val="00AB2149"/>
    <w:rsid w:val="00AB21A1"/>
    <w:rsid w:val="00AB23CE"/>
    <w:rsid w:val="00AB2BA2"/>
    <w:rsid w:val="00AB2D5D"/>
    <w:rsid w:val="00AB3744"/>
    <w:rsid w:val="00AB37B9"/>
    <w:rsid w:val="00AB457B"/>
    <w:rsid w:val="00AB4BDA"/>
    <w:rsid w:val="00AB4FAE"/>
    <w:rsid w:val="00AB5639"/>
    <w:rsid w:val="00AB5884"/>
    <w:rsid w:val="00AB5B4F"/>
    <w:rsid w:val="00AB6F9B"/>
    <w:rsid w:val="00AB71E2"/>
    <w:rsid w:val="00AB7324"/>
    <w:rsid w:val="00AB79EB"/>
    <w:rsid w:val="00AB7A63"/>
    <w:rsid w:val="00AB7B3C"/>
    <w:rsid w:val="00AC1554"/>
    <w:rsid w:val="00AC1EEA"/>
    <w:rsid w:val="00AC2574"/>
    <w:rsid w:val="00AC2C2F"/>
    <w:rsid w:val="00AC3353"/>
    <w:rsid w:val="00AC3F09"/>
    <w:rsid w:val="00AC4092"/>
    <w:rsid w:val="00AC40D3"/>
    <w:rsid w:val="00AC4119"/>
    <w:rsid w:val="00AC4B36"/>
    <w:rsid w:val="00AC4FF0"/>
    <w:rsid w:val="00AC50AC"/>
    <w:rsid w:val="00AC5372"/>
    <w:rsid w:val="00AC55D0"/>
    <w:rsid w:val="00AC590D"/>
    <w:rsid w:val="00AC5A8A"/>
    <w:rsid w:val="00AC5D36"/>
    <w:rsid w:val="00AC6170"/>
    <w:rsid w:val="00AC6CEA"/>
    <w:rsid w:val="00AC711E"/>
    <w:rsid w:val="00AC7AC6"/>
    <w:rsid w:val="00AC7CE8"/>
    <w:rsid w:val="00AD018A"/>
    <w:rsid w:val="00AD03AC"/>
    <w:rsid w:val="00AD054F"/>
    <w:rsid w:val="00AD073A"/>
    <w:rsid w:val="00AD0CC0"/>
    <w:rsid w:val="00AD0EEA"/>
    <w:rsid w:val="00AD134C"/>
    <w:rsid w:val="00AD146A"/>
    <w:rsid w:val="00AD18F2"/>
    <w:rsid w:val="00AD1A8D"/>
    <w:rsid w:val="00AD1DF4"/>
    <w:rsid w:val="00AD2301"/>
    <w:rsid w:val="00AD3274"/>
    <w:rsid w:val="00AD40CC"/>
    <w:rsid w:val="00AD433C"/>
    <w:rsid w:val="00AD4624"/>
    <w:rsid w:val="00AD4C67"/>
    <w:rsid w:val="00AD55AB"/>
    <w:rsid w:val="00AD57E7"/>
    <w:rsid w:val="00AD5B49"/>
    <w:rsid w:val="00AD602B"/>
    <w:rsid w:val="00AD60B0"/>
    <w:rsid w:val="00AD6A9F"/>
    <w:rsid w:val="00AD7436"/>
    <w:rsid w:val="00AD752B"/>
    <w:rsid w:val="00AD7B8A"/>
    <w:rsid w:val="00AE04B7"/>
    <w:rsid w:val="00AE04CB"/>
    <w:rsid w:val="00AE05BC"/>
    <w:rsid w:val="00AE0C38"/>
    <w:rsid w:val="00AE0DD4"/>
    <w:rsid w:val="00AE1505"/>
    <w:rsid w:val="00AE15E3"/>
    <w:rsid w:val="00AE1658"/>
    <w:rsid w:val="00AE20C5"/>
    <w:rsid w:val="00AE2B10"/>
    <w:rsid w:val="00AE32D7"/>
    <w:rsid w:val="00AE3301"/>
    <w:rsid w:val="00AE3ACC"/>
    <w:rsid w:val="00AE3E7A"/>
    <w:rsid w:val="00AE403D"/>
    <w:rsid w:val="00AE4465"/>
    <w:rsid w:val="00AE4C53"/>
    <w:rsid w:val="00AE4D68"/>
    <w:rsid w:val="00AE4F61"/>
    <w:rsid w:val="00AE5149"/>
    <w:rsid w:val="00AE51DB"/>
    <w:rsid w:val="00AE5320"/>
    <w:rsid w:val="00AE616A"/>
    <w:rsid w:val="00AE6760"/>
    <w:rsid w:val="00AE69BE"/>
    <w:rsid w:val="00AE69F0"/>
    <w:rsid w:val="00AE6C03"/>
    <w:rsid w:val="00AE6C14"/>
    <w:rsid w:val="00AE6C19"/>
    <w:rsid w:val="00AF02AE"/>
    <w:rsid w:val="00AF0491"/>
    <w:rsid w:val="00AF05A3"/>
    <w:rsid w:val="00AF11CB"/>
    <w:rsid w:val="00AF15D9"/>
    <w:rsid w:val="00AF24C0"/>
    <w:rsid w:val="00AF329D"/>
    <w:rsid w:val="00AF35D2"/>
    <w:rsid w:val="00AF39F2"/>
    <w:rsid w:val="00AF3B45"/>
    <w:rsid w:val="00AF3C47"/>
    <w:rsid w:val="00AF493B"/>
    <w:rsid w:val="00AF5310"/>
    <w:rsid w:val="00AF583D"/>
    <w:rsid w:val="00AF5882"/>
    <w:rsid w:val="00AF6783"/>
    <w:rsid w:val="00AF6CC5"/>
    <w:rsid w:val="00AF6EB6"/>
    <w:rsid w:val="00AF7CDC"/>
    <w:rsid w:val="00AF7F24"/>
    <w:rsid w:val="00B007BA"/>
    <w:rsid w:val="00B00BF6"/>
    <w:rsid w:val="00B00D5E"/>
    <w:rsid w:val="00B00E74"/>
    <w:rsid w:val="00B01222"/>
    <w:rsid w:val="00B01242"/>
    <w:rsid w:val="00B019FE"/>
    <w:rsid w:val="00B021C0"/>
    <w:rsid w:val="00B0241B"/>
    <w:rsid w:val="00B027DA"/>
    <w:rsid w:val="00B0286F"/>
    <w:rsid w:val="00B0313A"/>
    <w:rsid w:val="00B031BE"/>
    <w:rsid w:val="00B035BD"/>
    <w:rsid w:val="00B03E43"/>
    <w:rsid w:val="00B03F74"/>
    <w:rsid w:val="00B04330"/>
    <w:rsid w:val="00B047AF"/>
    <w:rsid w:val="00B048A2"/>
    <w:rsid w:val="00B04C4C"/>
    <w:rsid w:val="00B04F29"/>
    <w:rsid w:val="00B057B4"/>
    <w:rsid w:val="00B05C2A"/>
    <w:rsid w:val="00B06398"/>
    <w:rsid w:val="00B0682F"/>
    <w:rsid w:val="00B06B25"/>
    <w:rsid w:val="00B06B7D"/>
    <w:rsid w:val="00B06E0A"/>
    <w:rsid w:val="00B07BEF"/>
    <w:rsid w:val="00B07CBF"/>
    <w:rsid w:val="00B10411"/>
    <w:rsid w:val="00B106C2"/>
    <w:rsid w:val="00B10EEB"/>
    <w:rsid w:val="00B11151"/>
    <w:rsid w:val="00B11AC3"/>
    <w:rsid w:val="00B12EDC"/>
    <w:rsid w:val="00B13DEF"/>
    <w:rsid w:val="00B13F4A"/>
    <w:rsid w:val="00B14471"/>
    <w:rsid w:val="00B14647"/>
    <w:rsid w:val="00B1492C"/>
    <w:rsid w:val="00B14B1B"/>
    <w:rsid w:val="00B14D36"/>
    <w:rsid w:val="00B1558E"/>
    <w:rsid w:val="00B161F1"/>
    <w:rsid w:val="00B16CB9"/>
    <w:rsid w:val="00B17AC3"/>
    <w:rsid w:val="00B20781"/>
    <w:rsid w:val="00B2093B"/>
    <w:rsid w:val="00B20A66"/>
    <w:rsid w:val="00B20C04"/>
    <w:rsid w:val="00B21660"/>
    <w:rsid w:val="00B21C77"/>
    <w:rsid w:val="00B21E42"/>
    <w:rsid w:val="00B22ED3"/>
    <w:rsid w:val="00B231A2"/>
    <w:rsid w:val="00B2444F"/>
    <w:rsid w:val="00B24510"/>
    <w:rsid w:val="00B247AF"/>
    <w:rsid w:val="00B2494D"/>
    <w:rsid w:val="00B249C6"/>
    <w:rsid w:val="00B2545D"/>
    <w:rsid w:val="00B26810"/>
    <w:rsid w:val="00B26C7E"/>
    <w:rsid w:val="00B26C8F"/>
    <w:rsid w:val="00B27591"/>
    <w:rsid w:val="00B30070"/>
    <w:rsid w:val="00B302D7"/>
    <w:rsid w:val="00B307BD"/>
    <w:rsid w:val="00B316F0"/>
    <w:rsid w:val="00B31715"/>
    <w:rsid w:val="00B31CBB"/>
    <w:rsid w:val="00B31FCB"/>
    <w:rsid w:val="00B32082"/>
    <w:rsid w:val="00B323B3"/>
    <w:rsid w:val="00B32AFD"/>
    <w:rsid w:val="00B32D2C"/>
    <w:rsid w:val="00B3350B"/>
    <w:rsid w:val="00B33C92"/>
    <w:rsid w:val="00B33F26"/>
    <w:rsid w:val="00B34FDB"/>
    <w:rsid w:val="00B35512"/>
    <w:rsid w:val="00B35A48"/>
    <w:rsid w:val="00B368AE"/>
    <w:rsid w:val="00B36A31"/>
    <w:rsid w:val="00B37473"/>
    <w:rsid w:val="00B37D8A"/>
    <w:rsid w:val="00B404A6"/>
    <w:rsid w:val="00B40B01"/>
    <w:rsid w:val="00B40E02"/>
    <w:rsid w:val="00B40EED"/>
    <w:rsid w:val="00B41047"/>
    <w:rsid w:val="00B413DE"/>
    <w:rsid w:val="00B41A02"/>
    <w:rsid w:val="00B4211A"/>
    <w:rsid w:val="00B4239B"/>
    <w:rsid w:val="00B42411"/>
    <w:rsid w:val="00B426E3"/>
    <w:rsid w:val="00B42BAF"/>
    <w:rsid w:val="00B43124"/>
    <w:rsid w:val="00B432BF"/>
    <w:rsid w:val="00B433C9"/>
    <w:rsid w:val="00B44A5F"/>
    <w:rsid w:val="00B44C88"/>
    <w:rsid w:val="00B44F28"/>
    <w:rsid w:val="00B45F9E"/>
    <w:rsid w:val="00B45FDD"/>
    <w:rsid w:val="00B4625A"/>
    <w:rsid w:val="00B467B2"/>
    <w:rsid w:val="00B46A5A"/>
    <w:rsid w:val="00B46CC4"/>
    <w:rsid w:val="00B46E46"/>
    <w:rsid w:val="00B46FC2"/>
    <w:rsid w:val="00B46FCA"/>
    <w:rsid w:val="00B47E33"/>
    <w:rsid w:val="00B47E34"/>
    <w:rsid w:val="00B500F0"/>
    <w:rsid w:val="00B504B7"/>
    <w:rsid w:val="00B5073E"/>
    <w:rsid w:val="00B50BA3"/>
    <w:rsid w:val="00B51BCB"/>
    <w:rsid w:val="00B526E8"/>
    <w:rsid w:val="00B52C7A"/>
    <w:rsid w:val="00B52F5E"/>
    <w:rsid w:val="00B53AF6"/>
    <w:rsid w:val="00B54209"/>
    <w:rsid w:val="00B54821"/>
    <w:rsid w:val="00B54B9B"/>
    <w:rsid w:val="00B54DBF"/>
    <w:rsid w:val="00B55103"/>
    <w:rsid w:val="00B56E6A"/>
    <w:rsid w:val="00B57031"/>
    <w:rsid w:val="00B5717E"/>
    <w:rsid w:val="00B57353"/>
    <w:rsid w:val="00B576E4"/>
    <w:rsid w:val="00B57799"/>
    <w:rsid w:val="00B57B2B"/>
    <w:rsid w:val="00B60CFB"/>
    <w:rsid w:val="00B611E3"/>
    <w:rsid w:val="00B62231"/>
    <w:rsid w:val="00B62255"/>
    <w:rsid w:val="00B622F0"/>
    <w:rsid w:val="00B62C77"/>
    <w:rsid w:val="00B62CD1"/>
    <w:rsid w:val="00B6361B"/>
    <w:rsid w:val="00B6405E"/>
    <w:rsid w:val="00B64168"/>
    <w:rsid w:val="00B648E5"/>
    <w:rsid w:val="00B64946"/>
    <w:rsid w:val="00B64DD1"/>
    <w:rsid w:val="00B65483"/>
    <w:rsid w:val="00B6577C"/>
    <w:rsid w:val="00B65921"/>
    <w:rsid w:val="00B65944"/>
    <w:rsid w:val="00B65B6B"/>
    <w:rsid w:val="00B6628A"/>
    <w:rsid w:val="00B66538"/>
    <w:rsid w:val="00B66728"/>
    <w:rsid w:val="00B67048"/>
    <w:rsid w:val="00B673F3"/>
    <w:rsid w:val="00B67BA2"/>
    <w:rsid w:val="00B67C26"/>
    <w:rsid w:val="00B7151D"/>
    <w:rsid w:val="00B71652"/>
    <w:rsid w:val="00B719D0"/>
    <w:rsid w:val="00B71CA7"/>
    <w:rsid w:val="00B724E1"/>
    <w:rsid w:val="00B7262B"/>
    <w:rsid w:val="00B73160"/>
    <w:rsid w:val="00B734B9"/>
    <w:rsid w:val="00B73C17"/>
    <w:rsid w:val="00B73D3C"/>
    <w:rsid w:val="00B73E34"/>
    <w:rsid w:val="00B745E1"/>
    <w:rsid w:val="00B7467C"/>
    <w:rsid w:val="00B7499A"/>
    <w:rsid w:val="00B755C8"/>
    <w:rsid w:val="00B756E9"/>
    <w:rsid w:val="00B75BCA"/>
    <w:rsid w:val="00B75F4E"/>
    <w:rsid w:val="00B7600E"/>
    <w:rsid w:val="00B760C7"/>
    <w:rsid w:val="00B76117"/>
    <w:rsid w:val="00B76C75"/>
    <w:rsid w:val="00B76E0D"/>
    <w:rsid w:val="00B7781D"/>
    <w:rsid w:val="00B77CAF"/>
    <w:rsid w:val="00B8014F"/>
    <w:rsid w:val="00B80242"/>
    <w:rsid w:val="00B8194F"/>
    <w:rsid w:val="00B822C1"/>
    <w:rsid w:val="00B82443"/>
    <w:rsid w:val="00B8260D"/>
    <w:rsid w:val="00B82CC3"/>
    <w:rsid w:val="00B83734"/>
    <w:rsid w:val="00B83A09"/>
    <w:rsid w:val="00B850A9"/>
    <w:rsid w:val="00B851BE"/>
    <w:rsid w:val="00B85235"/>
    <w:rsid w:val="00B8564D"/>
    <w:rsid w:val="00B85D95"/>
    <w:rsid w:val="00B86494"/>
    <w:rsid w:val="00B86A6D"/>
    <w:rsid w:val="00B87796"/>
    <w:rsid w:val="00B87AC3"/>
    <w:rsid w:val="00B87E1B"/>
    <w:rsid w:val="00B904E8"/>
    <w:rsid w:val="00B90A09"/>
    <w:rsid w:val="00B91068"/>
    <w:rsid w:val="00B9128E"/>
    <w:rsid w:val="00B9168E"/>
    <w:rsid w:val="00B919AB"/>
    <w:rsid w:val="00B91B40"/>
    <w:rsid w:val="00B91C7B"/>
    <w:rsid w:val="00B92E68"/>
    <w:rsid w:val="00B93356"/>
    <w:rsid w:val="00B935CE"/>
    <w:rsid w:val="00B9432B"/>
    <w:rsid w:val="00B9442C"/>
    <w:rsid w:val="00B94909"/>
    <w:rsid w:val="00B95151"/>
    <w:rsid w:val="00B956A0"/>
    <w:rsid w:val="00B95B94"/>
    <w:rsid w:val="00B960FB"/>
    <w:rsid w:val="00B96374"/>
    <w:rsid w:val="00B9689D"/>
    <w:rsid w:val="00B96A1F"/>
    <w:rsid w:val="00B96BCC"/>
    <w:rsid w:val="00B97258"/>
    <w:rsid w:val="00B97578"/>
    <w:rsid w:val="00BA0539"/>
    <w:rsid w:val="00BA095A"/>
    <w:rsid w:val="00BA0C28"/>
    <w:rsid w:val="00BA0D60"/>
    <w:rsid w:val="00BA13EE"/>
    <w:rsid w:val="00BA1D42"/>
    <w:rsid w:val="00BA1FF0"/>
    <w:rsid w:val="00BA214D"/>
    <w:rsid w:val="00BA2560"/>
    <w:rsid w:val="00BA2608"/>
    <w:rsid w:val="00BA28C5"/>
    <w:rsid w:val="00BA2BCA"/>
    <w:rsid w:val="00BA2F60"/>
    <w:rsid w:val="00BA35CC"/>
    <w:rsid w:val="00BA39B0"/>
    <w:rsid w:val="00BA3B26"/>
    <w:rsid w:val="00BA3F9D"/>
    <w:rsid w:val="00BA44F7"/>
    <w:rsid w:val="00BA45C7"/>
    <w:rsid w:val="00BA45F2"/>
    <w:rsid w:val="00BA5052"/>
    <w:rsid w:val="00BA541A"/>
    <w:rsid w:val="00BA57E2"/>
    <w:rsid w:val="00BA6624"/>
    <w:rsid w:val="00BA6B97"/>
    <w:rsid w:val="00BA6D73"/>
    <w:rsid w:val="00BA6F7F"/>
    <w:rsid w:val="00BB0247"/>
    <w:rsid w:val="00BB0584"/>
    <w:rsid w:val="00BB07E7"/>
    <w:rsid w:val="00BB140C"/>
    <w:rsid w:val="00BB146A"/>
    <w:rsid w:val="00BB23D0"/>
    <w:rsid w:val="00BB2B93"/>
    <w:rsid w:val="00BB2D57"/>
    <w:rsid w:val="00BB2D83"/>
    <w:rsid w:val="00BB3099"/>
    <w:rsid w:val="00BB3737"/>
    <w:rsid w:val="00BB4190"/>
    <w:rsid w:val="00BB4A4D"/>
    <w:rsid w:val="00BB5B9C"/>
    <w:rsid w:val="00BB5CA8"/>
    <w:rsid w:val="00BB5E0B"/>
    <w:rsid w:val="00BB6968"/>
    <w:rsid w:val="00BB6BA9"/>
    <w:rsid w:val="00BB701B"/>
    <w:rsid w:val="00BB777C"/>
    <w:rsid w:val="00BB7803"/>
    <w:rsid w:val="00BB7D93"/>
    <w:rsid w:val="00BC0189"/>
    <w:rsid w:val="00BC0896"/>
    <w:rsid w:val="00BC0A58"/>
    <w:rsid w:val="00BC0C68"/>
    <w:rsid w:val="00BC0D49"/>
    <w:rsid w:val="00BC11EE"/>
    <w:rsid w:val="00BC167A"/>
    <w:rsid w:val="00BC1806"/>
    <w:rsid w:val="00BC1909"/>
    <w:rsid w:val="00BC1939"/>
    <w:rsid w:val="00BC29D7"/>
    <w:rsid w:val="00BC2A5F"/>
    <w:rsid w:val="00BC2F00"/>
    <w:rsid w:val="00BC346E"/>
    <w:rsid w:val="00BC35DB"/>
    <w:rsid w:val="00BC3F93"/>
    <w:rsid w:val="00BC40CB"/>
    <w:rsid w:val="00BC4A9D"/>
    <w:rsid w:val="00BC503F"/>
    <w:rsid w:val="00BC577E"/>
    <w:rsid w:val="00BC5AE8"/>
    <w:rsid w:val="00BC5DAA"/>
    <w:rsid w:val="00BC6072"/>
    <w:rsid w:val="00BC6096"/>
    <w:rsid w:val="00BC6117"/>
    <w:rsid w:val="00BC6187"/>
    <w:rsid w:val="00BC6221"/>
    <w:rsid w:val="00BC6327"/>
    <w:rsid w:val="00BC6654"/>
    <w:rsid w:val="00BC68E0"/>
    <w:rsid w:val="00BC7398"/>
    <w:rsid w:val="00BC7660"/>
    <w:rsid w:val="00BC7E29"/>
    <w:rsid w:val="00BD135B"/>
    <w:rsid w:val="00BD1385"/>
    <w:rsid w:val="00BD180A"/>
    <w:rsid w:val="00BD1996"/>
    <w:rsid w:val="00BD243F"/>
    <w:rsid w:val="00BD286E"/>
    <w:rsid w:val="00BD389F"/>
    <w:rsid w:val="00BD3932"/>
    <w:rsid w:val="00BD3B69"/>
    <w:rsid w:val="00BD3D91"/>
    <w:rsid w:val="00BD3E76"/>
    <w:rsid w:val="00BD44C1"/>
    <w:rsid w:val="00BD486D"/>
    <w:rsid w:val="00BD4AA0"/>
    <w:rsid w:val="00BD5055"/>
    <w:rsid w:val="00BD52A6"/>
    <w:rsid w:val="00BD5C24"/>
    <w:rsid w:val="00BD5FB0"/>
    <w:rsid w:val="00BD64C7"/>
    <w:rsid w:val="00BD6713"/>
    <w:rsid w:val="00BD75F7"/>
    <w:rsid w:val="00BD77DA"/>
    <w:rsid w:val="00BD79C2"/>
    <w:rsid w:val="00BD7AFF"/>
    <w:rsid w:val="00BD7BEF"/>
    <w:rsid w:val="00BE0646"/>
    <w:rsid w:val="00BE0942"/>
    <w:rsid w:val="00BE0B40"/>
    <w:rsid w:val="00BE0D1F"/>
    <w:rsid w:val="00BE111D"/>
    <w:rsid w:val="00BE13D9"/>
    <w:rsid w:val="00BE14B4"/>
    <w:rsid w:val="00BE1815"/>
    <w:rsid w:val="00BE1F36"/>
    <w:rsid w:val="00BE21C2"/>
    <w:rsid w:val="00BE2E73"/>
    <w:rsid w:val="00BE31E7"/>
    <w:rsid w:val="00BE325B"/>
    <w:rsid w:val="00BE3278"/>
    <w:rsid w:val="00BE32F9"/>
    <w:rsid w:val="00BE3407"/>
    <w:rsid w:val="00BE340D"/>
    <w:rsid w:val="00BE39A9"/>
    <w:rsid w:val="00BE3B2B"/>
    <w:rsid w:val="00BE3DD4"/>
    <w:rsid w:val="00BE4205"/>
    <w:rsid w:val="00BE4456"/>
    <w:rsid w:val="00BE524E"/>
    <w:rsid w:val="00BE52A3"/>
    <w:rsid w:val="00BE54F9"/>
    <w:rsid w:val="00BE5774"/>
    <w:rsid w:val="00BE5A68"/>
    <w:rsid w:val="00BE5C3D"/>
    <w:rsid w:val="00BE62D0"/>
    <w:rsid w:val="00BE6303"/>
    <w:rsid w:val="00BE657F"/>
    <w:rsid w:val="00BE75EE"/>
    <w:rsid w:val="00BF04CD"/>
    <w:rsid w:val="00BF17F7"/>
    <w:rsid w:val="00BF1E81"/>
    <w:rsid w:val="00BF2296"/>
    <w:rsid w:val="00BF27CE"/>
    <w:rsid w:val="00BF2A30"/>
    <w:rsid w:val="00BF2E88"/>
    <w:rsid w:val="00BF38C3"/>
    <w:rsid w:val="00BF3CD0"/>
    <w:rsid w:val="00BF4499"/>
    <w:rsid w:val="00BF4585"/>
    <w:rsid w:val="00BF4640"/>
    <w:rsid w:val="00BF4A1E"/>
    <w:rsid w:val="00BF4C00"/>
    <w:rsid w:val="00BF5173"/>
    <w:rsid w:val="00BF51F3"/>
    <w:rsid w:val="00BF595C"/>
    <w:rsid w:val="00BF7221"/>
    <w:rsid w:val="00BF7E83"/>
    <w:rsid w:val="00C000C1"/>
    <w:rsid w:val="00C008FB"/>
    <w:rsid w:val="00C00A39"/>
    <w:rsid w:val="00C01074"/>
    <w:rsid w:val="00C01406"/>
    <w:rsid w:val="00C01A6C"/>
    <w:rsid w:val="00C01AA4"/>
    <w:rsid w:val="00C02722"/>
    <w:rsid w:val="00C02A3E"/>
    <w:rsid w:val="00C03097"/>
    <w:rsid w:val="00C035DD"/>
    <w:rsid w:val="00C03789"/>
    <w:rsid w:val="00C03CAD"/>
    <w:rsid w:val="00C03CB1"/>
    <w:rsid w:val="00C03D74"/>
    <w:rsid w:val="00C04094"/>
    <w:rsid w:val="00C04765"/>
    <w:rsid w:val="00C04C5D"/>
    <w:rsid w:val="00C05520"/>
    <w:rsid w:val="00C06A7B"/>
    <w:rsid w:val="00C07737"/>
    <w:rsid w:val="00C07864"/>
    <w:rsid w:val="00C10902"/>
    <w:rsid w:val="00C10907"/>
    <w:rsid w:val="00C109D7"/>
    <w:rsid w:val="00C10C76"/>
    <w:rsid w:val="00C1115E"/>
    <w:rsid w:val="00C1138E"/>
    <w:rsid w:val="00C121B9"/>
    <w:rsid w:val="00C122A7"/>
    <w:rsid w:val="00C122D5"/>
    <w:rsid w:val="00C12338"/>
    <w:rsid w:val="00C126A0"/>
    <w:rsid w:val="00C12811"/>
    <w:rsid w:val="00C12B74"/>
    <w:rsid w:val="00C12FAA"/>
    <w:rsid w:val="00C1308A"/>
    <w:rsid w:val="00C131FC"/>
    <w:rsid w:val="00C135BB"/>
    <w:rsid w:val="00C136F0"/>
    <w:rsid w:val="00C1416F"/>
    <w:rsid w:val="00C143F5"/>
    <w:rsid w:val="00C14764"/>
    <w:rsid w:val="00C147B7"/>
    <w:rsid w:val="00C14A5C"/>
    <w:rsid w:val="00C156F7"/>
    <w:rsid w:val="00C15A53"/>
    <w:rsid w:val="00C15D1D"/>
    <w:rsid w:val="00C15D28"/>
    <w:rsid w:val="00C16545"/>
    <w:rsid w:val="00C16906"/>
    <w:rsid w:val="00C2045B"/>
    <w:rsid w:val="00C20A79"/>
    <w:rsid w:val="00C20C48"/>
    <w:rsid w:val="00C20D41"/>
    <w:rsid w:val="00C2102F"/>
    <w:rsid w:val="00C21D8E"/>
    <w:rsid w:val="00C2206D"/>
    <w:rsid w:val="00C221AB"/>
    <w:rsid w:val="00C2286E"/>
    <w:rsid w:val="00C22E19"/>
    <w:rsid w:val="00C2313E"/>
    <w:rsid w:val="00C2386C"/>
    <w:rsid w:val="00C23A6B"/>
    <w:rsid w:val="00C24C28"/>
    <w:rsid w:val="00C24D2A"/>
    <w:rsid w:val="00C2522B"/>
    <w:rsid w:val="00C252AB"/>
    <w:rsid w:val="00C269C2"/>
    <w:rsid w:val="00C2744F"/>
    <w:rsid w:val="00C2758D"/>
    <w:rsid w:val="00C304E0"/>
    <w:rsid w:val="00C308C2"/>
    <w:rsid w:val="00C30BF9"/>
    <w:rsid w:val="00C30D64"/>
    <w:rsid w:val="00C30EFA"/>
    <w:rsid w:val="00C31176"/>
    <w:rsid w:val="00C313BD"/>
    <w:rsid w:val="00C31422"/>
    <w:rsid w:val="00C31A0D"/>
    <w:rsid w:val="00C31BE3"/>
    <w:rsid w:val="00C31CA2"/>
    <w:rsid w:val="00C31E9A"/>
    <w:rsid w:val="00C31F4A"/>
    <w:rsid w:val="00C322F4"/>
    <w:rsid w:val="00C32437"/>
    <w:rsid w:val="00C32819"/>
    <w:rsid w:val="00C3291B"/>
    <w:rsid w:val="00C32A08"/>
    <w:rsid w:val="00C335CA"/>
    <w:rsid w:val="00C33968"/>
    <w:rsid w:val="00C33A2F"/>
    <w:rsid w:val="00C33BE2"/>
    <w:rsid w:val="00C33FEE"/>
    <w:rsid w:val="00C3427B"/>
    <w:rsid w:val="00C34804"/>
    <w:rsid w:val="00C34F0E"/>
    <w:rsid w:val="00C3565C"/>
    <w:rsid w:val="00C35727"/>
    <w:rsid w:val="00C35C9E"/>
    <w:rsid w:val="00C35DBA"/>
    <w:rsid w:val="00C36271"/>
    <w:rsid w:val="00C366EF"/>
    <w:rsid w:val="00C36C3F"/>
    <w:rsid w:val="00C36EF5"/>
    <w:rsid w:val="00C371D3"/>
    <w:rsid w:val="00C37617"/>
    <w:rsid w:val="00C37760"/>
    <w:rsid w:val="00C37896"/>
    <w:rsid w:val="00C378DD"/>
    <w:rsid w:val="00C37BF0"/>
    <w:rsid w:val="00C37F86"/>
    <w:rsid w:val="00C40B6B"/>
    <w:rsid w:val="00C41252"/>
    <w:rsid w:val="00C4145A"/>
    <w:rsid w:val="00C41DDD"/>
    <w:rsid w:val="00C41F6D"/>
    <w:rsid w:val="00C42128"/>
    <w:rsid w:val="00C42BEC"/>
    <w:rsid w:val="00C4350D"/>
    <w:rsid w:val="00C441F7"/>
    <w:rsid w:val="00C4427A"/>
    <w:rsid w:val="00C462B0"/>
    <w:rsid w:val="00C46933"/>
    <w:rsid w:val="00C469B1"/>
    <w:rsid w:val="00C46E52"/>
    <w:rsid w:val="00C470C1"/>
    <w:rsid w:val="00C474E7"/>
    <w:rsid w:val="00C47839"/>
    <w:rsid w:val="00C47AE1"/>
    <w:rsid w:val="00C50CD5"/>
    <w:rsid w:val="00C51E39"/>
    <w:rsid w:val="00C520F0"/>
    <w:rsid w:val="00C5267D"/>
    <w:rsid w:val="00C527F0"/>
    <w:rsid w:val="00C5292D"/>
    <w:rsid w:val="00C52DAF"/>
    <w:rsid w:val="00C535D3"/>
    <w:rsid w:val="00C53C2B"/>
    <w:rsid w:val="00C53D13"/>
    <w:rsid w:val="00C54038"/>
    <w:rsid w:val="00C54369"/>
    <w:rsid w:val="00C5488F"/>
    <w:rsid w:val="00C5489F"/>
    <w:rsid w:val="00C54F5C"/>
    <w:rsid w:val="00C55144"/>
    <w:rsid w:val="00C557BC"/>
    <w:rsid w:val="00C5581C"/>
    <w:rsid w:val="00C5625E"/>
    <w:rsid w:val="00C56700"/>
    <w:rsid w:val="00C5715D"/>
    <w:rsid w:val="00C57236"/>
    <w:rsid w:val="00C57400"/>
    <w:rsid w:val="00C57C76"/>
    <w:rsid w:val="00C60133"/>
    <w:rsid w:val="00C60646"/>
    <w:rsid w:val="00C6083B"/>
    <w:rsid w:val="00C60A0F"/>
    <w:rsid w:val="00C60DA3"/>
    <w:rsid w:val="00C60DFF"/>
    <w:rsid w:val="00C61277"/>
    <w:rsid w:val="00C612A2"/>
    <w:rsid w:val="00C6163B"/>
    <w:rsid w:val="00C61929"/>
    <w:rsid w:val="00C6195B"/>
    <w:rsid w:val="00C61986"/>
    <w:rsid w:val="00C61DDC"/>
    <w:rsid w:val="00C61DED"/>
    <w:rsid w:val="00C620B5"/>
    <w:rsid w:val="00C626FF"/>
    <w:rsid w:val="00C6280A"/>
    <w:rsid w:val="00C63486"/>
    <w:rsid w:val="00C638D1"/>
    <w:rsid w:val="00C640B0"/>
    <w:rsid w:val="00C648CD"/>
    <w:rsid w:val="00C65BD1"/>
    <w:rsid w:val="00C65CF7"/>
    <w:rsid w:val="00C6650C"/>
    <w:rsid w:val="00C67CCC"/>
    <w:rsid w:val="00C67FC2"/>
    <w:rsid w:val="00C701D2"/>
    <w:rsid w:val="00C708F7"/>
    <w:rsid w:val="00C70A49"/>
    <w:rsid w:val="00C70DC3"/>
    <w:rsid w:val="00C7276B"/>
    <w:rsid w:val="00C72D4E"/>
    <w:rsid w:val="00C72E14"/>
    <w:rsid w:val="00C7335D"/>
    <w:rsid w:val="00C73D6C"/>
    <w:rsid w:val="00C74035"/>
    <w:rsid w:val="00C747B1"/>
    <w:rsid w:val="00C7484D"/>
    <w:rsid w:val="00C74E93"/>
    <w:rsid w:val="00C750D6"/>
    <w:rsid w:val="00C75134"/>
    <w:rsid w:val="00C7684D"/>
    <w:rsid w:val="00C76C16"/>
    <w:rsid w:val="00C76FC4"/>
    <w:rsid w:val="00C77B5D"/>
    <w:rsid w:val="00C77BC0"/>
    <w:rsid w:val="00C77BE1"/>
    <w:rsid w:val="00C80A2D"/>
    <w:rsid w:val="00C810BD"/>
    <w:rsid w:val="00C81189"/>
    <w:rsid w:val="00C81352"/>
    <w:rsid w:val="00C81481"/>
    <w:rsid w:val="00C816F9"/>
    <w:rsid w:val="00C81C0D"/>
    <w:rsid w:val="00C8226B"/>
    <w:rsid w:val="00C82683"/>
    <w:rsid w:val="00C82E0D"/>
    <w:rsid w:val="00C83013"/>
    <w:rsid w:val="00C839D8"/>
    <w:rsid w:val="00C83ACF"/>
    <w:rsid w:val="00C841AC"/>
    <w:rsid w:val="00C86A43"/>
    <w:rsid w:val="00C86E28"/>
    <w:rsid w:val="00C86E89"/>
    <w:rsid w:val="00C87C4B"/>
    <w:rsid w:val="00C87E59"/>
    <w:rsid w:val="00C902F3"/>
    <w:rsid w:val="00C90681"/>
    <w:rsid w:val="00C90818"/>
    <w:rsid w:val="00C9098D"/>
    <w:rsid w:val="00C90E69"/>
    <w:rsid w:val="00C919CE"/>
    <w:rsid w:val="00C91F58"/>
    <w:rsid w:val="00C92914"/>
    <w:rsid w:val="00C93955"/>
    <w:rsid w:val="00C939A7"/>
    <w:rsid w:val="00C93AF9"/>
    <w:rsid w:val="00C93E2C"/>
    <w:rsid w:val="00C93EC2"/>
    <w:rsid w:val="00C941C9"/>
    <w:rsid w:val="00C94CEE"/>
    <w:rsid w:val="00C94D9B"/>
    <w:rsid w:val="00C9591F"/>
    <w:rsid w:val="00C967C4"/>
    <w:rsid w:val="00C96B7D"/>
    <w:rsid w:val="00C970E4"/>
    <w:rsid w:val="00C976EB"/>
    <w:rsid w:val="00C97E46"/>
    <w:rsid w:val="00C97E93"/>
    <w:rsid w:val="00C97FB3"/>
    <w:rsid w:val="00C97FC7"/>
    <w:rsid w:val="00CA0056"/>
    <w:rsid w:val="00CA060E"/>
    <w:rsid w:val="00CA064D"/>
    <w:rsid w:val="00CA0786"/>
    <w:rsid w:val="00CA0992"/>
    <w:rsid w:val="00CA0A12"/>
    <w:rsid w:val="00CA0C03"/>
    <w:rsid w:val="00CA2186"/>
    <w:rsid w:val="00CA220A"/>
    <w:rsid w:val="00CA261D"/>
    <w:rsid w:val="00CA26A6"/>
    <w:rsid w:val="00CA2C5D"/>
    <w:rsid w:val="00CA2D70"/>
    <w:rsid w:val="00CA31AF"/>
    <w:rsid w:val="00CA323C"/>
    <w:rsid w:val="00CA3434"/>
    <w:rsid w:val="00CA356E"/>
    <w:rsid w:val="00CA36ED"/>
    <w:rsid w:val="00CA39D9"/>
    <w:rsid w:val="00CA3A33"/>
    <w:rsid w:val="00CA3BAB"/>
    <w:rsid w:val="00CA3CB2"/>
    <w:rsid w:val="00CA3D9C"/>
    <w:rsid w:val="00CA3EE1"/>
    <w:rsid w:val="00CA3FA7"/>
    <w:rsid w:val="00CA430A"/>
    <w:rsid w:val="00CA43CF"/>
    <w:rsid w:val="00CA468E"/>
    <w:rsid w:val="00CA4DE6"/>
    <w:rsid w:val="00CA4EDE"/>
    <w:rsid w:val="00CA53A7"/>
    <w:rsid w:val="00CA550C"/>
    <w:rsid w:val="00CA559C"/>
    <w:rsid w:val="00CA59A8"/>
    <w:rsid w:val="00CA61E1"/>
    <w:rsid w:val="00CA6825"/>
    <w:rsid w:val="00CA69F0"/>
    <w:rsid w:val="00CA6D98"/>
    <w:rsid w:val="00CA766F"/>
    <w:rsid w:val="00CA768B"/>
    <w:rsid w:val="00CA777C"/>
    <w:rsid w:val="00CA790E"/>
    <w:rsid w:val="00CA7B5E"/>
    <w:rsid w:val="00CA7F94"/>
    <w:rsid w:val="00CB0094"/>
    <w:rsid w:val="00CB03FE"/>
    <w:rsid w:val="00CB063D"/>
    <w:rsid w:val="00CB09E1"/>
    <w:rsid w:val="00CB0A81"/>
    <w:rsid w:val="00CB0BDF"/>
    <w:rsid w:val="00CB0C6A"/>
    <w:rsid w:val="00CB12D5"/>
    <w:rsid w:val="00CB1363"/>
    <w:rsid w:val="00CB1539"/>
    <w:rsid w:val="00CB1FE9"/>
    <w:rsid w:val="00CB213A"/>
    <w:rsid w:val="00CB24FA"/>
    <w:rsid w:val="00CB28B2"/>
    <w:rsid w:val="00CB290E"/>
    <w:rsid w:val="00CB2A3B"/>
    <w:rsid w:val="00CB3117"/>
    <w:rsid w:val="00CB31A1"/>
    <w:rsid w:val="00CB3B46"/>
    <w:rsid w:val="00CB42A5"/>
    <w:rsid w:val="00CB4439"/>
    <w:rsid w:val="00CB443C"/>
    <w:rsid w:val="00CB4BD5"/>
    <w:rsid w:val="00CB4CA4"/>
    <w:rsid w:val="00CB4F0E"/>
    <w:rsid w:val="00CB52EB"/>
    <w:rsid w:val="00CB55C3"/>
    <w:rsid w:val="00CB5812"/>
    <w:rsid w:val="00CB6401"/>
    <w:rsid w:val="00CB6B90"/>
    <w:rsid w:val="00CB7219"/>
    <w:rsid w:val="00CB7EA7"/>
    <w:rsid w:val="00CB7F70"/>
    <w:rsid w:val="00CC031E"/>
    <w:rsid w:val="00CC13A2"/>
    <w:rsid w:val="00CC1D70"/>
    <w:rsid w:val="00CC2249"/>
    <w:rsid w:val="00CC22D9"/>
    <w:rsid w:val="00CC2697"/>
    <w:rsid w:val="00CC38D7"/>
    <w:rsid w:val="00CC435C"/>
    <w:rsid w:val="00CC51D7"/>
    <w:rsid w:val="00CC52BD"/>
    <w:rsid w:val="00CC63B1"/>
    <w:rsid w:val="00CC6417"/>
    <w:rsid w:val="00CC64E6"/>
    <w:rsid w:val="00CC65C9"/>
    <w:rsid w:val="00CC67D2"/>
    <w:rsid w:val="00CC6C9F"/>
    <w:rsid w:val="00CC7006"/>
    <w:rsid w:val="00CC718E"/>
    <w:rsid w:val="00CC7C59"/>
    <w:rsid w:val="00CD01A2"/>
    <w:rsid w:val="00CD028A"/>
    <w:rsid w:val="00CD043B"/>
    <w:rsid w:val="00CD0C5B"/>
    <w:rsid w:val="00CD1DC0"/>
    <w:rsid w:val="00CD1F7B"/>
    <w:rsid w:val="00CD2493"/>
    <w:rsid w:val="00CD292E"/>
    <w:rsid w:val="00CD378E"/>
    <w:rsid w:val="00CD37DF"/>
    <w:rsid w:val="00CD3934"/>
    <w:rsid w:val="00CD4104"/>
    <w:rsid w:val="00CD4427"/>
    <w:rsid w:val="00CD4465"/>
    <w:rsid w:val="00CD4881"/>
    <w:rsid w:val="00CD48AB"/>
    <w:rsid w:val="00CD4DCA"/>
    <w:rsid w:val="00CD5F71"/>
    <w:rsid w:val="00CD66D7"/>
    <w:rsid w:val="00CD6BE7"/>
    <w:rsid w:val="00CD72F5"/>
    <w:rsid w:val="00CD7B92"/>
    <w:rsid w:val="00CE0000"/>
    <w:rsid w:val="00CE07E1"/>
    <w:rsid w:val="00CE08C8"/>
    <w:rsid w:val="00CE0B3A"/>
    <w:rsid w:val="00CE13F1"/>
    <w:rsid w:val="00CE257F"/>
    <w:rsid w:val="00CE25F5"/>
    <w:rsid w:val="00CE26A4"/>
    <w:rsid w:val="00CE28B2"/>
    <w:rsid w:val="00CE40B4"/>
    <w:rsid w:val="00CE40C0"/>
    <w:rsid w:val="00CE46D6"/>
    <w:rsid w:val="00CE5464"/>
    <w:rsid w:val="00CE5630"/>
    <w:rsid w:val="00CE5A4F"/>
    <w:rsid w:val="00CE5ACA"/>
    <w:rsid w:val="00CE633C"/>
    <w:rsid w:val="00CE67BC"/>
    <w:rsid w:val="00CE714D"/>
    <w:rsid w:val="00CE7751"/>
    <w:rsid w:val="00CE7777"/>
    <w:rsid w:val="00CE77F0"/>
    <w:rsid w:val="00CE7982"/>
    <w:rsid w:val="00CE7E9E"/>
    <w:rsid w:val="00CF0E85"/>
    <w:rsid w:val="00CF0FA2"/>
    <w:rsid w:val="00CF1793"/>
    <w:rsid w:val="00CF1B35"/>
    <w:rsid w:val="00CF1FE7"/>
    <w:rsid w:val="00CF2886"/>
    <w:rsid w:val="00CF33A4"/>
    <w:rsid w:val="00CF3D63"/>
    <w:rsid w:val="00CF4488"/>
    <w:rsid w:val="00CF49E3"/>
    <w:rsid w:val="00CF5481"/>
    <w:rsid w:val="00CF5532"/>
    <w:rsid w:val="00CF55E3"/>
    <w:rsid w:val="00CF56A4"/>
    <w:rsid w:val="00CF5924"/>
    <w:rsid w:val="00CF6A20"/>
    <w:rsid w:val="00CF6C52"/>
    <w:rsid w:val="00CF711E"/>
    <w:rsid w:val="00CF7DE8"/>
    <w:rsid w:val="00D0001D"/>
    <w:rsid w:val="00D00098"/>
    <w:rsid w:val="00D00352"/>
    <w:rsid w:val="00D003A6"/>
    <w:rsid w:val="00D00B28"/>
    <w:rsid w:val="00D00E19"/>
    <w:rsid w:val="00D013BA"/>
    <w:rsid w:val="00D01442"/>
    <w:rsid w:val="00D01FF4"/>
    <w:rsid w:val="00D0227F"/>
    <w:rsid w:val="00D02706"/>
    <w:rsid w:val="00D02CE9"/>
    <w:rsid w:val="00D030AE"/>
    <w:rsid w:val="00D03DCD"/>
    <w:rsid w:val="00D043F1"/>
    <w:rsid w:val="00D0487E"/>
    <w:rsid w:val="00D04D0E"/>
    <w:rsid w:val="00D04DB2"/>
    <w:rsid w:val="00D05318"/>
    <w:rsid w:val="00D0544D"/>
    <w:rsid w:val="00D054FB"/>
    <w:rsid w:val="00D0594C"/>
    <w:rsid w:val="00D063FE"/>
    <w:rsid w:val="00D06537"/>
    <w:rsid w:val="00D06788"/>
    <w:rsid w:val="00D06A60"/>
    <w:rsid w:val="00D06AD2"/>
    <w:rsid w:val="00D07010"/>
    <w:rsid w:val="00D079EB"/>
    <w:rsid w:val="00D100AF"/>
    <w:rsid w:val="00D105AC"/>
    <w:rsid w:val="00D105FE"/>
    <w:rsid w:val="00D115E3"/>
    <w:rsid w:val="00D11A6B"/>
    <w:rsid w:val="00D11AE8"/>
    <w:rsid w:val="00D12004"/>
    <w:rsid w:val="00D12769"/>
    <w:rsid w:val="00D1305D"/>
    <w:rsid w:val="00D132A9"/>
    <w:rsid w:val="00D132F5"/>
    <w:rsid w:val="00D138B0"/>
    <w:rsid w:val="00D13903"/>
    <w:rsid w:val="00D14B49"/>
    <w:rsid w:val="00D162F9"/>
    <w:rsid w:val="00D164F8"/>
    <w:rsid w:val="00D16AE3"/>
    <w:rsid w:val="00D1795D"/>
    <w:rsid w:val="00D17CE3"/>
    <w:rsid w:val="00D17E72"/>
    <w:rsid w:val="00D17EF8"/>
    <w:rsid w:val="00D21124"/>
    <w:rsid w:val="00D21465"/>
    <w:rsid w:val="00D22BA6"/>
    <w:rsid w:val="00D22C70"/>
    <w:rsid w:val="00D2382D"/>
    <w:rsid w:val="00D2382E"/>
    <w:rsid w:val="00D239A7"/>
    <w:rsid w:val="00D23CAF"/>
    <w:rsid w:val="00D24DE4"/>
    <w:rsid w:val="00D24EEA"/>
    <w:rsid w:val="00D25546"/>
    <w:rsid w:val="00D2568F"/>
    <w:rsid w:val="00D25763"/>
    <w:rsid w:val="00D25ED3"/>
    <w:rsid w:val="00D26124"/>
    <w:rsid w:val="00D26469"/>
    <w:rsid w:val="00D26559"/>
    <w:rsid w:val="00D26F6D"/>
    <w:rsid w:val="00D27137"/>
    <w:rsid w:val="00D27D91"/>
    <w:rsid w:val="00D300BB"/>
    <w:rsid w:val="00D301EB"/>
    <w:rsid w:val="00D30253"/>
    <w:rsid w:val="00D30405"/>
    <w:rsid w:val="00D30474"/>
    <w:rsid w:val="00D30E5E"/>
    <w:rsid w:val="00D311CA"/>
    <w:rsid w:val="00D31202"/>
    <w:rsid w:val="00D313DE"/>
    <w:rsid w:val="00D3206F"/>
    <w:rsid w:val="00D32943"/>
    <w:rsid w:val="00D32D3B"/>
    <w:rsid w:val="00D33641"/>
    <w:rsid w:val="00D33A8C"/>
    <w:rsid w:val="00D34293"/>
    <w:rsid w:val="00D342B0"/>
    <w:rsid w:val="00D34565"/>
    <w:rsid w:val="00D3568D"/>
    <w:rsid w:val="00D35B73"/>
    <w:rsid w:val="00D360E6"/>
    <w:rsid w:val="00D361D3"/>
    <w:rsid w:val="00D36B2B"/>
    <w:rsid w:val="00D36D2C"/>
    <w:rsid w:val="00D36E6A"/>
    <w:rsid w:val="00D374AE"/>
    <w:rsid w:val="00D374B5"/>
    <w:rsid w:val="00D37735"/>
    <w:rsid w:val="00D37A2D"/>
    <w:rsid w:val="00D408AB"/>
    <w:rsid w:val="00D40A34"/>
    <w:rsid w:val="00D40D0E"/>
    <w:rsid w:val="00D41119"/>
    <w:rsid w:val="00D4123B"/>
    <w:rsid w:val="00D42076"/>
    <w:rsid w:val="00D4208C"/>
    <w:rsid w:val="00D42A34"/>
    <w:rsid w:val="00D42F86"/>
    <w:rsid w:val="00D433D1"/>
    <w:rsid w:val="00D43F2F"/>
    <w:rsid w:val="00D43F45"/>
    <w:rsid w:val="00D4491F"/>
    <w:rsid w:val="00D44C13"/>
    <w:rsid w:val="00D44C5C"/>
    <w:rsid w:val="00D4522D"/>
    <w:rsid w:val="00D45D42"/>
    <w:rsid w:val="00D45F32"/>
    <w:rsid w:val="00D46080"/>
    <w:rsid w:val="00D464E3"/>
    <w:rsid w:val="00D4685B"/>
    <w:rsid w:val="00D468A4"/>
    <w:rsid w:val="00D46C68"/>
    <w:rsid w:val="00D4720F"/>
    <w:rsid w:val="00D47562"/>
    <w:rsid w:val="00D47B78"/>
    <w:rsid w:val="00D47CA1"/>
    <w:rsid w:val="00D5067F"/>
    <w:rsid w:val="00D51205"/>
    <w:rsid w:val="00D5176B"/>
    <w:rsid w:val="00D51D03"/>
    <w:rsid w:val="00D525D3"/>
    <w:rsid w:val="00D52912"/>
    <w:rsid w:val="00D52F64"/>
    <w:rsid w:val="00D53357"/>
    <w:rsid w:val="00D533A8"/>
    <w:rsid w:val="00D5373B"/>
    <w:rsid w:val="00D537B0"/>
    <w:rsid w:val="00D53D27"/>
    <w:rsid w:val="00D54171"/>
    <w:rsid w:val="00D54668"/>
    <w:rsid w:val="00D54A32"/>
    <w:rsid w:val="00D54DBD"/>
    <w:rsid w:val="00D55249"/>
    <w:rsid w:val="00D55692"/>
    <w:rsid w:val="00D564DC"/>
    <w:rsid w:val="00D5684C"/>
    <w:rsid w:val="00D56EB7"/>
    <w:rsid w:val="00D5797D"/>
    <w:rsid w:val="00D5799E"/>
    <w:rsid w:val="00D60343"/>
    <w:rsid w:val="00D6073D"/>
    <w:rsid w:val="00D608C2"/>
    <w:rsid w:val="00D62219"/>
    <w:rsid w:val="00D62E6D"/>
    <w:rsid w:val="00D63546"/>
    <w:rsid w:val="00D63592"/>
    <w:rsid w:val="00D6428B"/>
    <w:rsid w:val="00D647D1"/>
    <w:rsid w:val="00D64C92"/>
    <w:rsid w:val="00D64DFD"/>
    <w:rsid w:val="00D6505F"/>
    <w:rsid w:val="00D65D95"/>
    <w:rsid w:val="00D66B9E"/>
    <w:rsid w:val="00D67BC5"/>
    <w:rsid w:val="00D67D23"/>
    <w:rsid w:val="00D67EC4"/>
    <w:rsid w:val="00D70204"/>
    <w:rsid w:val="00D70633"/>
    <w:rsid w:val="00D70657"/>
    <w:rsid w:val="00D7074A"/>
    <w:rsid w:val="00D70A4B"/>
    <w:rsid w:val="00D7186F"/>
    <w:rsid w:val="00D71B74"/>
    <w:rsid w:val="00D721E2"/>
    <w:rsid w:val="00D725B5"/>
    <w:rsid w:val="00D726FC"/>
    <w:rsid w:val="00D728B2"/>
    <w:rsid w:val="00D7293F"/>
    <w:rsid w:val="00D72C5C"/>
    <w:rsid w:val="00D72FD6"/>
    <w:rsid w:val="00D732A0"/>
    <w:rsid w:val="00D73474"/>
    <w:rsid w:val="00D734C7"/>
    <w:rsid w:val="00D73662"/>
    <w:rsid w:val="00D73A77"/>
    <w:rsid w:val="00D73BFC"/>
    <w:rsid w:val="00D748B2"/>
    <w:rsid w:val="00D74A68"/>
    <w:rsid w:val="00D75929"/>
    <w:rsid w:val="00D76119"/>
    <w:rsid w:val="00D76C98"/>
    <w:rsid w:val="00D773E1"/>
    <w:rsid w:val="00D7753B"/>
    <w:rsid w:val="00D77BED"/>
    <w:rsid w:val="00D77D63"/>
    <w:rsid w:val="00D805A6"/>
    <w:rsid w:val="00D80A1C"/>
    <w:rsid w:val="00D814D8"/>
    <w:rsid w:val="00D81716"/>
    <w:rsid w:val="00D8193C"/>
    <w:rsid w:val="00D81EAF"/>
    <w:rsid w:val="00D825E2"/>
    <w:rsid w:val="00D828B2"/>
    <w:rsid w:val="00D8321E"/>
    <w:rsid w:val="00D83534"/>
    <w:rsid w:val="00D838BE"/>
    <w:rsid w:val="00D83985"/>
    <w:rsid w:val="00D8537C"/>
    <w:rsid w:val="00D8650E"/>
    <w:rsid w:val="00D86AD8"/>
    <w:rsid w:val="00D86B49"/>
    <w:rsid w:val="00D86BCA"/>
    <w:rsid w:val="00D87105"/>
    <w:rsid w:val="00D8783E"/>
    <w:rsid w:val="00D879FA"/>
    <w:rsid w:val="00D87A00"/>
    <w:rsid w:val="00D87CFB"/>
    <w:rsid w:val="00D90261"/>
    <w:rsid w:val="00D90E75"/>
    <w:rsid w:val="00D9152B"/>
    <w:rsid w:val="00D91C41"/>
    <w:rsid w:val="00D91DE4"/>
    <w:rsid w:val="00D92465"/>
    <w:rsid w:val="00D92678"/>
    <w:rsid w:val="00D92BA4"/>
    <w:rsid w:val="00D92C2C"/>
    <w:rsid w:val="00D93167"/>
    <w:rsid w:val="00D9395E"/>
    <w:rsid w:val="00D93F6E"/>
    <w:rsid w:val="00D94309"/>
    <w:rsid w:val="00D95192"/>
    <w:rsid w:val="00D958D5"/>
    <w:rsid w:val="00D958E2"/>
    <w:rsid w:val="00D959E0"/>
    <w:rsid w:val="00D95C92"/>
    <w:rsid w:val="00D9748F"/>
    <w:rsid w:val="00D979B9"/>
    <w:rsid w:val="00DA08EF"/>
    <w:rsid w:val="00DA0CE2"/>
    <w:rsid w:val="00DA0DCE"/>
    <w:rsid w:val="00DA1031"/>
    <w:rsid w:val="00DA10BC"/>
    <w:rsid w:val="00DA138D"/>
    <w:rsid w:val="00DA173E"/>
    <w:rsid w:val="00DA23AB"/>
    <w:rsid w:val="00DA2B69"/>
    <w:rsid w:val="00DA2DD2"/>
    <w:rsid w:val="00DA35B1"/>
    <w:rsid w:val="00DA3637"/>
    <w:rsid w:val="00DA3712"/>
    <w:rsid w:val="00DA3CD5"/>
    <w:rsid w:val="00DA3D13"/>
    <w:rsid w:val="00DA3D4C"/>
    <w:rsid w:val="00DA40E3"/>
    <w:rsid w:val="00DA4B21"/>
    <w:rsid w:val="00DA4DC6"/>
    <w:rsid w:val="00DA6434"/>
    <w:rsid w:val="00DA6971"/>
    <w:rsid w:val="00DA6A01"/>
    <w:rsid w:val="00DA6BA0"/>
    <w:rsid w:val="00DA6C19"/>
    <w:rsid w:val="00DA71E4"/>
    <w:rsid w:val="00DB177C"/>
    <w:rsid w:val="00DB1818"/>
    <w:rsid w:val="00DB2AB8"/>
    <w:rsid w:val="00DB2BF2"/>
    <w:rsid w:val="00DB35DF"/>
    <w:rsid w:val="00DB37AF"/>
    <w:rsid w:val="00DB3C35"/>
    <w:rsid w:val="00DB4149"/>
    <w:rsid w:val="00DB44F6"/>
    <w:rsid w:val="00DB491F"/>
    <w:rsid w:val="00DB591B"/>
    <w:rsid w:val="00DB624B"/>
    <w:rsid w:val="00DB6275"/>
    <w:rsid w:val="00DB79CB"/>
    <w:rsid w:val="00DB79D5"/>
    <w:rsid w:val="00DB7EE4"/>
    <w:rsid w:val="00DC0664"/>
    <w:rsid w:val="00DC102C"/>
    <w:rsid w:val="00DC1175"/>
    <w:rsid w:val="00DC19EB"/>
    <w:rsid w:val="00DC213C"/>
    <w:rsid w:val="00DC2183"/>
    <w:rsid w:val="00DC243E"/>
    <w:rsid w:val="00DC2E48"/>
    <w:rsid w:val="00DC2EEF"/>
    <w:rsid w:val="00DC38F0"/>
    <w:rsid w:val="00DC3A95"/>
    <w:rsid w:val="00DC3E4D"/>
    <w:rsid w:val="00DC3E76"/>
    <w:rsid w:val="00DC3EB4"/>
    <w:rsid w:val="00DC4888"/>
    <w:rsid w:val="00DC4F0F"/>
    <w:rsid w:val="00DC59EC"/>
    <w:rsid w:val="00DC62C1"/>
    <w:rsid w:val="00DC6B0C"/>
    <w:rsid w:val="00DC76AD"/>
    <w:rsid w:val="00DC7BAE"/>
    <w:rsid w:val="00DC7D5D"/>
    <w:rsid w:val="00DD004B"/>
    <w:rsid w:val="00DD00ED"/>
    <w:rsid w:val="00DD0AA5"/>
    <w:rsid w:val="00DD0B16"/>
    <w:rsid w:val="00DD0D53"/>
    <w:rsid w:val="00DD14C0"/>
    <w:rsid w:val="00DD2E12"/>
    <w:rsid w:val="00DD3716"/>
    <w:rsid w:val="00DD39DB"/>
    <w:rsid w:val="00DD39F9"/>
    <w:rsid w:val="00DD3C11"/>
    <w:rsid w:val="00DD3D7A"/>
    <w:rsid w:val="00DD3EF0"/>
    <w:rsid w:val="00DD47B4"/>
    <w:rsid w:val="00DD4CA1"/>
    <w:rsid w:val="00DD4F24"/>
    <w:rsid w:val="00DD4F84"/>
    <w:rsid w:val="00DD5018"/>
    <w:rsid w:val="00DD60C3"/>
    <w:rsid w:val="00DD616C"/>
    <w:rsid w:val="00DD6ED5"/>
    <w:rsid w:val="00DD71BC"/>
    <w:rsid w:val="00DD746B"/>
    <w:rsid w:val="00DD7994"/>
    <w:rsid w:val="00DD79E1"/>
    <w:rsid w:val="00DE057E"/>
    <w:rsid w:val="00DE06FF"/>
    <w:rsid w:val="00DE0B61"/>
    <w:rsid w:val="00DE0F7D"/>
    <w:rsid w:val="00DE17C1"/>
    <w:rsid w:val="00DE1C06"/>
    <w:rsid w:val="00DE3161"/>
    <w:rsid w:val="00DE3174"/>
    <w:rsid w:val="00DE3EBF"/>
    <w:rsid w:val="00DE44E8"/>
    <w:rsid w:val="00DE57EE"/>
    <w:rsid w:val="00DE5801"/>
    <w:rsid w:val="00DE5B75"/>
    <w:rsid w:val="00DE6325"/>
    <w:rsid w:val="00DE6451"/>
    <w:rsid w:val="00DE69E3"/>
    <w:rsid w:val="00DE7B1F"/>
    <w:rsid w:val="00DF0866"/>
    <w:rsid w:val="00DF09BE"/>
    <w:rsid w:val="00DF0AB7"/>
    <w:rsid w:val="00DF0DF8"/>
    <w:rsid w:val="00DF10ED"/>
    <w:rsid w:val="00DF131D"/>
    <w:rsid w:val="00DF15B5"/>
    <w:rsid w:val="00DF18B7"/>
    <w:rsid w:val="00DF1B87"/>
    <w:rsid w:val="00DF1C20"/>
    <w:rsid w:val="00DF1F31"/>
    <w:rsid w:val="00DF20D4"/>
    <w:rsid w:val="00DF2281"/>
    <w:rsid w:val="00DF2D10"/>
    <w:rsid w:val="00DF3D23"/>
    <w:rsid w:val="00DF4129"/>
    <w:rsid w:val="00DF454C"/>
    <w:rsid w:val="00DF46CE"/>
    <w:rsid w:val="00DF4B5E"/>
    <w:rsid w:val="00DF4B95"/>
    <w:rsid w:val="00DF5126"/>
    <w:rsid w:val="00DF5604"/>
    <w:rsid w:val="00DF5655"/>
    <w:rsid w:val="00DF5730"/>
    <w:rsid w:val="00DF5E6F"/>
    <w:rsid w:val="00DF6A20"/>
    <w:rsid w:val="00DF7042"/>
    <w:rsid w:val="00DF71EE"/>
    <w:rsid w:val="00E001B5"/>
    <w:rsid w:val="00E00411"/>
    <w:rsid w:val="00E004C9"/>
    <w:rsid w:val="00E00614"/>
    <w:rsid w:val="00E01111"/>
    <w:rsid w:val="00E01A87"/>
    <w:rsid w:val="00E021F9"/>
    <w:rsid w:val="00E02690"/>
    <w:rsid w:val="00E02CB0"/>
    <w:rsid w:val="00E03882"/>
    <w:rsid w:val="00E03D39"/>
    <w:rsid w:val="00E03E3E"/>
    <w:rsid w:val="00E0438F"/>
    <w:rsid w:val="00E04737"/>
    <w:rsid w:val="00E04C6A"/>
    <w:rsid w:val="00E0538E"/>
    <w:rsid w:val="00E05B19"/>
    <w:rsid w:val="00E062F2"/>
    <w:rsid w:val="00E0649B"/>
    <w:rsid w:val="00E066D9"/>
    <w:rsid w:val="00E06E43"/>
    <w:rsid w:val="00E07333"/>
    <w:rsid w:val="00E1005E"/>
    <w:rsid w:val="00E1114A"/>
    <w:rsid w:val="00E126C9"/>
    <w:rsid w:val="00E12B89"/>
    <w:rsid w:val="00E12E82"/>
    <w:rsid w:val="00E1348F"/>
    <w:rsid w:val="00E1349D"/>
    <w:rsid w:val="00E13593"/>
    <w:rsid w:val="00E1396C"/>
    <w:rsid w:val="00E13AED"/>
    <w:rsid w:val="00E13CF7"/>
    <w:rsid w:val="00E146AB"/>
    <w:rsid w:val="00E14D4D"/>
    <w:rsid w:val="00E14E69"/>
    <w:rsid w:val="00E15308"/>
    <w:rsid w:val="00E155BF"/>
    <w:rsid w:val="00E157BF"/>
    <w:rsid w:val="00E15924"/>
    <w:rsid w:val="00E159FB"/>
    <w:rsid w:val="00E15BF2"/>
    <w:rsid w:val="00E15D8F"/>
    <w:rsid w:val="00E1641F"/>
    <w:rsid w:val="00E16563"/>
    <w:rsid w:val="00E170F3"/>
    <w:rsid w:val="00E17368"/>
    <w:rsid w:val="00E1796D"/>
    <w:rsid w:val="00E20778"/>
    <w:rsid w:val="00E20843"/>
    <w:rsid w:val="00E20929"/>
    <w:rsid w:val="00E2106A"/>
    <w:rsid w:val="00E210A4"/>
    <w:rsid w:val="00E21105"/>
    <w:rsid w:val="00E21276"/>
    <w:rsid w:val="00E21320"/>
    <w:rsid w:val="00E23DEA"/>
    <w:rsid w:val="00E23E77"/>
    <w:rsid w:val="00E24392"/>
    <w:rsid w:val="00E24B26"/>
    <w:rsid w:val="00E24B77"/>
    <w:rsid w:val="00E2515B"/>
    <w:rsid w:val="00E251FD"/>
    <w:rsid w:val="00E25352"/>
    <w:rsid w:val="00E2602E"/>
    <w:rsid w:val="00E26790"/>
    <w:rsid w:val="00E27CD2"/>
    <w:rsid w:val="00E313FE"/>
    <w:rsid w:val="00E31781"/>
    <w:rsid w:val="00E317AD"/>
    <w:rsid w:val="00E323B2"/>
    <w:rsid w:val="00E32ADC"/>
    <w:rsid w:val="00E3472D"/>
    <w:rsid w:val="00E348BF"/>
    <w:rsid w:val="00E34E86"/>
    <w:rsid w:val="00E35014"/>
    <w:rsid w:val="00E35169"/>
    <w:rsid w:val="00E35228"/>
    <w:rsid w:val="00E352F3"/>
    <w:rsid w:val="00E35BCD"/>
    <w:rsid w:val="00E361FE"/>
    <w:rsid w:val="00E36D0E"/>
    <w:rsid w:val="00E37DF2"/>
    <w:rsid w:val="00E37F52"/>
    <w:rsid w:val="00E40060"/>
    <w:rsid w:val="00E401E8"/>
    <w:rsid w:val="00E40A17"/>
    <w:rsid w:val="00E4168A"/>
    <w:rsid w:val="00E41693"/>
    <w:rsid w:val="00E41A41"/>
    <w:rsid w:val="00E42647"/>
    <w:rsid w:val="00E42E5A"/>
    <w:rsid w:val="00E42FBB"/>
    <w:rsid w:val="00E431BD"/>
    <w:rsid w:val="00E43C0B"/>
    <w:rsid w:val="00E44220"/>
    <w:rsid w:val="00E4451B"/>
    <w:rsid w:val="00E44CE6"/>
    <w:rsid w:val="00E44DE0"/>
    <w:rsid w:val="00E45696"/>
    <w:rsid w:val="00E45785"/>
    <w:rsid w:val="00E459B1"/>
    <w:rsid w:val="00E45B23"/>
    <w:rsid w:val="00E46197"/>
    <w:rsid w:val="00E46488"/>
    <w:rsid w:val="00E46651"/>
    <w:rsid w:val="00E4698B"/>
    <w:rsid w:val="00E46BEE"/>
    <w:rsid w:val="00E46E87"/>
    <w:rsid w:val="00E47756"/>
    <w:rsid w:val="00E47881"/>
    <w:rsid w:val="00E47A26"/>
    <w:rsid w:val="00E503D6"/>
    <w:rsid w:val="00E50516"/>
    <w:rsid w:val="00E5056A"/>
    <w:rsid w:val="00E50B38"/>
    <w:rsid w:val="00E51D39"/>
    <w:rsid w:val="00E520D4"/>
    <w:rsid w:val="00E521E5"/>
    <w:rsid w:val="00E52B54"/>
    <w:rsid w:val="00E52B6F"/>
    <w:rsid w:val="00E53771"/>
    <w:rsid w:val="00E53B42"/>
    <w:rsid w:val="00E54766"/>
    <w:rsid w:val="00E54A10"/>
    <w:rsid w:val="00E54BFD"/>
    <w:rsid w:val="00E54D00"/>
    <w:rsid w:val="00E54EA2"/>
    <w:rsid w:val="00E550A9"/>
    <w:rsid w:val="00E553F1"/>
    <w:rsid w:val="00E55A10"/>
    <w:rsid w:val="00E55A53"/>
    <w:rsid w:val="00E55EED"/>
    <w:rsid w:val="00E5638D"/>
    <w:rsid w:val="00E56969"/>
    <w:rsid w:val="00E56CFF"/>
    <w:rsid w:val="00E5715A"/>
    <w:rsid w:val="00E57335"/>
    <w:rsid w:val="00E579EE"/>
    <w:rsid w:val="00E60E88"/>
    <w:rsid w:val="00E6104C"/>
    <w:rsid w:val="00E622A4"/>
    <w:rsid w:val="00E62382"/>
    <w:rsid w:val="00E63271"/>
    <w:rsid w:val="00E632A0"/>
    <w:rsid w:val="00E63328"/>
    <w:rsid w:val="00E636FD"/>
    <w:rsid w:val="00E644A3"/>
    <w:rsid w:val="00E65497"/>
    <w:rsid w:val="00E656A1"/>
    <w:rsid w:val="00E66133"/>
    <w:rsid w:val="00E66445"/>
    <w:rsid w:val="00E66B8C"/>
    <w:rsid w:val="00E672BE"/>
    <w:rsid w:val="00E6764A"/>
    <w:rsid w:val="00E703F6"/>
    <w:rsid w:val="00E70C46"/>
    <w:rsid w:val="00E71ACE"/>
    <w:rsid w:val="00E71B91"/>
    <w:rsid w:val="00E72DAB"/>
    <w:rsid w:val="00E72E28"/>
    <w:rsid w:val="00E733AB"/>
    <w:rsid w:val="00E73684"/>
    <w:rsid w:val="00E74310"/>
    <w:rsid w:val="00E743DA"/>
    <w:rsid w:val="00E74A64"/>
    <w:rsid w:val="00E74F8A"/>
    <w:rsid w:val="00E750B8"/>
    <w:rsid w:val="00E75363"/>
    <w:rsid w:val="00E75494"/>
    <w:rsid w:val="00E7584D"/>
    <w:rsid w:val="00E75B5D"/>
    <w:rsid w:val="00E7610D"/>
    <w:rsid w:val="00E761FD"/>
    <w:rsid w:val="00E76A0C"/>
    <w:rsid w:val="00E76D1F"/>
    <w:rsid w:val="00E76F64"/>
    <w:rsid w:val="00E76FF8"/>
    <w:rsid w:val="00E7725B"/>
    <w:rsid w:val="00E77B2E"/>
    <w:rsid w:val="00E77C72"/>
    <w:rsid w:val="00E77EE3"/>
    <w:rsid w:val="00E804A8"/>
    <w:rsid w:val="00E804D3"/>
    <w:rsid w:val="00E8098A"/>
    <w:rsid w:val="00E80E0F"/>
    <w:rsid w:val="00E81982"/>
    <w:rsid w:val="00E81AF4"/>
    <w:rsid w:val="00E8262A"/>
    <w:rsid w:val="00E83412"/>
    <w:rsid w:val="00E83520"/>
    <w:rsid w:val="00E835EE"/>
    <w:rsid w:val="00E843F4"/>
    <w:rsid w:val="00E84D9D"/>
    <w:rsid w:val="00E84F0F"/>
    <w:rsid w:val="00E85203"/>
    <w:rsid w:val="00E85928"/>
    <w:rsid w:val="00E85A14"/>
    <w:rsid w:val="00E85BFE"/>
    <w:rsid w:val="00E86B5A"/>
    <w:rsid w:val="00E87323"/>
    <w:rsid w:val="00E8738A"/>
    <w:rsid w:val="00E87652"/>
    <w:rsid w:val="00E87795"/>
    <w:rsid w:val="00E877A9"/>
    <w:rsid w:val="00E877F3"/>
    <w:rsid w:val="00E87FDE"/>
    <w:rsid w:val="00E90402"/>
    <w:rsid w:val="00E90A95"/>
    <w:rsid w:val="00E90B79"/>
    <w:rsid w:val="00E90ED3"/>
    <w:rsid w:val="00E9177F"/>
    <w:rsid w:val="00E925E3"/>
    <w:rsid w:val="00E92919"/>
    <w:rsid w:val="00E92A26"/>
    <w:rsid w:val="00E92BAF"/>
    <w:rsid w:val="00E92C61"/>
    <w:rsid w:val="00E92FA0"/>
    <w:rsid w:val="00E930E7"/>
    <w:rsid w:val="00E93258"/>
    <w:rsid w:val="00E937DF"/>
    <w:rsid w:val="00E939FB"/>
    <w:rsid w:val="00E95052"/>
    <w:rsid w:val="00E9527B"/>
    <w:rsid w:val="00E9531E"/>
    <w:rsid w:val="00E95396"/>
    <w:rsid w:val="00E9596E"/>
    <w:rsid w:val="00E95A6D"/>
    <w:rsid w:val="00E95B6C"/>
    <w:rsid w:val="00E95DD6"/>
    <w:rsid w:val="00E95EAB"/>
    <w:rsid w:val="00E96103"/>
    <w:rsid w:val="00E961BC"/>
    <w:rsid w:val="00E963A0"/>
    <w:rsid w:val="00E965CB"/>
    <w:rsid w:val="00E96EE9"/>
    <w:rsid w:val="00E96F38"/>
    <w:rsid w:val="00E96FA1"/>
    <w:rsid w:val="00E978B1"/>
    <w:rsid w:val="00EA030A"/>
    <w:rsid w:val="00EA03CF"/>
    <w:rsid w:val="00EA04FD"/>
    <w:rsid w:val="00EA0F39"/>
    <w:rsid w:val="00EA22DD"/>
    <w:rsid w:val="00EA2644"/>
    <w:rsid w:val="00EA2FAE"/>
    <w:rsid w:val="00EA3357"/>
    <w:rsid w:val="00EA335E"/>
    <w:rsid w:val="00EA3E29"/>
    <w:rsid w:val="00EA43E8"/>
    <w:rsid w:val="00EA44A9"/>
    <w:rsid w:val="00EA4520"/>
    <w:rsid w:val="00EA4674"/>
    <w:rsid w:val="00EA5186"/>
    <w:rsid w:val="00EA58D9"/>
    <w:rsid w:val="00EA6549"/>
    <w:rsid w:val="00EA6F22"/>
    <w:rsid w:val="00EA735E"/>
    <w:rsid w:val="00EA740D"/>
    <w:rsid w:val="00EA76ED"/>
    <w:rsid w:val="00EA7D6D"/>
    <w:rsid w:val="00EB005F"/>
    <w:rsid w:val="00EB06CB"/>
    <w:rsid w:val="00EB077B"/>
    <w:rsid w:val="00EB0A14"/>
    <w:rsid w:val="00EB0CE7"/>
    <w:rsid w:val="00EB1E8A"/>
    <w:rsid w:val="00EB2360"/>
    <w:rsid w:val="00EB2E8A"/>
    <w:rsid w:val="00EB40F1"/>
    <w:rsid w:val="00EB4A37"/>
    <w:rsid w:val="00EB57EE"/>
    <w:rsid w:val="00EB6842"/>
    <w:rsid w:val="00EB6C2E"/>
    <w:rsid w:val="00EB734B"/>
    <w:rsid w:val="00EB7CB7"/>
    <w:rsid w:val="00EB7FE7"/>
    <w:rsid w:val="00EC0A5C"/>
    <w:rsid w:val="00EC1326"/>
    <w:rsid w:val="00EC18C4"/>
    <w:rsid w:val="00EC3783"/>
    <w:rsid w:val="00EC385D"/>
    <w:rsid w:val="00EC4337"/>
    <w:rsid w:val="00EC4AEC"/>
    <w:rsid w:val="00EC4B91"/>
    <w:rsid w:val="00EC55E1"/>
    <w:rsid w:val="00EC581F"/>
    <w:rsid w:val="00EC597F"/>
    <w:rsid w:val="00EC6193"/>
    <w:rsid w:val="00EC6627"/>
    <w:rsid w:val="00EC68D2"/>
    <w:rsid w:val="00EC6902"/>
    <w:rsid w:val="00EC6B3B"/>
    <w:rsid w:val="00EC7244"/>
    <w:rsid w:val="00ED0260"/>
    <w:rsid w:val="00ED0568"/>
    <w:rsid w:val="00ED06FD"/>
    <w:rsid w:val="00ED0B32"/>
    <w:rsid w:val="00ED1254"/>
    <w:rsid w:val="00ED12C7"/>
    <w:rsid w:val="00ED1442"/>
    <w:rsid w:val="00ED14B5"/>
    <w:rsid w:val="00ED1CCA"/>
    <w:rsid w:val="00ED2204"/>
    <w:rsid w:val="00ED337E"/>
    <w:rsid w:val="00ED34D2"/>
    <w:rsid w:val="00ED3865"/>
    <w:rsid w:val="00ED3992"/>
    <w:rsid w:val="00ED3CBB"/>
    <w:rsid w:val="00ED3D71"/>
    <w:rsid w:val="00ED4158"/>
    <w:rsid w:val="00ED467E"/>
    <w:rsid w:val="00ED526B"/>
    <w:rsid w:val="00ED55F2"/>
    <w:rsid w:val="00ED570F"/>
    <w:rsid w:val="00ED61D0"/>
    <w:rsid w:val="00ED663B"/>
    <w:rsid w:val="00ED78AF"/>
    <w:rsid w:val="00ED79AF"/>
    <w:rsid w:val="00ED7B69"/>
    <w:rsid w:val="00ED7E29"/>
    <w:rsid w:val="00EE0209"/>
    <w:rsid w:val="00EE055F"/>
    <w:rsid w:val="00EE0848"/>
    <w:rsid w:val="00EE1F27"/>
    <w:rsid w:val="00EE1FDE"/>
    <w:rsid w:val="00EE21E2"/>
    <w:rsid w:val="00EE25BD"/>
    <w:rsid w:val="00EE26E2"/>
    <w:rsid w:val="00EE280F"/>
    <w:rsid w:val="00EE2829"/>
    <w:rsid w:val="00EE2A70"/>
    <w:rsid w:val="00EE3743"/>
    <w:rsid w:val="00EE3E8D"/>
    <w:rsid w:val="00EE48F5"/>
    <w:rsid w:val="00EE4B89"/>
    <w:rsid w:val="00EE5249"/>
    <w:rsid w:val="00EE5559"/>
    <w:rsid w:val="00EE670A"/>
    <w:rsid w:val="00EE69B1"/>
    <w:rsid w:val="00EE6AC9"/>
    <w:rsid w:val="00EE6D8F"/>
    <w:rsid w:val="00EE75C6"/>
    <w:rsid w:val="00EE7EC5"/>
    <w:rsid w:val="00EF0B62"/>
    <w:rsid w:val="00EF0BD2"/>
    <w:rsid w:val="00EF0F9E"/>
    <w:rsid w:val="00EF13B6"/>
    <w:rsid w:val="00EF1617"/>
    <w:rsid w:val="00EF1DB3"/>
    <w:rsid w:val="00EF2684"/>
    <w:rsid w:val="00EF279A"/>
    <w:rsid w:val="00EF2DC9"/>
    <w:rsid w:val="00EF30D7"/>
    <w:rsid w:val="00EF362E"/>
    <w:rsid w:val="00EF3A4D"/>
    <w:rsid w:val="00EF3B66"/>
    <w:rsid w:val="00EF3D4C"/>
    <w:rsid w:val="00EF4085"/>
    <w:rsid w:val="00EF4244"/>
    <w:rsid w:val="00EF47C2"/>
    <w:rsid w:val="00EF50E7"/>
    <w:rsid w:val="00EF5261"/>
    <w:rsid w:val="00EF549B"/>
    <w:rsid w:val="00EF603D"/>
    <w:rsid w:val="00EF60E9"/>
    <w:rsid w:val="00EF6398"/>
    <w:rsid w:val="00EF66B7"/>
    <w:rsid w:val="00EF6C2A"/>
    <w:rsid w:val="00EF6FD3"/>
    <w:rsid w:val="00EF777B"/>
    <w:rsid w:val="00EF7CE9"/>
    <w:rsid w:val="00EF7D24"/>
    <w:rsid w:val="00F006A0"/>
    <w:rsid w:val="00F00706"/>
    <w:rsid w:val="00F0097B"/>
    <w:rsid w:val="00F01205"/>
    <w:rsid w:val="00F012A6"/>
    <w:rsid w:val="00F0179F"/>
    <w:rsid w:val="00F01F76"/>
    <w:rsid w:val="00F03097"/>
    <w:rsid w:val="00F03118"/>
    <w:rsid w:val="00F03721"/>
    <w:rsid w:val="00F037B7"/>
    <w:rsid w:val="00F0416D"/>
    <w:rsid w:val="00F044A2"/>
    <w:rsid w:val="00F05201"/>
    <w:rsid w:val="00F05502"/>
    <w:rsid w:val="00F0601B"/>
    <w:rsid w:val="00F06037"/>
    <w:rsid w:val="00F067BA"/>
    <w:rsid w:val="00F0690B"/>
    <w:rsid w:val="00F10918"/>
    <w:rsid w:val="00F10D8D"/>
    <w:rsid w:val="00F11009"/>
    <w:rsid w:val="00F113B7"/>
    <w:rsid w:val="00F113D0"/>
    <w:rsid w:val="00F11E17"/>
    <w:rsid w:val="00F12151"/>
    <w:rsid w:val="00F124A0"/>
    <w:rsid w:val="00F126D3"/>
    <w:rsid w:val="00F1297C"/>
    <w:rsid w:val="00F12F6B"/>
    <w:rsid w:val="00F1326D"/>
    <w:rsid w:val="00F1369F"/>
    <w:rsid w:val="00F13B0F"/>
    <w:rsid w:val="00F13FE2"/>
    <w:rsid w:val="00F14083"/>
    <w:rsid w:val="00F145EE"/>
    <w:rsid w:val="00F153E0"/>
    <w:rsid w:val="00F153FE"/>
    <w:rsid w:val="00F15A4A"/>
    <w:rsid w:val="00F161EC"/>
    <w:rsid w:val="00F17062"/>
    <w:rsid w:val="00F17144"/>
    <w:rsid w:val="00F172E3"/>
    <w:rsid w:val="00F1781C"/>
    <w:rsid w:val="00F17AFC"/>
    <w:rsid w:val="00F20326"/>
    <w:rsid w:val="00F204D1"/>
    <w:rsid w:val="00F21E3C"/>
    <w:rsid w:val="00F21EAF"/>
    <w:rsid w:val="00F22214"/>
    <w:rsid w:val="00F23068"/>
    <w:rsid w:val="00F23528"/>
    <w:rsid w:val="00F23797"/>
    <w:rsid w:val="00F23A09"/>
    <w:rsid w:val="00F24306"/>
    <w:rsid w:val="00F24AF6"/>
    <w:rsid w:val="00F24F19"/>
    <w:rsid w:val="00F2552A"/>
    <w:rsid w:val="00F26113"/>
    <w:rsid w:val="00F26EF1"/>
    <w:rsid w:val="00F270A6"/>
    <w:rsid w:val="00F274F2"/>
    <w:rsid w:val="00F277FF"/>
    <w:rsid w:val="00F27F51"/>
    <w:rsid w:val="00F27F93"/>
    <w:rsid w:val="00F30174"/>
    <w:rsid w:val="00F304AD"/>
    <w:rsid w:val="00F30AB0"/>
    <w:rsid w:val="00F30B9A"/>
    <w:rsid w:val="00F31642"/>
    <w:rsid w:val="00F31768"/>
    <w:rsid w:val="00F31A4D"/>
    <w:rsid w:val="00F3214C"/>
    <w:rsid w:val="00F3233E"/>
    <w:rsid w:val="00F32522"/>
    <w:rsid w:val="00F3298F"/>
    <w:rsid w:val="00F33535"/>
    <w:rsid w:val="00F338F9"/>
    <w:rsid w:val="00F35462"/>
    <w:rsid w:val="00F35EA8"/>
    <w:rsid w:val="00F369B2"/>
    <w:rsid w:val="00F377D4"/>
    <w:rsid w:val="00F3792D"/>
    <w:rsid w:val="00F37B3F"/>
    <w:rsid w:val="00F37D34"/>
    <w:rsid w:val="00F40414"/>
    <w:rsid w:val="00F411DB"/>
    <w:rsid w:val="00F41427"/>
    <w:rsid w:val="00F41FE6"/>
    <w:rsid w:val="00F43C8C"/>
    <w:rsid w:val="00F43EF2"/>
    <w:rsid w:val="00F4445B"/>
    <w:rsid w:val="00F4457A"/>
    <w:rsid w:val="00F44679"/>
    <w:rsid w:val="00F4480C"/>
    <w:rsid w:val="00F46453"/>
    <w:rsid w:val="00F4661F"/>
    <w:rsid w:val="00F46BB3"/>
    <w:rsid w:val="00F46CEE"/>
    <w:rsid w:val="00F47339"/>
    <w:rsid w:val="00F47403"/>
    <w:rsid w:val="00F47491"/>
    <w:rsid w:val="00F477C4"/>
    <w:rsid w:val="00F477C9"/>
    <w:rsid w:val="00F502BE"/>
    <w:rsid w:val="00F506D9"/>
    <w:rsid w:val="00F50B4B"/>
    <w:rsid w:val="00F51BC9"/>
    <w:rsid w:val="00F51D0A"/>
    <w:rsid w:val="00F51E35"/>
    <w:rsid w:val="00F5212B"/>
    <w:rsid w:val="00F52388"/>
    <w:rsid w:val="00F5355B"/>
    <w:rsid w:val="00F543D7"/>
    <w:rsid w:val="00F551B6"/>
    <w:rsid w:val="00F55487"/>
    <w:rsid w:val="00F56696"/>
    <w:rsid w:val="00F56B51"/>
    <w:rsid w:val="00F56CC9"/>
    <w:rsid w:val="00F56D99"/>
    <w:rsid w:val="00F5708E"/>
    <w:rsid w:val="00F5723C"/>
    <w:rsid w:val="00F57574"/>
    <w:rsid w:val="00F57777"/>
    <w:rsid w:val="00F60366"/>
    <w:rsid w:val="00F6038F"/>
    <w:rsid w:val="00F60880"/>
    <w:rsid w:val="00F6088C"/>
    <w:rsid w:val="00F60EA3"/>
    <w:rsid w:val="00F60F48"/>
    <w:rsid w:val="00F61426"/>
    <w:rsid w:val="00F61E1C"/>
    <w:rsid w:val="00F62133"/>
    <w:rsid w:val="00F62B19"/>
    <w:rsid w:val="00F6305D"/>
    <w:rsid w:val="00F6348B"/>
    <w:rsid w:val="00F63763"/>
    <w:rsid w:val="00F63992"/>
    <w:rsid w:val="00F6462F"/>
    <w:rsid w:val="00F64A99"/>
    <w:rsid w:val="00F650BC"/>
    <w:rsid w:val="00F653ED"/>
    <w:rsid w:val="00F6591C"/>
    <w:rsid w:val="00F65C50"/>
    <w:rsid w:val="00F6696D"/>
    <w:rsid w:val="00F66AF5"/>
    <w:rsid w:val="00F6726A"/>
    <w:rsid w:val="00F67C46"/>
    <w:rsid w:val="00F701C0"/>
    <w:rsid w:val="00F701C8"/>
    <w:rsid w:val="00F70446"/>
    <w:rsid w:val="00F708BD"/>
    <w:rsid w:val="00F70DBC"/>
    <w:rsid w:val="00F714F6"/>
    <w:rsid w:val="00F71784"/>
    <w:rsid w:val="00F717AE"/>
    <w:rsid w:val="00F717C1"/>
    <w:rsid w:val="00F71ECC"/>
    <w:rsid w:val="00F7347B"/>
    <w:rsid w:val="00F7358C"/>
    <w:rsid w:val="00F735FD"/>
    <w:rsid w:val="00F7361C"/>
    <w:rsid w:val="00F7397C"/>
    <w:rsid w:val="00F74447"/>
    <w:rsid w:val="00F74941"/>
    <w:rsid w:val="00F74EC4"/>
    <w:rsid w:val="00F75376"/>
    <w:rsid w:val="00F754F5"/>
    <w:rsid w:val="00F75B7A"/>
    <w:rsid w:val="00F75DB4"/>
    <w:rsid w:val="00F75FC9"/>
    <w:rsid w:val="00F765E3"/>
    <w:rsid w:val="00F7667C"/>
    <w:rsid w:val="00F767B0"/>
    <w:rsid w:val="00F77D84"/>
    <w:rsid w:val="00F80826"/>
    <w:rsid w:val="00F80DAD"/>
    <w:rsid w:val="00F8117F"/>
    <w:rsid w:val="00F81236"/>
    <w:rsid w:val="00F814C6"/>
    <w:rsid w:val="00F81C3F"/>
    <w:rsid w:val="00F81CEE"/>
    <w:rsid w:val="00F81CF2"/>
    <w:rsid w:val="00F81D08"/>
    <w:rsid w:val="00F82A79"/>
    <w:rsid w:val="00F82A7F"/>
    <w:rsid w:val="00F8336D"/>
    <w:rsid w:val="00F83E2A"/>
    <w:rsid w:val="00F843A4"/>
    <w:rsid w:val="00F8458A"/>
    <w:rsid w:val="00F84A95"/>
    <w:rsid w:val="00F84B6A"/>
    <w:rsid w:val="00F84CF4"/>
    <w:rsid w:val="00F852BF"/>
    <w:rsid w:val="00F85C7B"/>
    <w:rsid w:val="00F85CBD"/>
    <w:rsid w:val="00F86210"/>
    <w:rsid w:val="00F869C8"/>
    <w:rsid w:val="00F86A6F"/>
    <w:rsid w:val="00F9007F"/>
    <w:rsid w:val="00F902A6"/>
    <w:rsid w:val="00F902C7"/>
    <w:rsid w:val="00F904AF"/>
    <w:rsid w:val="00F90541"/>
    <w:rsid w:val="00F90682"/>
    <w:rsid w:val="00F906D7"/>
    <w:rsid w:val="00F90FC3"/>
    <w:rsid w:val="00F91152"/>
    <w:rsid w:val="00F91856"/>
    <w:rsid w:val="00F9191F"/>
    <w:rsid w:val="00F91ADF"/>
    <w:rsid w:val="00F92E05"/>
    <w:rsid w:val="00F92E49"/>
    <w:rsid w:val="00F932B1"/>
    <w:rsid w:val="00F938E5"/>
    <w:rsid w:val="00F9402E"/>
    <w:rsid w:val="00F941E9"/>
    <w:rsid w:val="00F94273"/>
    <w:rsid w:val="00F942E5"/>
    <w:rsid w:val="00F94D93"/>
    <w:rsid w:val="00F951F4"/>
    <w:rsid w:val="00F9552F"/>
    <w:rsid w:val="00F95582"/>
    <w:rsid w:val="00F95626"/>
    <w:rsid w:val="00F9571F"/>
    <w:rsid w:val="00F95754"/>
    <w:rsid w:val="00F95B79"/>
    <w:rsid w:val="00F95C1D"/>
    <w:rsid w:val="00F968CB"/>
    <w:rsid w:val="00F96DB7"/>
    <w:rsid w:val="00F970EE"/>
    <w:rsid w:val="00F9715F"/>
    <w:rsid w:val="00F9758A"/>
    <w:rsid w:val="00F97C28"/>
    <w:rsid w:val="00FA0C70"/>
    <w:rsid w:val="00FA1480"/>
    <w:rsid w:val="00FA2670"/>
    <w:rsid w:val="00FA2CE9"/>
    <w:rsid w:val="00FA2DAA"/>
    <w:rsid w:val="00FA41E1"/>
    <w:rsid w:val="00FA59E6"/>
    <w:rsid w:val="00FA5BA9"/>
    <w:rsid w:val="00FA62C4"/>
    <w:rsid w:val="00FA669A"/>
    <w:rsid w:val="00FA6DD4"/>
    <w:rsid w:val="00FA7372"/>
    <w:rsid w:val="00FA7590"/>
    <w:rsid w:val="00FA7950"/>
    <w:rsid w:val="00FA7F2F"/>
    <w:rsid w:val="00FB00A7"/>
    <w:rsid w:val="00FB10E9"/>
    <w:rsid w:val="00FB1285"/>
    <w:rsid w:val="00FB1B93"/>
    <w:rsid w:val="00FB1E4D"/>
    <w:rsid w:val="00FB2150"/>
    <w:rsid w:val="00FB2571"/>
    <w:rsid w:val="00FB268C"/>
    <w:rsid w:val="00FB2CA0"/>
    <w:rsid w:val="00FB302A"/>
    <w:rsid w:val="00FB3EBD"/>
    <w:rsid w:val="00FB3EFB"/>
    <w:rsid w:val="00FB48E0"/>
    <w:rsid w:val="00FB4D48"/>
    <w:rsid w:val="00FB5637"/>
    <w:rsid w:val="00FB566F"/>
    <w:rsid w:val="00FB6867"/>
    <w:rsid w:val="00FB7313"/>
    <w:rsid w:val="00FB7551"/>
    <w:rsid w:val="00FB7BCB"/>
    <w:rsid w:val="00FC00FC"/>
    <w:rsid w:val="00FC0157"/>
    <w:rsid w:val="00FC0784"/>
    <w:rsid w:val="00FC0F3D"/>
    <w:rsid w:val="00FC17E4"/>
    <w:rsid w:val="00FC1958"/>
    <w:rsid w:val="00FC1A7F"/>
    <w:rsid w:val="00FC2466"/>
    <w:rsid w:val="00FC2773"/>
    <w:rsid w:val="00FC286E"/>
    <w:rsid w:val="00FC2ADC"/>
    <w:rsid w:val="00FC32FC"/>
    <w:rsid w:val="00FC3715"/>
    <w:rsid w:val="00FC3796"/>
    <w:rsid w:val="00FC4467"/>
    <w:rsid w:val="00FC493D"/>
    <w:rsid w:val="00FC4E5D"/>
    <w:rsid w:val="00FC4F4F"/>
    <w:rsid w:val="00FC5129"/>
    <w:rsid w:val="00FC525E"/>
    <w:rsid w:val="00FC52D5"/>
    <w:rsid w:val="00FC5434"/>
    <w:rsid w:val="00FC5CB8"/>
    <w:rsid w:val="00FC5E5F"/>
    <w:rsid w:val="00FC5F33"/>
    <w:rsid w:val="00FC60D8"/>
    <w:rsid w:val="00FC6100"/>
    <w:rsid w:val="00FC6619"/>
    <w:rsid w:val="00FC6E0B"/>
    <w:rsid w:val="00FC7533"/>
    <w:rsid w:val="00FD09A6"/>
    <w:rsid w:val="00FD0BDA"/>
    <w:rsid w:val="00FD1095"/>
    <w:rsid w:val="00FD109C"/>
    <w:rsid w:val="00FD1BDA"/>
    <w:rsid w:val="00FD1C41"/>
    <w:rsid w:val="00FD1F47"/>
    <w:rsid w:val="00FD2270"/>
    <w:rsid w:val="00FD2510"/>
    <w:rsid w:val="00FD2930"/>
    <w:rsid w:val="00FD2942"/>
    <w:rsid w:val="00FD2A29"/>
    <w:rsid w:val="00FD2A5E"/>
    <w:rsid w:val="00FD312B"/>
    <w:rsid w:val="00FD36DD"/>
    <w:rsid w:val="00FD4224"/>
    <w:rsid w:val="00FD43D8"/>
    <w:rsid w:val="00FD4887"/>
    <w:rsid w:val="00FD4B11"/>
    <w:rsid w:val="00FD4CDB"/>
    <w:rsid w:val="00FD4D61"/>
    <w:rsid w:val="00FD500F"/>
    <w:rsid w:val="00FD51A9"/>
    <w:rsid w:val="00FD53B6"/>
    <w:rsid w:val="00FD5FCA"/>
    <w:rsid w:val="00FD6D02"/>
    <w:rsid w:val="00FD6D37"/>
    <w:rsid w:val="00FD71E1"/>
    <w:rsid w:val="00FD767C"/>
    <w:rsid w:val="00FD781C"/>
    <w:rsid w:val="00FD78D5"/>
    <w:rsid w:val="00FD7DEB"/>
    <w:rsid w:val="00FE02A4"/>
    <w:rsid w:val="00FE078E"/>
    <w:rsid w:val="00FE0BFF"/>
    <w:rsid w:val="00FE0D79"/>
    <w:rsid w:val="00FE0E82"/>
    <w:rsid w:val="00FE1360"/>
    <w:rsid w:val="00FE1700"/>
    <w:rsid w:val="00FE1908"/>
    <w:rsid w:val="00FE1A34"/>
    <w:rsid w:val="00FE3376"/>
    <w:rsid w:val="00FE399F"/>
    <w:rsid w:val="00FE4031"/>
    <w:rsid w:val="00FE4103"/>
    <w:rsid w:val="00FE4254"/>
    <w:rsid w:val="00FE596A"/>
    <w:rsid w:val="00FE5E8E"/>
    <w:rsid w:val="00FE60FF"/>
    <w:rsid w:val="00FE64BF"/>
    <w:rsid w:val="00FE67B3"/>
    <w:rsid w:val="00FE6AA1"/>
    <w:rsid w:val="00FE6AED"/>
    <w:rsid w:val="00FE6BD5"/>
    <w:rsid w:val="00FE6BE9"/>
    <w:rsid w:val="00FE6E8C"/>
    <w:rsid w:val="00FE70E5"/>
    <w:rsid w:val="00FE7C26"/>
    <w:rsid w:val="00FE7E63"/>
    <w:rsid w:val="00FE7EE9"/>
    <w:rsid w:val="00FF01D3"/>
    <w:rsid w:val="00FF02C1"/>
    <w:rsid w:val="00FF07AE"/>
    <w:rsid w:val="00FF1367"/>
    <w:rsid w:val="00FF1C5E"/>
    <w:rsid w:val="00FF1CFC"/>
    <w:rsid w:val="00FF2261"/>
    <w:rsid w:val="00FF2929"/>
    <w:rsid w:val="00FF2B81"/>
    <w:rsid w:val="00FF2FEB"/>
    <w:rsid w:val="00FF359A"/>
    <w:rsid w:val="00FF3B37"/>
    <w:rsid w:val="00FF52D5"/>
    <w:rsid w:val="00FF569A"/>
    <w:rsid w:val="00FF58BE"/>
    <w:rsid w:val="00FF5973"/>
    <w:rsid w:val="00FF5C69"/>
    <w:rsid w:val="00FF5E5B"/>
    <w:rsid w:val="00FF5ED8"/>
    <w:rsid w:val="00FF5FAC"/>
    <w:rsid w:val="00FF6200"/>
    <w:rsid w:val="00FF6B4F"/>
    <w:rsid w:val="00FF6D23"/>
    <w:rsid w:val="00FF6F69"/>
    <w:rsid w:val="00FF724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0CB0C"/>
  <w15:chartTrackingRefBased/>
  <w15:docId w15:val="{4632EE81-63F1-4F75-92C8-2ABDFABC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4846"/>
    <w:pPr>
      <w:spacing w:after="60" w:line="276" w:lineRule="auto"/>
      <w:jc w:val="both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266AC1"/>
    <w:pPr>
      <w:keepNext/>
      <w:numPr>
        <w:numId w:val="5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A3310"/>
    <w:pPr>
      <w:keepNext/>
      <w:numPr>
        <w:ilvl w:val="1"/>
        <w:numId w:val="5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  <w:sz w:val="24"/>
    </w:rPr>
  </w:style>
  <w:style w:type="paragraph" w:styleId="Nadpis3">
    <w:name w:val="heading 3"/>
    <w:basedOn w:val="Nadpis2"/>
    <w:next w:val="Normln"/>
    <w:link w:val="Nadpis3Char"/>
    <w:qFormat/>
    <w:rsid w:val="00AA3310"/>
    <w:pPr>
      <w:numPr>
        <w:ilvl w:val="2"/>
      </w:numPr>
      <w:spacing w:line="240" w:lineRule="auto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DA08EF"/>
    <w:pPr>
      <w:numPr>
        <w:ilvl w:val="3"/>
      </w:numPr>
      <w:tabs>
        <w:tab w:val="clear" w:pos="1759"/>
        <w:tab w:val="num" w:pos="709"/>
      </w:tabs>
      <w:ind w:left="709" w:hanging="709"/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qFormat/>
    <w:rsid w:val="00E925E3"/>
    <w:pPr>
      <w:ind w:left="1009" w:hanging="1009"/>
      <w:outlineLvl w:val="4"/>
    </w:pPr>
    <w:rPr>
      <w:bCs/>
      <w:iCs/>
      <w:szCs w:val="20"/>
    </w:rPr>
  </w:style>
  <w:style w:type="paragraph" w:styleId="Nadpis6">
    <w:name w:val="heading 6"/>
    <w:basedOn w:val="Normln"/>
    <w:next w:val="Normln"/>
    <w:link w:val="Nadpis6Char"/>
    <w:qFormat/>
    <w:rsid w:val="00AA3310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A3310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A3310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A3310"/>
    <w:pPr>
      <w:numPr>
        <w:ilvl w:val="8"/>
        <w:numId w:val="5"/>
      </w:numPr>
      <w:spacing w:before="24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35068B"/>
    <w:pPr>
      <w:spacing w:before="120" w:after="0"/>
      <w:jc w:val="left"/>
    </w:pPr>
    <w:rPr>
      <w:caps/>
      <w:sz w:val="18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35068B"/>
    <w:pPr>
      <w:spacing w:after="0"/>
      <w:ind w:left="200"/>
      <w:jc w:val="left"/>
    </w:pPr>
    <w:rPr>
      <w:b/>
      <w:smallCaps/>
      <w:sz w:val="18"/>
      <w:szCs w:val="22"/>
    </w:rPr>
  </w:style>
  <w:style w:type="paragraph" w:styleId="Obsah3">
    <w:name w:val="toc 3"/>
    <w:basedOn w:val="Normln"/>
    <w:next w:val="Normln"/>
    <w:autoRedefine/>
    <w:uiPriority w:val="39"/>
    <w:rsid w:val="0035068B"/>
    <w:pPr>
      <w:spacing w:after="0"/>
      <w:ind w:left="400"/>
      <w:jc w:val="left"/>
    </w:pPr>
    <w:rPr>
      <w:sz w:val="16"/>
      <w:szCs w:val="22"/>
    </w:r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/>
      <w:ind w:left="1049" w:hanging="341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BodyTextIndent31">
    <w:name w:val="Body Text Indent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/>
    </w:pPr>
    <w:rPr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  <w:ind w:left="567" w:hanging="567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8A260E"/>
    <w:rPr>
      <w:sz w:val="24"/>
      <w:szCs w:val="24"/>
    </w:rPr>
  </w:style>
  <w:style w:type="character" w:customStyle="1" w:styleId="Nadpis3Char">
    <w:name w:val="Nadpis 3 Char"/>
    <w:link w:val="Nadpis3"/>
    <w:rsid w:val="00AA3310"/>
    <w:rPr>
      <w:rFonts w:ascii="Arial" w:hAnsi="Arial" w:cs="Arial"/>
      <w:b/>
      <w:bCs/>
      <w:iCs/>
      <w:sz w:val="22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rsid w:val="001E771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AA3310"/>
    <w:rPr>
      <w:rFonts w:ascii="Calibri" w:hAnsi="Calibri" w:cs="Arial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A3310"/>
    <w:rPr>
      <w:rFonts w:ascii="Calibri" w:hAnsi="Calibri" w:cs="Arial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A3310"/>
    <w:rPr>
      <w:rFonts w:ascii="Calibri" w:hAnsi="Calibri" w:cs="Arial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A3310"/>
    <w:rPr>
      <w:rFonts w:ascii="Cambria" w:hAnsi="Cambria" w:cs="Arial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034A8F"/>
    <w:pPr>
      <w:spacing w:after="0"/>
      <w:ind w:left="600"/>
      <w:jc w:val="left"/>
    </w:pPr>
    <w:rPr>
      <w:rFonts w:ascii="Cambria" w:hAnsi="Cambria"/>
      <w:sz w:val="18"/>
      <w:szCs w:val="18"/>
    </w:rPr>
  </w:style>
  <w:style w:type="paragraph" w:customStyle="1" w:styleId="Stednseznam1zvraznn41">
    <w:name w:val="Střední seznam 1 – zvýraznění 41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4"/>
      </w:numPr>
    </w:pPr>
  </w:style>
  <w:style w:type="character" w:customStyle="1" w:styleId="Nadpis4Char">
    <w:name w:val="Nadpis 4 Char"/>
    <w:link w:val="Nadpis4"/>
    <w:rsid w:val="00DA08EF"/>
    <w:rPr>
      <w:rFonts w:ascii="Arial" w:hAnsi="Arial" w:cs="Arial"/>
      <w:b/>
      <w:bCs/>
      <w:iCs/>
      <w:lang w:eastAsia="cs-CZ"/>
    </w:rPr>
  </w:style>
  <w:style w:type="character" w:customStyle="1" w:styleId="Nadpis2Char">
    <w:name w:val="Nadpis 2 Char"/>
    <w:link w:val="Nadpis2"/>
    <w:rsid w:val="00AA3310"/>
    <w:rPr>
      <w:rFonts w:ascii="Arial" w:hAnsi="Arial" w:cs="Arial"/>
      <w:b/>
      <w:bCs/>
      <w:iCs/>
      <w:sz w:val="24"/>
      <w:szCs w:val="24"/>
      <w:lang w:eastAsia="cs-CZ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rsid w:val="00B9432B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B46A5A"/>
    <w:rPr>
      <w:color w:val="605E5C"/>
      <w:shd w:val="clear" w:color="auto" w:fill="E1DFDD"/>
    </w:rPr>
  </w:style>
  <w:style w:type="paragraph" w:customStyle="1" w:styleId="Barevnseznamzvraznn21">
    <w:name w:val="Barevný seznam – zvýraznění 21"/>
    <w:uiPriority w:val="1"/>
    <w:rsid w:val="00AC711E"/>
    <w:pPr>
      <w:jc w:val="both"/>
    </w:pPr>
    <w:rPr>
      <w:rFonts w:ascii="Arial" w:hAnsi="Arial"/>
      <w:szCs w:val="24"/>
    </w:rPr>
  </w:style>
  <w:style w:type="character" w:styleId="Siln">
    <w:name w:val="Strong"/>
    <w:uiPriority w:val="22"/>
    <w:qFormat/>
    <w:rsid w:val="004B4F0D"/>
    <w:rPr>
      <w:b/>
      <w:bCs/>
    </w:rPr>
  </w:style>
  <w:style w:type="paragraph" w:customStyle="1" w:styleId="l4">
    <w:name w:val="l4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BE3278"/>
    <w:rPr>
      <w:i/>
      <w:iCs/>
    </w:rPr>
  </w:style>
  <w:style w:type="paragraph" w:customStyle="1" w:styleId="l6">
    <w:name w:val="l6"/>
    <w:basedOn w:val="Normln"/>
    <w:rsid w:val="00BE327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mavseznamzvraznn31">
    <w:name w:val="Tmavý seznam – zvýraznění 31"/>
    <w:hidden/>
    <w:uiPriority w:val="99"/>
    <w:semiHidden/>
    <w:rsid w:val="007C5865"/>
    <w:rPr>
      <w:rFonts w:ascii="Arial" w:hAnsi="Arial"/>
      <w:szCs w:val="24"/>
    </w:rPr>
  </w:style>
  <w:style w:type="paragraph" w:customStyle="1" w:styleId="Svtlseznamzvraznn31">
    <w:name w:val="Světlý seznam – zvýraznění 31"/>
    <w:hidden/>
    <w:uiPriority w:val="99"/>
    <w:semiHidden/>
    <w:rsid w:val="009C2C28"/>
    <w:rPr>
      <w:rFonts w:ascii="Arial" w:hAnsi="Arial"/>
      <w:szCs w:val="24"/>
    </w:rPr>
  </w:style>
  <w:style w:type="paragraph" w:customStyle="1" w:styleId="Stednmka2zvraznn11">
    <w:name w:val="Střední mřížka 2 – zvýraznění 11"/>
    <w:uiPriority w:val="1"/>
    <w:rsid w:val="006C3AFF"/>
    <w:rPr>
      <w:rFonts w:ascii="Arial" w:hAnsi="Arial"/>
      <w:szCs w:val="24"/>
    </w:rPr>
  </w:style>
  <w:style w:type="character" w:customStyle="1" w:styleId="apple-converted-space">
    <w:name w:val="apple-converted-space"/>
    <w:rsid w:val="006D1A24"/>
  </w:style>
  <w:style w:type="character" w:styleId="Zdraznn">
    <w:name w:val="Emphasis"/>
    <w:uiPriority w:val="20"/>
    <w:qFormat/>
    <w:rsid w:val="006D1A24"/>
    <w:rPr>
      <w:i/>
      <w:iCs/>
    </w:rPr>
  </w:style>
  <w:style w:type="paragraph" w:customStyle="1" w:styleId="Stednseznam2zvraznn21">
    <w:name w:val="Střední seznam 2 – zvýraznění 21"/>
    <w:hidden/>
    <w:uiPriority w:val="99"/>
    <w:semiHidden/>
    <w:rsid w:val="00DC3EB4"/>
    <w:rPr>
      <w:rFonts w:ascii="Arial" w:hAnsi="Arial"/>
      <w:szCs w:val="24"/>
    </w:rPr>
  </w:style>
  <w:style w:type="paragraph" w:customStyle="1" w:styleId="Stednstnovn1zvraznn11">
    <w:name w:val="Střední stínování 1 – zvýraznění 11"/>
    <w:uiPriority w:val="1"/>
    <w:rsid w:val="00807F7C"/>
    <w:rPr>
      <w:rFonts w:ascii="Arial" w:hAnsi="Arial"/>
      <w:szCs w:val="24"/>
    </w:rPr>
  </w:style>
  <w:style w:type="character" w:customStyle="1" w:styleId="Nadpis1Char">
    <w:name w:val="Nadpis 1 Char"/>
    <w:link w:val="Nadpis1"/>
    <w:rsid w:val="00266AC1"/>
    <w:rPr>
      <w:rFonts w:ascii="Arial" w:hAnsi="Arial" w:cs="Arial"/>
      <w:b/>
      <w:sz w:val="32"/>
      <w:szCs w:val="28"/>
      <w:lang w:eastAsia="cs-CZ"/>
    </w:rPr>
  </w:style>
  <w:style w:type="paragraph" w:customStyle="1" w:styleId="poznmka">
    <w:name w:val="poznámka"/>
    <w:basedOn w:val="Normln"/>
    <w:qFormat/>
    <w:rsid w:val="008422DF"/>
    <w:rPr>
      <w:i/>
      <w:sz w:val="16"/>
      <w:szCs w:val="16"/>
    </w:rPr>
  </w:style>
  <w:style w:type="paragraph" w:customStyle="1" w:styleId="Odrkakulat">
    <w:name w:val="Odrážka_kulatá"/>
    <w:basedOn w:val="Normln"/>
    <w:qFormat/>
    <w:rsid w:val="009134A9"/>
    <w:pPr>
      <w:numPr>
        <w:numId w:val="38"/>
      </w:numPr>
      <w:tabs>
        <w:tab w:val="left" w:pos="709"/>
      </w:tabs>
      <w:ind w:left="709" w:hanging="426"/>
    </w:pPr>
  </w:style>
  <w:style w:type="paragraph" w:customStyle="1" w:styleId="Podnadpispodtrenbezslovn">
    <w:name w:val="Podnadpis_podtržení bez číslování"/>
    <w:basedOn w:val="Normln"/>
    <w:qFormat/>
    <w:rsid w:val="000752BB"/>
    <w:pPr>
      <w:keepNext/>
    </w:pPr>
    <w:rPr>
      <w:u w:val="single"/>
    </w:rPr>
  </w:style>
  <w:style w:type="paragraph" w:customStyle="1" w:styleId="slovna">
    <w:name w:val="Číslování_a"/>
    <w:aliases w:val="b,c"/>
    <w:basedOn w:val="Normln"/>
    <w:qFormat/>
    <w:rsid w:val="00C919CE"/>
    <w:pPr>
      <w:numPr>
        <w:numId w:val="6"/>
      </w:numPr>
      <w:tabs>
        <w:tab w:val="left" w:pos="426"/>
      </w:tabs>
    </w:pPr>
  </w:style>
  <w:style w:type="paragraph" w:customStyle="1" w:styleId="Odstavec1plohy">
    <w:name w:val="Odstavec_1_přílohy"/>
    <w:basedOn w:val="Normln"/>
    <w:qFormat/>
    <w:rsid w:val="00B06E0A"/>
    <w:pPr>
      <w:numPr>
        <w:ilvl w:val="1"/>
        <w:numId w:val="3"/>
      </w:numPr>
      <w:tabs>
        <w:tab w:val="left" w:pos="426"/>
      </w:tabs>
      <w:spacing w:before="120"/>
    </w:pPr>
    <w:rPr>
      <w:b/>
      <w:sz w:val="24"/>
    </w:rPr>
  </w:style>
  <w:style w:type="paragraph" w:styleId="Obsah5">
    <w:name w:val="toc 5"/>
    <w:basedOn w:val="Normln"/>
    <w:next w:val="Normln"/>
    <w:autoRedefine/>
    <w:rsid w:val="004E5173"/>
    <w:pPr>
      <w:spacing w:after="0"/>
      <w:ind w:left="800"/>
      <w:jc w:val="left"/>
    </w:pPr>
    <w:rPr>
      <w:rFonts w:ascii="Cambria" w:hAnsi="Cambria"/>
      <w:sz w:val="18"/>
      <w:szCs w:val="18"/>
    </w:rPr>
  </w:style>
  <w:style w:type="paragraph" w:styleId="Obsah6">
    <w:name w:val="toc 6"/>
    <w:basedOn w:val="Normln"/>
    <w:next w:val="Normln"/>
    <w:autoRedefine/>
    <w:rsid w:val="004E5173"/>
    <w:pPr>
      <w:spacing w:after="0"/>
      <w:ind w:left="1000"/>
      <w:jc w:val="left"/>
    </w:pPr>
    <w:rPr>
      <w:rFonts w:ascii="Cambria" w:hAnsi="Cambria"/>
      <w:sz w:val="18"/>
      <w:szCs w:val="18"/>
    </w:rPr>
  </w:style>
  <w:style w:type="paragraph" w:styleId="Obsah7">
    <w:name w:val="toc 7"/>
    <w:basedOn w:val="Normln"/>
    <w:next w:val="Normln"/>
    <w:autoRedefine/>
    <w:rsid w:val="004E5173"/>
    <w:pPr>
      <w:spacing w:after="0"/>
      <w:ind w:left="1200"/>
      <w:jc w:val="left"/>
    </w:pPr>
    <w:rPr>
      <w:rFonts w:ascii="Cambria" w:hAnsi="Cambria"/>
      <w:sz w:val="18"/>
      <w:szCs w:val="18"/>
    </w:rPr>
  </w:style>
  <w:style w:type="paragraph" w:styleId="Obsah8">
    <w:name w:val="toc 8"/>
    <w:basedOn w:val="Normln"/>
    <w:next w:val="Normln"/>
    <w:autoRedefine/>
    <w:rsid w:val="004E5173"/>
    <w:pPr>
      <w:spacing w:after="0"/>
      <w:ind w:left="1400"/>
      <w:jc w:val="left"/>
    </w:pPr>
    <w:rPr>
      <w:rFonts w:ascii="Cambria" w:hAnsi="Cambria"/>
      <w:sz w:val="18"/>
      <w:szCs w:val="18"/>
    </w:rPr>
  </w:style>
  <w:style w:type="paragraph" w:styleId="Obsah9">
    <w:name w:val="toc 9"/>
    <w:basedOn w:val="Normln"/>
    <w:next w:val="Normln"/>
    <w:autoRedefine/>
    <w:rsid w:val="004E5173"/>
    <w:pPr>
      <w:spacing w:after="0"/>
      <w:ind w:left="1600"/>
      <w:jc w:val="left"/>
    </w:pPr>
    <w:rPr>
      <w:rFonts w:ascii="Cambria" w:hAnsi="Cambria"/>
      <w:sz w:val="18"/>
      <w:szCs w:val="18"/>
    </w:rPr>
  </w:style>
  <w:style w:type="paragraph" w:customStyle="1" w:styleId="Plohynadpis">
    <w:name w:val="Přílohy_nadpis"/>
    <w:basedOn w:val="Normln"/>
    <w:qFormat/>
    <w:rsid w:val="003D451E"/>
    <w:pPr>
      <w:jc w:val="center"/>
    </w:pPr>
    <w:rPr>
      <w:b/>
      <w:sz w:val="28"/>
      <w:szCs w:val="28"/>
    </w:rPr>
  </w:style>
  <w:style w:type="paragraph" w:customStyle="1" w:styleId="Style1">
    <w:name w:val="Style1"/>
    <w:basedOn w:val="Normln"/>
    <w:rsid w:val="004E5173"/>
    <w:rPr>
      <w:rFonts w:cs="Calibri"/>
      <w:b/>
      <w:bCs/>
      <w:iCs/>
      <w:noProof/>
      <w:szCs w:val="20"/>
    </w:rPr>
  </w:style>
  <w:style w:type="character" w:styleId="Sledovanodkaz">
    <w:name w:val="FollowedHyperlink"/>
    <w:rsid w:val="00320718"/>
    <w:rPr>
      <w:color w:val="800080"/>
      <w:u w:val="single"/>
    </w:rPr>
  </w:style>
  <w:style w:type="paragraph" w:customStyle="1" w:styleId="Barevnstnovnzvraznn11">
    <w:name w:val="Barevné stínování – zvýraznění 11"/>
    <w:hidden/>
    <w:uiPriority w:val="99"/>
    <w:semiHidden/>
    <w:rsid w:val="00D75929"/>
    <w:rPr>
      <w:rFonts w:ascii="Arial" w:hAnsi="Arial" w:cs="Arial"/>
      <w:szCs w:val="24"/>
    </w:rPr>
  </w:style>
  <w:style w:type="paragraph" w:styleId="Rozloendokumentu">
    <w:name w:val="Document Map"/>
    <w:basedOn w:val="Normln"/>
    <w:link w:val="RozloendokumentuChar"/>
    <w:rsid w:val="00640A1B"/>
    <w:rPr>
      <w:rFonts w:ascii="Lucida Grande" w:hAnsi="Lucida Grande" w:cs="Lucida Grande"/>
      <w:sz w:val="24"/>
    </w:rPr>
  </w:style>
  <w:style w:type="character" w:customStyle="1" w:styleId="RozloendokumentuChar">
    <w:name w:val="Rozložení dokumentu Char"/>
    <w:link w:val="Rozloendokumentu"/>
    <w:rsid w:val="00640A1B"/>
    <w:rPr>
      <w:rFonts w:ascii="Lucida Grande" w:hAnsi="Lucida Grande" w:cs="Lucida Grande"/>
      <w:sz w:val="24"/>
      <w:szCs w:val="24"/>
      <w:lang w:eastAsia="cs-CZ"/>
    </w:rPr>
  </w:style>
  <w:style w:type="paragraph" w:customStyle="1" w:styleId="Barevnseznamzvraznn11">
    <w:name w:val="Barevný seznam – zvýraznění 11"/>
    <w:aliases w:val="nad 1,Název grafu,Nad,Odstavec_muj,text seznam"/>
    <w:basedOn w:val="Normln"/>
    <w:link w:val="Barevnseznamzvraznn1Char"/>
    <w:uiPriority w:val="34"/>
    <w:qFormat/>
    <w:rsid w:val="00A87076"/>
    <w:pPr>
      <w:spacing w:after="0" w:line="240" w:lineRule="auto"/>
      <w:ind w:left="720"/>
      <w:contextualSpacing/>
      <w:jc w:val="left"/>
    </w:pPr>
    <w:rPr>
      <w:rFonts w:cs="Times New Roman"/>
    </w:rPr>
  </w:style>
  <w:style w:type="character" w:customStyle="1" w:styleId="Barevnseznamzvraznn1Char">
    <w:name w:val="Barevný seznam – zvýraznění 1 Char"/>
    <w:aliases w:val="nad 1 Char,Název grafu Char,Nad Char,Odstavec_muj Char,text seznam Char"/>
    <w:link w:val="Barevnseznamzvraznn11"/>
    <w:uiPriority w:val="34"/>
    <w:locked/>
    <w:rsid w:val="00A87076"/>
    <w:rPr>
      <w:rFonts w:ascii="Arial" w:hAnsi="Arial"/>
      <w:szCs w:val="24"/>
      <w:lang w:eastAsia="cs-CZ"/>
    </w:rPr>
  </w:style>
  <w:style w:type="paragraph" w:styleId="Revize">
    <w:name w:val="Revision"/>
    <w:hidden/>
    <w:uiPriority w:val="99"/>
    <w:semiHidden/>
    <w:rsid w:val="00F6726A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857B25"/>
    <w:pPr>
      <w:spacing w:before="120" w:after="0" w:line="240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" TargetMode="External"/><Relationship Id="rId18" Type="http://schemas.openxmlformats.org/officeDocument/2006/relationships/hyperlink" Target="https://zakazky.mulitvinov.cz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kazky.mulitvinov.cz/profile_display_2.html" TargetMode="External"/><Relationship Id="rId17" Type="http://schemas.openxmlformats.org/officeDocument/2006/relationships/hyperlink" Target="mailto:eva.krejcarova@mulitvinov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mulitvinov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krejcarova@mulitvinov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odpora@ezak.cz" TargetMode="External"/><Relationship Id="rId23" Type="http://schemas.openxmlformats.org/officeDocument/2006/relationships/hyperlink" Target="mailto:eva.krejcarova@mulitvinov.cz" TargetMode="External"/><Relationship Id="rId10" Type="http://schemas.openxmlformats.org/officeDocument/2006/relationships/hyperlink" Target="mailto:petra.porcalova@mulitvinov.cz" TargetMode="External"/><Relationship Id="rId19" Type="http://schemas.openxmlformats.org/officeDocument/2006/relationships/hyperlink" Target="https://zakazky.mulitvi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mailto:eva.krejcarova@mulitvinov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3159-7255-F841-8C21-26FA9230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7681</Words>
  <Characters>45318</Characters>
  <Application>Microsoft Office Word</Application>
  <DocSecurity>0</DocSecurity>
  <Lines>377</Lines>
  <Paragraphs>105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HP</Company>
  <LinksUpToDate>false</LinksUpToDate>
  <CharactersWithSpaces>52894</CharactersWithSpaces>
  <SharedDoc>false</SharedDoc>
  <HLinks>
    <vt:vector size="72" baseType="variant">
      <vt:variant>
        <vt:i4>5374004</vt:i4>
      </vt:variant>
      <vt:variant>
        <vt:i4>147</vt:i4>
      </vt:variant>
      <vt:variant>
        <vt:i4>0</vt:i4>
      </vt:variant>
      <vt:variant>
        <vt:i4>5</vt:i4>
      </vt:variant>
      <vt:variant>
        <vt:lpwstr>mailto:adriana.dragounova@mulitvinov.cz</vt:lpwstr>
      </vt:variant>
      <vt:variant>
        <vt:lpwstr/>
      </vt:variant>
      <vt:variant>
        <vt:i4>6946933</vt:i4>
      </vt:variant>
      <vt:variant>
        <vt:i4>108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6946933</vt:i4>
      </vt:variant>
      <vt:variant>
        <vt:i4>105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5374004</vt:i4>
      </vt:variant>
      <vt:variant>
        <vt:i4>66</vt:i4>
      </vt:variant>
      <vt:variant>
        <vt:i4>0</vt:i4>
      </vt:variant>
      <vt:variant>
        <vt:i4>5</vt:i4>
      </vt:variant>
      <vt:variant>
        <vt:lpwstr>mailto:adriana.dragounova@mulitvinov.cz</vt:lpwstr>
      </vt:variant>
      <vt:variant>
        <vt:lpwstr/>
      </vt:variant>
      <vt:variant>
        <vt:i4>6946933</vt:i4>
      </vt:variant>
      <vt:variant>
        <vt:i4>63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5374004</vt:i4>
      </vt:variant>
      <vt:variant>
        <vt:i4>60</vt:i4>
      </vt:variant>
      <vt:variant>
        <vt:i4>0</vt:i4>
      </vt:variant>
      <vt:variant>
        <vt:i4>5</vt:i4>
      </vt:variant>
      <vt:variant>
        <vt:lpwstr>mailto:adriana.dragounova@mulitvinov.cz</vt:lpwstr>
      </vt:variant>
      <vt:variant>
        <vt:lpwstr/>
      </vt:variant>
      <vt:variant>
        <vt:i4>5374004</vt:i4>
      </vt:variant>
      <vt:variant>
        <vt:i4>54</vt:i4>
      </vt:variant>
      <vt:variant>
        <vt:i4>0</vt:i4>
      </vt:variant>
      <vt:variant>
        <vt:i4>5</vt:i4>
      </vt:variant>
      <vt:variant>
        <vt:lpwstr>mailto:adriana.dragounova@mulitvinov.cz</vt:lpwstr>
      </vt:variant>
      <vt:variant>
        <vt:lpwstr/>
      </vt:variant>
      <vt:variant>
        <vt:i4>6946933</vt:i4>
      </vt:variant>
      <vt:variant>
        <vt:i4>51</vt:i4>
      </vt:variant>
      <vt:variant>
        <vt:i4>0</vt:i4>
      </vt:variant>
      <vt:variant>
        <vt:i4>5</vt:i4>
      </vt:variant>
      <vt:variant>
        <vt:lpwstr>https://zakazky.mulitvinov.cz/</vt:lpwstr>
      </vt:variant>
      <vt:variant>
        <vt:lpwstr/>
      </vt:variant>
      <vt:variant>
        <vt:i4>6029395</vt:i4>
      </vt:variant>
      <vt:variant>
        <vt:i4>48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5374004</vt:i4>
      </vt:variant>
      <vt:variant>
        <vt:i4>6</vt:i4>
      </vt:variant>
      <vt:variant>
        <vt:i4>0</vt:i4>
      </vt:variant>
      <vt:variant>
        <vt:i4>5</vt:i4>
      </vt:variant>
      <vt:variant>
        <vt:lpwstr>mailto:adriana.dragounova@mulitvinov.cz</vt:lpwstr>
      </vt:variant>
      <vt:variant>
        <vt:lpwstr/>
      </vt:variant>
      <vt:variant>
        <vt:i4>1900662</vt:i4>
      </vt:variant>
      <vt:variant>
        <vt:i4>3</vt:i4>
      </vt:variant>
      <vt:variant>
        <vt:i4>0</vt:i4>
      </vt:variant>
      <vt:variant>
        <vt:i4>5</vt:i4>
      </vt:variant>
      <vt:variant>
        <vt:lpwstr>mailto:michaela.sloviakova@mulitvinov.cz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cp:lastModifiedBy>Krejcarova Eva</cp:lastModifiedBy>
  <cp:revision>28</cp:revision>
  <cp:lastPrinted>2025-09-29T05:15:00Z</cp:lastPrinted>
  <dcterms:created xsi:type="dcterms:W3CDTF">2024-10-24T09:43:00Z</dcterms:created>
  <dcterms:modified xsi:type="dcterms:W3CDTF">2025-09-29T05:15:00Z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