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D59F" w14:textId="77777777" w:rsidR="00F3417B" w:rsidRPr="004F4F70" w:rsidRDefault="00F3417B" w:rsidP="00F3417B">
      <w:pPr>
        <w:keepNext/>
        <w:spacing w:before="240" w:after="60"/>
        <w:jc w:val="right"/>
        <w:outlineLvl w:val="0"/>
        <w:rPr>
          <w:rFonts w:ascii="Times New Roman" w:hAnsi="Times New Roman"/>
          <w:b/>
          <w:kern w:val="28"/>
          <w:sz w:val="24"/>
          <w:szCs w:val="24"/>
          <w:lang w:eastAsia="x-none"/>
        </w:rPr>
      </w:pPr>
      <w:r w:rsidRPr="004F4F70">
        <w:rPr>
          <w:rFonts w:ascii="Times New Roman" w:hAnsi="Times New Roman"/>
          <w:b/>
          <w:kern w:val="28"/>
          <w:sz w:val="24"/>
          <w:szCs w:val="24"/>
          <w:lang w:eastAsia="x-none"/>
        </w:rPr>
        <w:t xml:space="preserve">Příloha č.1 </w:t>
      </w:r>
    </w:p>
    <w:p w14:paraId="5599DBE0" w14:textId="77777777" w:rsidR="00F3417B" w:rsidRPr="004F4F70" w:rsidRDefault="00F3417B" w:rsidP="00F3417B">
      <w:pPr>
        <w:keepNext/>
        <w:spacing w:before="240" w:after="60"/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eastAsia="x-none"/>
        </w:rPr>
      </w:pPr>
      <w:r w:rsidRPr="004F4F70">
        <w:rPr>
          <w:rFonts w:ascii="Times New Roman" w:hAnsi="Times New Roman"/>
          <w:b/>
          <w:kern w:val="28"/>
          <w:sz w:val="24"/>
          <w:szCs w:val="24"/>
          <w:lang w:eastAsia="x-none"/>
        </w:rPr>
        <w:t>Krycí list nabídky</w:t>
      </w:r>
    </w:p>
    <w:p w14:paraId="0A94F32D" w14:textId="77777777" w:rsidR="00F3417B" w:rsidRPr="004F4F70" w:rsidRDefault="00F3417B" w:rsidP="00F3417B">
      <w:pPr>
        <w:rPr>
          <w:rFonts w:ascii="Times New Roman" w:hAnsi="Times New Roman"/>
          <w:sz w:val="24"/>
          <w:szCs w:val="24"/>
        </w:rPr>
      </w:pPr>
    </w:p>
    <w:p w14:paraId="77384427" w14:textId="77777777" w:rsidR="009E6A01" w:rsidRPr="009E6A01" w:rsidRDefault="00F3417B" w:rsidP="009E6A01">
      <w:pPr>
        <w:jc w:val="center"/>
        <w:rPr>
          <w:rFonts w:ascii="Times New Roman" w:hAnsi="Times New Roman"/>
          <w:b/>
          <w:sz w:val="22"/>
          <w:szCs w:val="22"/>
        </w:rPr>
      </w:pPr>
      <w:r w:rsidRPr="009E6A01">
        <w:rPr>
          <w:rFonts w:ascii="Times New Roman" w:hAnsi="Times New Roman"/>
          <w:b/>
          <w:sz w:val="22"/>
          <w:szCs w:val="22"/>
        </w:rPr>
        <w:t>Název veřejné zakázky:</w:t>
      </w:r>
      <w:r w:rsidRPr="009E6A01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9E6A01" w:rsidRPr="009E6A01">
        <w:rPr>
          <w:rFonts w:ascii="Times New Roman" w:hAnsi="Times New Roman"/>
          <w:b/>
          <w:sz w:val="22"/>
          <w:szCs w:val="22"/>
        </w:rPr>
        <w:t>„Výměna výtahů v objektu budovy Krušnohorské polikliniky s.r.o.“</w:t>
      </w:r>
    </w:p>
    <w:p w14:paraId="020015A7" w14:textId="449B95F6" w:rsidR="004F4F70" w:rsidRDefault="004F4F70" w:rsidP="004F4F70">
      <w:pPr>
        <w:pStyle w:val="Zkladntext"/>
        <w:jc w:val="center"/>
        <w:rPr>
          <w:b/>
          <w:szCs w:val="24"/>
        </w:rPr>
      </w:pPr>
    </w:p>
    <w:p w14:paraId="07E0A39E" w14:textId="77777777" w:rsidR="00F3417B" w:rsidRPr="004F4F70" w:rsidRDefault="00F3417B" w:rsidP="004F4F70">
      <w:pPr>
        <w:numPr>
          <w:ilvl w:val="0"/>
          <w:numId w:val="3"/>
        </w:numPr>
        <w:tabs>
          <w:tab w:val="left" w:pos="426"/>
        </w:tabs>
        <w:spacing w:after="160" w:line="259" w:lineRule="auto"/>
        <w:ind w:left="2410" w:hanging="388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F1A1EA" w14:textId="77777777" w:rsidR="00F3417B" w:rsidRPr="004F4F70" w:rsidRDefault="00F3417B" w:rsidP="00F3417B">
      <w:pPr>
        <w:tabs>
          <w:tab w:val="left" w:pos="426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F4F7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3DD6CB9" w14:textId="77777777" w:rsidR="00F3417B" w:rsidRPr="004F4F70" w:rsidRDefault="00F3417B" w:rsidP="00F3417B">
      <w:pPr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F4F70">
        <w:rPr>
          <w:rFonts w:ascii="Times New Roman" w:hAnsi="Times New Roman"/>
          <w:b/>
          <w:sz w:val="24"/>
          <w:szCs w:val="24"/>
        </w:rPr>
        <w:t>Základní identifikační údaje:</w:t>
      </w:r>
    </w:p>
    <w:p w14:paraId="60A09919" w14:textId="77777777" w:rsidR="00F3417B" w:rsidRPr="004F4F70" w:rsidRDefault="00F3417B" w:rsidP="005E7106">
      <w:pPr>
        <w:tabs>
          <w:tab w:val="left" w:pos="426"/>
        </w:tabs>
        <w:ind w:left="420" w:hanging="420"/>
        <w:rPr>
          <w:rFonts w:ascii="Times New Roman" w:hAnsi="Times New Roman"/>
          <w:b/>
          <w:sz w:val="24"/>
          <w:szCs w:val="24"/>
        </w:rPr>
      </w:pPr>
      <w:r w:rsidRPr="004F4F70">
        <w:rPr>
          <w:rFonts w:ascii="Times New Roman" w:hAnsi="Times New Roman"/>
          <w:b/>
          <w:sz w:val="24"/>
          <w:szCs w:val="24"/>
        </w:rPr>
        <w:t xml:space="preserve">2.1. </w:t>
      </w:r>
      <w:r w:rsidRPr="004F4F70">
        <w:rPr>
          <w:rFonts w:ascii="Times New Roman" w:hAnsi="Times New Roman"/>
          <w:b/>
          <w:sz w:val="24"/>
          <w:szCs w:val="24"/>
        </w:rPr>
        <w:tab/>
        <w:t>Zadavatel:</w:t>
      </w:r>
    </w:p>
    <w:p w14:paraId="0C1E2E26" w14:textId="7F36C2CD" w:rsidR="00F3417B" w:rsidRPr="004F4F70" w:rsidRDefault="00F3417B" w:rsidP="005E7106">
      <w:pPr>
        <w:tabs>
          <w:tab w:val="left" w:pos="426"/>
        </w:tabs>
        <w:ind w:left="4256" w:hanging="38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název:</w:t>
      </w:r>
      <w:r w:rsidRPr="004F4F70">
        <w:rPr>
          <w:rFonts w:ascii="Times New Roman" w:hAnsi="Times New Roman"/>
          <w:sz w:val="24"/>
          <w:szCs w:val="24"/>
        </w:rPr>
        <w:tab/>
      </w:r>
      <w:r w:rsidR="004F4F70">
        <w:rPr>
          <w:rFonts w:ascii="Times New Roman" w:hAnsi="Times New Roman"/>
          <w:b/>
          <w:color w:val="000000"/>
          <w:sz w:val="24"/>
          <w:szCs w:val="24"/>
        </w:rPr>
        <w:t>Krušnohorská poliklinika s.r.o.</w:t>
      </w:r>
    </w:p>
    <w:p w14:paraId="7CDD2804" w14:textId="0DF8C0F5" w:rsidR="00F3417B" w:rsidRPr="004F4F70" w:rsidRDefault="00F3417B" w:rsidP="005E7106">
      <w:pPr>
        <w:tabs>
          <w:tab w:val="left" w:pos="426"/>
        </w:tabs>
        <w:ind w:left="4270" w:hanging="3844"/>
        <w:rPr>
          <w:rFonts w:ascii="Times New Roman" w:hAnsi="Times New Roman"/>
          <w:color w:val="000000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sídlo:</w:t>
      </w:r>
      <w:r w:rsidRPr="004F4F70">
        <w:rPr>
          <w:rFonts w:ascii="Times New Roman" w:hAnsi="Times New Roman"/>
          <w:sz w:val="24"/>
          <w:szCs w:val="24"/>
        </w:rPr>
        <w:tab/>
      </w:r>
      <w:r w:rsidR="004F4F70">
        <w:rPr>
          <w:rFonts w:ascii="Times New Roman" w:hAnsi="Times New Roman"/>
          <w:sz w:val="24"/>
          <w:szCs w:val="24"/>
        </w:rPr>
        <w:t>Žižkova 151</w:t>
      </w:r>
      <w:r w:rsidRPr="004F4F70">
        <w:rPr>
          <w:rFonts w:ascii="Times New Roman" w:hAnsi="Times New Roman"/>
          <w:sz w:val="24"/>
          <w:szCs w:val="24"/>
        </w:rPr>
        <w:t>, 436 01 Litvínov</w:t>
      </w:r>
    </w:p>
    <w:p w14:paraId="4B5514D8" w14:textId="3DFE9C04" w:rsidR="00F3417B" w:rsidRPr="004F4F70" w:rsidRDefault="00F3417B" w:rsidP="005E7106">
      <w:pPr>
        <w:tabs>
          <w:tab w:val="left" w:pos="426"/>
        </w:tabs>
        <w:ind w:left="4253" w:hanging="3827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IČ:</w:t>
      </w:r>
      <w:r w:rsidRPr="004F4F70">
        <w:rPr>
          <w:rFonts w:ascii="Times New Roman" w:hAnsi="Times New Roman"/>
          <w:sz w:val="24"/>
          <w:szCs w:val="24"/>
        </w:rPr>
        <w:tab/>
      </w:r>
      <w:r w:rsidR="004F4F70">
        <w:rPr>
          <w:rFonts w:ascii="Times New Roman" w:hAnsi="Times New Roman"/>
          <w:sz w:val="24"/>
          <w:szCs w:val="24"/>
        </w:rPr>
        <w:t>25030302</w:t>
      </w:r>
    </w:p>
    <w:p w14:paraId="1A0D71D2" w14:textId="50EB8868" w:rsidR="00F3417B" w:rsidRPr="004F4F70" w:rsidRDefault="00F3417B" w:rsidP="005E7106">
      <w:pPr>
        <w:tabs>
          <w:tab w:val="left" w:pos="426"/>
        </w:tabs>
        <w:ind w:left="4253" w:hanging="3827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DIČ:</w:t>
      </w:r>
      <w:r w:rsidRPr="004F4F70">
        <w:rPr>
          <w:rFonts w:ascii="Times New Roman" w:hAnsi="Times New Roman"/>
          <w:sz w:val="24"/>
          <w:szCs w:val="24"/>
        </w:rPr>
        <w:tab/>
        <w:t>CZ</w:t>
      </w:r>
      <w:r w:rsidR="004F4F70">
        <w:rPr>
          <w:rFonts w:ascii="Times New Roman" w:hAnsi="Times New Roman"/>
          <w:sz w:val="24"/>
          <w:szCs w:val="24"/>
        </w:rPr>
        <w:t>25030302</w:t>
      </w:r>
    </w:p>
    <w:p w14:paraId="10D4467B" w14:textId="5FAAAADC" w:rsidR="00F3417B" w:rsidRPr="004F4F70" w:rsidRDefault="00F3417B" w:rsidP="005E7106">
      <w:pPr>
        <w:tabs>
          <w:tab w:val="left" w:pos="426"/>
        </w:tabs>
        <w:ind w:left="4270" w:hanging="3844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zastoupený (jméno, funkce):</w:t>
      </w:r>
      <w:r w:rsidRPr="004F4F70">
        <w:rPr>
          <w:rFonts w:ascii="Times New Roman" w:hAnsi="Times New Roman"/>
          <w:sz w:val="24"/>
          <w:szCs w:val="24"/>
        </w:rPr>
        <w:tab/>
      </w:r>
      <w:r w:rsidR="004F4F70">
        <w:rPr>
          <w:rFonts w:ascii="Times New Roman" w:hAnsi="Times New Roman"/>
          <w:sz w:val="24"/>
          <w:szCs w:val="24"/>
        </w:rPr>
        <w:t>Ing</w:t>
      </w:r>
      <w:r w:rsidRPr="004F4F70">
        <w:rPr>
          <w:rFonts w:ascii="Times New Roman" w:hAnsi="Times New Roman"/>
          <w:sz w:val="24"/>
          <w:szCs w:val="24"/>
        </w:rPr>
        <w:t>.</w:t>
      </w:r>
      <w:r w:rsidR="004F4F70">
        <w:rPr>
          <w:rFonts w:ascii="Times New Roman" w:hAnsi="Times New Roman"/>
          <w:sz w:val="24"/>
          <w:szCs w:val="24"/>
        </w:rPr>
        <w:t xml:space="preserve"> Petrou Havlovou</w:t>
      </w:r>
      <w:r w:rsidRPr="004F4F70">
        <w:rPr>
          <w:rFonts w:ascii="Times New Roman" w:hAnsi="Times New Roman"/>
          <w:sz w:val="24"/>
          <w:szCs w:val="24"/>
        </w:rPr>
        <w:t>,</w:t>
      </w:r>
      <w:r w:rsidR="004F4F70">
        <w:rPr>
          <w:rFonts w:ascii="Times New Roman" w:hAnsi="Times New Roman"/>
          <w:sz w:val="24"/>
          <w:szCs w:val="24"/>
        </w:rPr>
        <w:t xml:space="preserve"> jednatelkou společnosti</w:t>
      </w:r>
    </w:p>
    <w:p w14:paraId="3AA09135" w14:textId="0265B913" w:rsidR="00F3417B" w:rsidRPr="004F4F70" w:rsidRDefault="00F3417B" w:rsidP="005E7106">
      <w:pPr>
        <w:tabs>
          <w:tab w:val="left" w:pos="426"/>
        </w:tabs>
        <w:ind w:left="4253" w:hanging="3833"/>
        <w:rPr>
          <w:rFonts w:ascii="Times New Roman" w:hAnsi="Times New Roman"/>
          <w:color w:val="000000"/>
          <w:sz w:val="24"/>
          <w:szCs w:val="24"/>
        </w:rPr>
      </w:pPr>
      <w:r w:rsidRPr="004F4F70">
        <w:rPr>
          <w:rFonts w:ascii="Times New Roman" w:hAnsi="Times New Roman"/>
          <w:color w:val="000000"/>
          <w:sz w:val="24"/>
          <w:szCs w:val="24"/>
        </w:rPr>
        <w:t>kontaktní osoba pro zadávání VZ (jméno, funkce):</w:t>
      </w:r>
      <w:r w:rsidR="004F4F70">
        <w:rPr>
          <w:rFonts w:ascii="Times New Roman" w:hAnsi="Times New Roman"/>
          <w:color w:val="000000"/>
          <w:sz w:val="24"/>
          <w:szCs w:val="24"/>
        </w:rPr>
        <w:t xml:space="preserve"> Daniel Šida, vedoucí tech. úseku</w:t>
      </w:r>
    </w:p>
    <w:p w14:paraId="3CEF84C2" w14:textId="5D353B40" w:rsidR="00F3417B" w:rsidRPr="004F4F70" w:rsidRDefault="00F3417B" w:rsidP="005E7106">
      <w:pPr>
        <w:tabs>
          <w:tab w:val="left" w:pos="426"/>
        </w:tabs>
        <w:ind w:left="4253" w:hanging="3833"/>
        <w:rPr>
          <w:rFonts w:ascii="Times New Roman" w:hAnsi="Times New Roman"/>
          <w:color w:val="000000"/>
          <w:sz w:val="24"/>
          <w:szCs w:val="24"/>
        </w:rPr>
      </w:pPr>
      <w:r w:rsidRPr="004F4F70">
        <w:rPr>
          <w:rFonts w:ascii="Times New Roman" w:hAnsi="Times New Roman"/>
          <w:color w:val="000000"/>
          <w:sz w:val="24"/>
          <w:szCs w:val="24"/>
        </w:rPr>
        <w:t>tel.:</w:t>
      </w:r>
      <w:r w:rsidRPr="004F4F70">
        <w:rPr>
          <w:rFonts w:ascii="Times New Roman" w:hAnsi="Times New Roman"/>
          <w:color w:val="000000"/>
          <w:sz w:val="24"/>
          <w:szCs w:val="24"/>
        </w:rPr>
        <w:tab/>
        <w:t xml:space="preserve"> + 420</w:t>
      </w:r>
      <w:r w:rsidR="004F4F70">
        <w:rPr>
          <w:rFonts w:ascii="Times New Roman" w:hAnsi="Times New Roman"/>
          <w:color w:val="000000"/>
          <w:sz w:val="24"/>
          <w:szCs w:val="24"/>
        </w:rPr>
        <w:t> </w:t>
      </w:r>
      <w:r w:rsidR="004F4F70">
        <w:rPr>
          <w:rFonts w:ascii="Times New Roman" w:hAnsi="Times New Roman"/>
          <w:sz w:val="24"/>
          <w:szCs w:val="24"/>
        </w:rPr>
        <w:t>777 863 261</w:t>
      </w:r>
    </w:p>
    <w:p w14:paraId="4BC4CC89" w14:textId="74F70250" w:rsidR="00F3417B" w:rsidRPr="004F4F70" w:rsidRDefault="00F3417B" w:rsidP="005E7106">
      <w:pPr>
        <w:tabs>
          <w:tab w:val="left" w:pos="4253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F4F70">
        <w:rPr>
          <w:rFonts w:ascii="Times New Roman" w:hAnsi="Times New Roman"/>
          <w:color w:val="000000"/>
          <w:sz w:val="24"/>
          <w:szCs w:val="24"/>
        </w:rPr>
        <w:tab/>
        <w:t>e-mail:</w:t>
      </w:r>
      <w:r w:rsidRPr="004F4F70">
        <w:rPr>
          <w:rFonts w:ascii="Times New Roman" w:hAnsi="Times New Roman"/>
          <w:color w:val="000000"/>
          <w:sz w:val="24"/>
          <w:szCs w:val="24"/>
        </w:rPr>
        <w:tab/>
      </w:r>
      <w:r w:rsidR="004F4F70" w:rsidRPr="00E802C2">
        <w:rPr>
          <w:rFonts w:ascii="Times New Roman" w:hAnsi="Times New Roman"/>
          <w:sz w:val="24"/>
          <w:szCs w:val="24"/>
          <w:u w:val="single"/>
        </w:rPr>
        <w:t>sida</w:t>
      </w:r>
      <w:r w:rsidR="005E7106" w:rsidRPr="00E802C2">
        <w:rPr>
          <w:rFonts w:ascii="Times New Roman" w:hAnsi="Times New Roman"/>
          <w:sz w:val="24"/>
          <w:szCs w:val="24"/>
          <w:u w:val="single"/>
        </w:rPr>
        <w:t>@kplsro.net</w:t>
      </w:r>
      <w:r w:rsidRPr="00E802C2">
        <w:rPr>
          <w:rFonts w:ascii="Times New Roman" w:hAnsi="Times New Roman"/>
          <w:sz w:val="24"/>
          <w:szCs w:val="24"/>
        </w:rPr>
        <w:t xml:space="preserve"> </w:t>
      </w:r>
    </w:p>
    <w:p w14:paraId="57E7773D" w14:textId="77777777" w:rsidR="00F3417B" w:rsidRPr="004F4F70" w:rsidRDefault="00F3417B" w:rsidP="005E7106">
      <w:pPr>
        <w:tabs>
          <w:tab w:val="left" w:pos="426"/>
        </w:tabs>
        <w:ind w:left="4536" w:hanging="425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D64656" w14:textId="77777777" w:rsidR="00F3417B" w:rsidRPr="004F4F70" w:rsidRDefault="00F3417B" w:rsidP="005E7106">
      <w:pPr>
        <w:numPr>
          <w:ilvl w:val="0"/>
          <w:numId w:val="2"/>
        </w:numPr>
        <w:tabs>
          <w:tab w:val="left" w:pos="426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b/>
          <w:sz w:val="24"/>
          <w:szCs w:val="24"/>
        </w:rPr>
        <w:t>Dodavatel:</w:t>
      </w:r>
    </w:p>
    <w:p w14:paraId="68552FA6" w14:textId="77777777" w:rsidR="00F3417B" w:rsidRPr="004F4F70" w:rsidRDefault="00F3417B" w:rsidP="005E7106">
      <w:pPr>
        <w:tabs>
          <w:tab w:val="left" w:pos="426"/>
          <w:tab w:val="left" w:pos="4253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Název:</w:t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2711EE6A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sídlo/místo podnikání: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75F41CB1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ab/>
        <w:t>statutární orgán (jméno, funkce):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30FD9761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tel.: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0BA53F6E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e-mail: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5D7F149C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datová schránka: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6F46809B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bankovní spojení: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7EC0B5A3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 xml:space="preserve">č. účtu: 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42052DD1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IČ: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5BBB91A7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DIČ: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45CF8EA2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spisová značka pod kterou je dodavatel veden u příslušného soudu: …………………………………………………………..............</w:t>
      </w:r>
    </w:p>
    <w:p w14:paraId="469FA3F5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 xml:space="preserve">kontaktní osoba pro uvedenou VZ: 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7561D64D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tel.: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4567422E" w14:textId="77777777" w:rsidR="00F3417B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 xml:space="preserve">e-mail: 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</w:t>
      </w:r>
    </w:p>
    <w:p w14:paraId="59F1C09E" w14:textId="77777777" w:rsidR="005E7106" w:rsidRPr="004F4F70" w:rsidRDefault="005E7106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</w:p>
    <w:p w14:paraId="2562C271" w14:textId="6EF7C028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lastRenderedPageBreak/>
        <w:t>Zástupce pověřený jednáním ve věcech technických za zhotovitele, který bude uvedený v bodě 1.</w:t>
      </w:r>
      <w:r w:rsidR="00DA091C">
        <w:rPr>
          <w:rFonts w:ascii="Times New Roman" w:hAnsi="Times New Roman"/>
          <w:sz w:val="24"/>
          <w:szCs w:val="24"/>
        </w:rPr>
        <w:t>2</w:t>
      </w:r>
      <w:r w:rsidRPr="004F4F70">
        <w:rPr>
          <w:rFonts w:ascii="Times New Roman" w:hAnsi="Times New Roman"/>
          <w:sz w:val="24"/>
          <w:szCs w:val="24"/>
        </w:rPr>
        <w:t xml:space="preserve"> SoD:  </w:t>
      </w:r>
    </w:p>
    <w:p w14:paraId="58CA39D3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4F4F70">
        <w:rPr>
          <w:rFonts w:ascii="Times New Roman" w:hAnsi="Times New Roman"/>
          <w:sz w:val="24"/>
          <w:szCs w:val="24"/>
        </w:rPr>
        <w:tab/>
      </w:r>
    </w:p>
    <w:p w14:paraId="61192626" w14:textId="77777777" w:rsidR="00F3417B" w:rsidRPr="004F4F70" w:rsidRDefault="00F3417B" w:rsidP="005E7106">
      <w:pPr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</w:p>
    <w:p w14:paraId="1CD9591F" w14:textId="77777777" w:rsidR="00F3417B" w:rsidRPr="004F4F70" w:rsidRDefault="00F3417B" w:rsidP="005E7106">
      <w:pPr>
        <w:numPr>
          <w:ilvl w:val="0"/>
          <w:numId w:val="1"/>
        </w:numPr>
        <w:ind w:left="420" w:hanging="420"/>
        <w:jc w:val="both"/>
        <w:rPr>
          <w:rFonts w:ascii="Times New Roman" w:hAnsi="Times New Roman"/>
          <w:b/>
          <w:sz w:val="24"/>
          <w:szCs w:val="24"/>
        </w:rPr>
      </w:pPr>
      <w:r w:rsidRPr="004F4F70">
        <w:rPr>
          <w:rFonts w:ascii="Times New Roman" w:hAnsi="Times New Roman"/>
          <w:b/>
          <w:sz w:val="24"/>
          <w:szCs w:val="24"/>
        </w:rPr>
        <w:t>Údaje pro hodnocení nabídek:</w:t>
      </w:r>
    </w:p>
    <w:p w14:paraId="593CC184" w14:textId="77777777" w:rsidR="00F3417B" w:rsidRPr="004F4F70" w:rsidRDefault="00F3417B" w:rsidP="005E7106">
      <w:pPr>
        <w:tabs>
          <w:tab w:val="left" w:pos="426"/>
        </w:tabs>
        <w:ind w:left="425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b/>
          <w:sz w:val="24"/>
          <w:szCs w:val="24"/>
        </w:rPr>
        <w:t>Nabídková cena v Kč bez DPH:</w:t>
      </w:r>
      <w:r w:rsidRPr="004F4F70">
        <w:rPr>
          <w:rFonts w:ascii="Times New Roman" w:hAnsi="Times New Roman"/>
          <w:sz w:val="24"/>
          <w:szCs w:val="24"/>
        </w:rPr>
        <w:t xml:space="preserve"> 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………………………………………………………………..</w:t>
      </w:r>
    </w:p>
    <w:p w14:paraId="0AD8DB32" w14:textId="79F13711" w:rsidR="00F3417B" w:rsidRPr="004F4F70" w:rsidRDefault="00F3417B" w:rsidP="005E7106">
      <w:pPr>
        <w:tabs>
          <w:tab w:val="left" w:pos="426"/>
        </w:tabs>
        <w:ind w:left="425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výše DPH (</w:t>
      </w:r>
      <w:r w:rsidR="00426F68">
        <w:rPr>
          <w:rFonts w:ascii="Times New Roman" w:hAnsi="Times New Roman"/>
          <w:sz w:val="24"/>
          <w:szCs w:val="24"/>
        </w:rPr>
        <w:t>21</w:t>
      </w:r>
      <w:r w:rsidRPr="004F4F70">
        <w:rPr>
          <w:rFonts w:ascii="Times New Roman" w:hAnsi="Times New Roman"/>
          <w:sz w:val="24"/>
          <w:szCs w:val="24"/>
        </w:rPr>
        <w:t>%):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…..……………………………………………………………</w:t>
      </w:r>
    </w:p>
    <w:p w14:paraId="3C5DB267" w14:textId="77777777" w:rsidR="00F3417B" w:rsidRPr="004F4F70" w:rsidRDefault="00F3417B" w:rsidP="005E7106">
      <w:pPr>
        <w:tabs>
          <w:tab w:val="left" w:pos="426"/>
        </w:tabs>
        <w:ind w:left="425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cena v Kč vč. DPH: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…..……………………………………………………………</w:t>
      </w:r>
    </w:p>
    <w:p w14:paraId="7191FDD2" w14:textId="77777777" w:rsidR="00F3417B" w:rsidRPr="004F4F70" w:rsidRDefault="00F3417B" w:rsidP="005E7106">
      <w:pPr>
        <w:tabs>
          <w:tab w:val="left" w:pos="426"/>
        </w:tabs>
        <w:ind w:left="425"/>
        <w:rPr>
          <w:rFonts w:ascii="Times New Roman" w:hAnsi="Times New Roman"/>
          <w:sz w:val="24"/>
          <w:szCs w:val="24"/>
        </w:rPr>
      </w:pPr>
    </w:p>
    <w:p w14:paraId="08C34A6B" w14:textId="79E2D937" w:rsidR="00F3417B" w:rsidRPr="004F4F70" w:rsidRDefault="00F3417B" w:rsidP="005E7106">
      <w:pPr>
        <w:tabs>
          <w:tab w:val="left" w:pos="426"/>
        </w:tabs>
        <w:ind w:left="425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b/>
          <w:sz w:val="24"/>
          <w:szCs w:val="24"/>
        </w:rPr>
        <w:t>Doba, po kterou bud</w:t>
      </w:r>
      <w:r w:rsidR="001E675D">
        <w:rPr>
          <w:rFonts w:ascii="Times New Roman" w:hAnsi="Times New Roman"/>
          <w:b/>
          <w:sz w:val="24"/>
          <w:szCs w:val="24"/>
        </w:rPr>
        <w:t>ou</w:t>
      </w:r>
      <w:r w:rsidRPr="004F4F70">
        <w:rPr>
          <w:rFonts w:ascii="Times New Roman" w:hAnsi="Times New Roman"/>
          <w:b/>
          <w:sz w:val="24"/>
          <w:szCs w:val="24"/>
        </w:rPr>
        <w:t xml:space="preserve"> výtah</w:t>
      </w:r>
      <w:r w:rsidR="001E675D">
        <w:rPr>
          <w:rFonts w:ascii="Times New Roman" w:hAnsi="Times New Roman"/>
          <w:b/>
          <w:sz w:val="24"/>
          <w:szCs w:val="24"/>
        </w:rPr>
        <w:t>y</w:t>
      </w:r>
      <w:r w:rsidRPr="004F4F70">
        <w:rPr>
          <w:rFonts w:ascii="Times New Roman" w:hAnsi="Times New Roman"/>
          <w:b/>
          <w:sz w:val="24"/>
          <w:szCs w:val="24"/>
        </w:rPr>
        <w:t xml:space="preserve"> mimo provoz:</w:t>
      </w:r>
      <w:r w:rsidRPr="004F4F70">
        <w:rPr>
          <w:rFonts w:ascii="Times New Roman" w:hAnsi="Times New Roman"/>
          <w:b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 xml:space="preserve">…………………………………………………… dní                            </w:t>
      </w:r>
    </w:p>
    <w:p w14:paraId="470A985A" w14:textId="296E3092" w:rsidR="00F3417B" w:rsidRPr="004F4F70" w:rsidRDefault="00F3417B" w:rsidP="005E7106">
      <w:pPr>
        <w:tabs>
          <w:tab w:val="left" w:pos="426"/>
        </w:tabs>
        <w:ind w:left="425"/>
        <w:rPr>
          <w:rFonts w:ascii="Times New Roman" w:hAnsi="Times New Roman"/>
          <w:b/>
          <w:sz w:val="24"/>
          <w:szCs w:val="24"/>
        </w:rPr>
      </w:pPr>
      <w:bookmarkStart w:id="0" w:name="_Hlk7016240"/>
      <w:r w:rsidRPr="004F4F70">
        <w:rPr>
          <w:rFonts w:ascii="Times New Roman" w:hAnsi="Times New Roman"/>
          <w:b/>
          <w:sz w:val="24"/>
          <w:szCs w:val="24"/>
        </w:rPr>
        <w:t>Následný servis výtah</w:t>
      </w:r>
      <w:r w:rsidR="001E675D">
        <w:rPr>
          <w:rFonts w:ascii="Times New Roman" w:hAnsi="Times New Roman"/>
          <w:b/>
          <w:sz w:val="24"/>
          <w:szCs w:val="24"/>
        </w:rPr>
        <w:t>ů</w:t>
      </w:r>
      <w:r w:rsidRPr="004F4F70">
        <w:rPr>
          <w:rFonts w:ascii="Times New Roman" w:hAnsi="Times New Roman"/>
          <w:b/>
          <w:sz w:val="24"/>
          <w:szCs w:val="24"/>
        </w:rPr>
        <w:t xml:space="preserve"> v členění:      </w:t>
      </w:r>
    </w:p>
    <w:p w14:paraId="7C839859" w14:textId="77777777" w:rsidR="00F3417B" w:rsidRPr="004F4F70" w:rsidRDefault="00F3417B" w:rsidP="005E7106">
      <w:pPr>
        <w:numPr>
          <w:ilvl w:val="0"/>
          <w:numId w:val="4"/>
        </w:numPr>
        <w:tabs>
          <w:tab w:val="left" w:pos="426"/>
        </w:tabs>
        <w:ind w:hanging="719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>paušální sazba v Kč bez DPH</w:t>
      </w:r>
      <w:r w:rsidRPr="004F4F70">
        <w:rPr>
          <w:rFonts w:ascii="Times New Roman" w:hAnsi="Times New Roman"/>
          <w:sz w:val="24"/>
          <w:szCs w:val="24"/>
        </w:rPr>
        <w:tab/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……………………………………………………. / měsíc</w:t>
      </w:r>
    </w:p>
    <w:p w14:paraId="5F787E80" w14:textId="77777777" w:rsidR="00F3417B" w:rsidRPr="004F4F70" w:rsidRDefault="00F3417B" w:rsidP="005E7106">
      <w:pPr>
        <w:numPr>
          <w:ilvl w:val="0"/>
          <w:numId w:val="4"/>
        </w:numPr>
        <w:tabs>
          <w:tab w:val="left" w:pos="426"/>
        </w:tabs>
        <w:ind w:hanging="719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 xml:space="preserve">hodinová základní sazba za mimozáruční servisní práce </w:t>
      </w:r>
    </w:p>
    <w:p w14:paraId="2C99CB32" w14:textId="77777777" w:rsidR="00F3417B" w:rsidRPr="004F4F70" w:rsidRDefault="00F3417B" w:rsidP="005E7106">
      <w:pPr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ab/>
        <w:t xml:space="preserve">v běžné pracovní době vč. dopravy v Kč bez DPH      </w:t>
      </w:r>
      <w:r w:rsidRPr="004F4F70">
        <w:rPr>
          <w:rFonts w:ascii="Times New Roman" w:hAnsi="Times New Roman"/>
          <w:sz w:val="24"/>
          <w:szCs w:val="24"/>
        </w:rPr>
        <w:tab/>
        <w:t xml:space="preserve">………………………………………… / hod.                        </w:t>
      </w:r>
    </w:p>
    <w:p w14:paraId="2314F6B6" w14:textId="77777777" w:rsidR="00F3417B" w:rsidRPr="004F4F70" w:rsidRDefault="00F3417B" w:rsidP="005E7106">
      <w:pPr>
        <w:numPr>
          <w:ilvl w:val="0"/>
          <w:numId w:val="4"/>
        </w:numPr>
        <w:tabs>
          <w:tab w:val="left" w:pos="426"/>
        </w:tabs>
        <w:ind w:hanging="719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 xml:space="preserve">hodinová základní sazba za mimozáruční servisní práce </w:t>
      </w:r>
    </w:p>
    <w:p w14:paraId="76496AC6" w14:textId="77777777" w:rsidR="00F3417B" w:rsidRPr="004F4F70" w:rsidRDefault="00F3417B" w:rsidP="005E7106">
      <w:pPr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sz w:val="24"/>
          <w:szCs w:val="24"/>
        </w:rPr>
        <w:tab/>
        <w:t>mimo běžnou pracovní dobu vč. dopravy v Kč bez DPH</w:t>
      </w:r>
      <w:r w:rsidRPr="004F4F70">
        <w:rPr>
          <w:rFonts w:ascii="Times New Roman" w:hAnsi="Times New Roman"/>
          <w:sz w:val="24"/>
          <w:szCs w:val="24"/>
        </w:rPr>
        <w:tab/>
        <w:t>………………………………………… / hod.</w:t>
      </w:r>
    </w:p>
    <w:bookmarkEnd w:id="0"/>
    <w:p w14:paraId="799212C8" w14:textId="77777777" w:rsidR="00F3417B" w:rsidRPr="004F4F70" w:rsidRDefault="00F3417B" w:rsidP="00F3417B">
      <w:pPr>
        <w:tabs>
          <w:tab w:val="left" w:pos="426"/>
        </w:tabs>
        <w:spacing w:line="360" w:lineRule="auto"/>
        <w:ind w:left="425"/>
        <w:rPr>
          <w:rFonts w:ascii="Times New Roman" w:hAnsi="Times New Roman"/>
          <w:color w:val="FF0000"/>
          <w:sz w:val="24"/>
          <w:szCs w:val="24"/>
        </w:rPr>
      </w:pPr>
    </w:p>
    <w:p w14:paraId="73E76F60" w14:textId="77777777" w:rsidR="00F3417B" w:rsidRPr="004F4F70" w:rsidRDefault="00F3417B" w:rsidP="00F3417B">
      <w:pPr>
        <w:tabs>
          <w:tab w:val="left" w:pos="426"/>
        </w:tabs>
        <w:spacing w:line="360" w:lineRule="auto"/>
        <w:ind w:left="425"/>
        <w:rPr>
          <w:rFonts w:ascii="Times New Roman" w:hAnsi="Times New Roman"/>
          <w:sz w:val="24"/>
          <w:szCs w:val="24"/>
        </w:rPr>
      </w:pPr>
      <w:r w:rsidRPr="004F4F70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14:paraId="57EFC370" w14:textId="77777777" w:rsidR="002A301D" w:rsidRDefault="002A301D"/>
    <w:sectPr w:rsidR="002A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DEB"/>
    <w:multiLevelType w:val="hybridMultilevel"/>
    <w:tmpl w:val="47B4335C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E278AD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413A"/>
    <w:multiLevelType w:val="hybridMultilevel"/>
    <w:tmpl w:val="1A06A4D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386221192">
    <w:abstractNumId w:val="0"/>
  </w:num>
  <w:num w:numId="2" w16cid:durableId="712726864">
    <w:abstractNumId w:val="1"/>
  </w:num>
  <w:num w:numId="3" w16cid:durableId="280840752">
    <w:abstractNumId w:val="2"/>
  </w:num>
  <w:num w:numId="4" w16cid:durableId="1496720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7B"/>
    <w:rsid w:val="001E675D"/>
    <w:rsid w:val="002A301D"/>
    <w:rsid w:val="00426F68"/>
    <w:rsid w:val="004F4F70"/>
    <w:rsid w:val="0050221F"/>
    <w:rsid w:val="005E7106"/>
    <w:rsid w:val="006B17CB"/>
    <w:rsid w:val="006C776A"/>
    <w:rsid w:val="00881F2F"/>
    <w:rsid w:val="009E6A01"/>
    <w:rsid w:val="00A77F92"/>
    <w:rsid w:val="00AA10D7"/>
    <w:rsid w:val="00DA091C"/>
    <w:rsid w:val="00E802C2"/>
    <w:rsid w:val="00F3417B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0B29"/>
  <w15:chartTrackingRefBased/>
  <w15:docId w15:val="{9AE44673-219D-4196-95A2-B1D28027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17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34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4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41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4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41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41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41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41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41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1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4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41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417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417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41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41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41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41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41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4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4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4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4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41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41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417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41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417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417B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4F4F70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F4F7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F4F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4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Kolodziejová</dc:creator>
  <cp:keywords/>
  <dc:description/>
  <cp:lastModifiedBy>Lenka Galbavá</cp:lastModifiedBy>
  <cp:revision>11</cp:revision>
  <dcterms:created xsi:type="dcterms:W3CDTF">2025-07-14T07:18:00Z</dcterms:created>
  <dcterms:modified xsi:type="dcterms:W3CDTF">2025-07-17T07:49:00Z</dcterms:modified>
</cp:coreProperties>
</file>