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473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4F64DE15" w14:textId="27EC4625" w:rsidR="00EE353D" w:rsidRPr="000147AF" w:rsidRDefault="00D12B11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>
        <w:rPr>
          <w:rFonts w:ascii="☞AMSIPRO-LIGHT" w:eastAsia="Times New Roman" w:hAnsi="☞AMSIPRO-LIGHT" w:cs="Arial"/>
          <w:b/>
          <w:bCs/>
          <w:lang w:eastAsia="cs-CZ"/>
        </w:rPr>
        <w:t xml:space="preserve">Technická specifikace </w:t>
      </w:r>
      <w:r w:rsidR="00F44AB1">
        <w:rPr>
          <w:rFonts w:ascii="☞AMSIPRO-LIGHT" w:eastAsia="Times New Roman" w:hAnsi="☞AMSIPRO-LIGHT" w:cs="Arial"/>
          <w:b/>
          <w:bCs/>
          <w:lang w:eastAsia="cs-CZ"/>
        </w:rPr>
        <w:t>velkoobjemových kontejnerů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4B31067A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F44AB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Pořízení 4 ks velkoobjemových kontejnerů</w:t>
      </w:r>
    </w:p>
    <w:p w14:paraId="7D7B4AF5" w14:textId="4CF080DB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F44AB1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F44AB1">
        <w:rPr>
          <w:rFonts w:ascii="☞AMSIPRO-LIGHT" w:eastAsia="Times New Roman" w:hAnsi="☞AMSIPRO-LIGHT" w:cs="Arial"/>
          <w:sz w:val="20"/>
          <w:szCs w:val="20"/>
          <w:lang w:eastAsia="cs-CZ"/>
        </w:rPr>
        <w:t>28</w:t>
      </w:r>
    </w:p>
    <w:p w14:paraId="7DF7A258" w14:textId="77777777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01C083A" w14:textId="77777777" w:rsidR="00EE353D" w:rsidRPr="000147AF" w:rsidRDefault="00667B19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Účastník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2777A395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9201F2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5720D7C" w14:textId="1BADE9B5" w:rsidR="006257C0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9C31EA8" w14:textId="77777777" w:rsidR="00D12B11" w:rsidRDefault="00D12B11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35459932" w14:textId="627FBEAF" w:rsidR="00D12B11" w:rsidRPr="0035169C" w:rsidRDefault="00D12B11" w:rsidP="00D12B11">
      <w:pPr>
        <w:spacing w:after="0" w:line="240" w:lineRule="auto"/>
        <w:rPr>
          <w:rFonts w:ascii="☞AMSIPRO-LIGHT" w:hAnsi="☞AMSIPRO-LIGHT" w:cs="Calibri"/>
          <w:sz w:val="20"/>
          <w:szCs w:val="20"/>
        </w:rPr>
      </w:pPr>
      <w:r w:rsidRPr="0069778E">
        <w:rPr>
          <w:rFonts w:ascii="☞AMSIPRO-LIGHT" w:hAnsi="☞AMSIPRO-LIGHT" w:cs="Arial"/>
          <w:b/>
          <w:bCs/>
          <w:color w:val="000000"/>
          <w:lang w:eastAsia="cs-CZ"/>
        </w:rPr>
        <w:t>Technická specifikace</w:t>
      </w:r>
    </w:p>
    <w:p w14:paraId="4A12F04D" w14:textId="77777777" w:rsidR="00D12B11" w:rsidRDefault="00D12B11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448392D9" w14:textId="04A80DFC" w:rsidR="00D12B11" w:rsidRPr="0069778E" w:rsidRDefault="00F44AB1" w:rsidP="00512283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t>1 ks kontejneru typu ABROLL o objemu cca 19,9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06A56D8C" w14:textId="77777777" w:rsidR="00D12B11" w:rsidRPr="0069778E" w:rsidRDefault="00D12B11" w:rsidP="00D12B11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3847"/>
        <w:gridCol w:w="2817"/>
        <w:gridCol w:w="2643"/>
      </w:tblGrid>
      <w:tr w:rsidR="00D12B11" w:rsidRPr="0069778E" w14:paraId="303B2929" w14:textId="77777777" w:rsidTr="003B7A1C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36837C1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2F9AD1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530423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D2A61A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3B156D" w:rsidRPr="0069778E" w14:paraId="0A3B7B91" w14:textId="77777777" w:rsidTr="00A44326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A6CB14" w14:textId="77777777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C9BF84" w14:textId="18643A0A" w:rsidR="003B156D" w:rsidRPr="0069778E" w:rsidRDefault="003B156D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 w:rsidR="00F44AB1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ABROLL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C51175" w14:textId="7F120954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3B156D" w:rsidRPr="0069778E" w14:paraId="66F1BA5F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703F02" w14:textId="7F4E4E76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2E0DAF" w14:textId="7276CCED" w:rsidR="003B156D" w:rsidRPr="00F44AB1" w:rsidRDefault="00F44AB1" w:rsidP="003B156D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  <w:r w:rsidR="007F3980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, víko, hever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CFEA3B" w14:textId="0DD24BFA" w:rsidR="003B156D" w:rsidRPr="0069778E" w:rsidRDefault="00F44AB1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74EE95" w14:textId="77FEEAE2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26BCB55D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87AC3F" w14:textId="7912575A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E7CFA5" w14:textId="5D2BCD4B" w:rsidR="003B156D" w:rsidRPr="0069778E" w:rsidRDefault="00F44AB1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D15AFDB" w14:textId="0B6E5A73" w:rsidR="003B156D" w:rsidRPr="0069778E" w:rsidRDefault="00F44AB1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081FE6" w14:textId="6E8252F2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4CF2DA12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867F76" w14:textId="06CA47A0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D4A111" w14:textId="33AB3ACE" w:rsidR="003B156D" w:rsidRPr="003B156D" w:rsidRDefault="00F44AB1" w:rsidP="003B156D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233E2CB" w14:textId="0609C074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="00F44AB1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 w:rsidR="0014657D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20</w:t>
            </w:r>
            <w:r w:rsidR="00F44AB1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548158" w14:textId="754482B5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5785388C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A4BADC" w14:textId="0DA67A84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A146FE" w14:textId="2B004DED" w:rsidR="003B156D" w:rsidRPr="0069778E" w:rsidRDefault="009D2505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2D332C" w14:textId="5ECDE18B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19500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1101F6" w14:textId="12427C68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42161C55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D72834" w14:textId="704F6B79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2E2875" w14:textId="250A2405" w:rsidR="003B156D" w:rsidRPr="0069778E" w:rsidRDefault="009D2505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D2FAFA" w14:textId="784E2256" w:rsidR="003B156D" w:rsidRPr="0069778E" w:rsidRDefault="009D2505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1570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2957B1" w14:textId="17ECAB66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8D404A" w:rsidRPr="0069778E" w14:paraId="2A4F41F4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B4CE61" w14:textId="31DAEB48" w:rsidR="008D404A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5E4837" w14:textId="7B5264B4" w:rsidR="008D404A" w:rsidRDefault="009D2505" w:rsidP="003B156D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052BD0" w14:textId="2CDE3E0D" w:rsidR="008D404A" w:rsidRPr="009D2505" w:rsidRDefault="009D2505" w:rsidP="003B156D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4300 mm – 4700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EAF7E" w14:textId="31CAC977" w:rsidR="008D404A" w:rsidRPr="00615EC2" w:rsidRDefault="008D404A" w:rsidP="003B156D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5CD35B9F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49CC9B" w14:textId="77777777" w:rsidR="009D2505" w:rsidRPr="0069778E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3B4D71" w14:textId="47C137DA" w:rsidR="009D2505" w:rsidRPr="0069778E" w:rsidRDefault="009D2505" w:rsidP="009D2505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16E0EA" w14:textId="77CFF409" w:rsidR="009D2505" w:rsidRPr="0069778E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25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BF23F6" w14:textId="3776B788" w:rsidR="009D2505" w:rsidRPr="00615EC2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4BFD1759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36ED900" w14:textId="77777777" w:rsidR="009D2505" w:rsidRPr="0069778E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87A09A" w14:textId="22C87514" w:rsidR="009D2505" w:rsidRPr="00D1293B" w:rsidRDefault="009D2505" w:rsidP="009D250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291859" w14:textId="3D13EF02" w:rsidR="009D2505" w:rsidRPr="0069778E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1700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97F774" w14:textId="1D35F7D7" w:rsidR="009D2505" w:rsidRPr="00615EC2" w:rsidRDefault="009D2505" w:rsidP="009D250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0C6DBAD1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2F08CE" w14:textId="46BFD2BA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718481" w14:textId="2C736622" w:rsidR="00BC02D5" w:rsidRPr="00D1293B" w:rsidRDefault="009D2505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F50F25" w14:textId="6257682E" w:rsidR="00BC02D5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</w:t>
            </w:r>
            <w:r w:rsid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5/3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2E6D1" w14:textId="45667657" w:rsidR="00BC02D5" w:rsidRPr="00615EC2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4657D" w:rsidRPr="0069778E" w14:paraId="6C778D89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C41B53" w14:textId="0DB4C0FD" w:rsidR="0014657D" w:rsidRDefault="0014657D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590F19" w14:textId="73F277C5" w:rsidR="0014657D" w:rsidRDefault="0014657D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Nátěry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, tloušťka 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min. 80 </w:t>
            </w:r>
            <w:r w:rsidR="00486EA7"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A52B04" w14:textId="5FDA62EB" w:rsidR="0014657D" w:rsidRDefault="0014657D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018E3" w14:textId="331D285F" w:rsidR="0014657D" w:rsidRPr="00615EC2" w:rsidRDefault="0014657D" w:rsidP="00BC02D5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CA4CCB" w:rsidRPr="0069778E" w14:paraId="278BEDF2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B4D1F6" w14:textId="232F0F98" w:rsidR="00CA4CCB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E773CE" w14:textId="5F76127C" w:rsidR="00CA4CCB" w:rsidRDefault="00CA4CCB" w:rsidP="00CA4CCB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Barevné provedení RAL 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526A7A" w14:textId="4FAFF7D6" w:rsidR="00CA4CCB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B7D1F" w14:textId="2CC3AFF3" w:rsidR="00CA4CCB" w:rsidRPr="00615EC2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E659774" w14:textId="34EC721E" w:rsidR="00D12B11" w:rsidRDefault="00D12B11" w:rsidP="00D12B11">
      <w:pPr>
        <w:spacing w:after="0" w:line="240" w:lineRule="auto"/>
        <w:rPr>
          <w:rFonts w:ascii="☞AMSIPRO-LIGHT" w:hAnsi="☞AMSIPRO-LIGHT"/>
        </w:rPr>
      </w:pPr>
    </w:p>
    <w:p w14:paraId="6DE2B3AD" w14:textId="2D13EF55" w:rsidR="009D2505" w:rsidRDefault="009D2505" w:rsidP="00D12B11">
      <w:pPr>
        <w:spacing w:after="0" w:line="240" w:lineRule="auto"/>
        <w:rPr>
          <w:rFonts w:ascii="☞AMSIPRO-LIGHT" w:hAnsi="☞AMSIPRO-LIGHT"/>
        </w:rPr>
      </w:pPr>
    </w:p>
    <w:p w14:paraId="70D1508A" w14:textId="290BB4F9" w:rsidR="009D2505" w:rsidRDefault="009D2505">
      <w:pPr>
        <w:rPr>
          <w:rFonts w:ascii="☞AMSIPRO-LIGHT" w:hAnsi="☞AMSIPRO-LIGHT"/>
        </w:rPr>
      </w:pPr>
      <w:r>
        <w:rPr>
          <w:rFonts w:ascii="☞AMSIPRO-LIGHT" w:hAnsi="☞AMSIPRO-LIGHT"/>
        </w:rPr>
        <w:br w:type="page"/>
      </w:r>
    </w:p>
    <w:p w14:paraId="1AF73127" w14:textId="43D006B1" w:rsidR="009D2505" w:rsidRPr="0069778E" w:rsidRDefault="009D2505" w:rsidP="009D2505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lastRenderedPageBreak/>
        <w:t>2 ks kontejneru typu ABROLL o objemu cca 36,9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18256562" w14:textId="77777777" w:rsidR="009D2505" w:rsidRPr="0069778E" w:rsidRDefault="009D2505" w:rsidP="009D2505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3847"/>
        <w:gridCol w:w="2817"/>
        <w:gridCol w:w="2643"/>
      </w:tblGrid>
      <w:tr w:rsidR="009D2505" w:rsidRPr="0069778E" w14:paraId="4C5FE9B0" w14:textId="77777777" w:rsidTr="00ED532C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AF2DA0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7648D6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D5215D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36DF515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9D2505" w:rsidRPr="0069778E" w14:paraId="46E5387E" w14:textId="77777777" w:rsidTr="00ED532C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694F495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B77C454" w14:textId="77777777" w:rsidR="009D2505" w:rsidRPr="0069778E" w:rsidRDefault="009D2505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ABROLL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B3C04D" w14:textId="2FE3E380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9D2505" w:rsidRPr="0069778E" w14:paraId="020BD61E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B5109D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4B44E1" w14:textId="660F7732" w:rsidR="009D2505" w:rsidRPr="00F44AB1" w:rsidRDefault="009D2505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  <w:r w:rsidR="007F3980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, hever, víko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9E5083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83BD8E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0AC63542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21F519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C47C68" w14:textId="77777777" w:rsidR="009D2505" w:rsidRPr="0069778E" w:rsidRDefault="009D2505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CE54E5E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3FC228C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4255589C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0F5DF6B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388FFCA" w14:textId="77777777" w:rsidR="009D2505" w:rsidRPr="003B156D" w:rsidRDefault="009D2505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9C99BDB" w14:textId="0DF183DD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1</w:t>
            </w:r>
            <w:r w:rsidR="0014657D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5</w:t>
            </w:r>
            <w:r w:rsidR="00A16312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66D1898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1892DA75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3526E5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522114F" w14:textId="77777777" w:rsidR="009D2505" w:rsidRPr="0069778E" w:rsidRDefault="009D2505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6FECFAD" w14:textId="0670095F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="0014657D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360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7200BC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43E1F8F4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D369C8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8E0F19" w14:textId="77777777" w:rsidR="009D2505" w:rsidRPr="0069778E" w:rsidRDefault="009D2505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E60C12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1570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69EE25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639C559C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18779D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B1AD1B" w14:textId="77777777" w:rsidR="009D2505" w:rsidRDefault="009D2505" w:rsidP="00ED532C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4AD44D" w14:textId="4E6F2337" w:rsidR="009D2505" w:rsidRPr="009D2505" w:rsidRDefault="0014657D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63</w:t>
            </w:r>
            <w:r w:rsidR="009D2505"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</w:t>
            </w:r>
            <w:r w:rsidR="009D2505"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F7299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4F67C452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F8D2F97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679F9A" w14:textId="77777777" w:rsidR="009D2505" w:rsidRPr="0069778E" w:rsidRDefault="009D2505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62B894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25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64FD33E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5A74F4E5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E34C9D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FF002B" w14:textId="77777777" w:rsidR="009D2505" w:rsidRPr="00D1293B" w:rsidRDefault="009D2505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DB6695B" w14:textId="7616E016" w:rsidR="009D2505" w:rsidRPr="0069778E" w:rsidRDefault="0014657D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23</w:t>
            </w:r>
            <w:r w:rsid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</w:t>
            </w:r>
            <w:r w:rsidR="009D2505"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 w:rsid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5</w:t>
            </w:r>
            <w:r w:rsidR="009D2505"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F4ABF1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9D2505" w:rsidRPr="0069778E" w14:paraId="499C4C67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E3E5CF" w14:textId="77777777" w:rsidR="009D2505" w:rsidRPr="0069778E" w:rsidRDefault="009D2505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F41043" w14:textId="77777777" w:rsidR="009D2505" w:rsidRPr="00D1293B" w:rsidRDefault="009D2505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20C0EA" w14:textId="77777777" w:rsidR="009D2505" w:rsidRDefault="009D2505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5/3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5C465" w14:textId="77777777" w:rsidR="009D2505" w:rsidRPr="00615EC2" w:rsidRDefault="009D2505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4657D" w:rsidRPr="0069778E" w14:paraId="3CE54110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C1C948" w14:textId="44291747" w:rsidR="0014657D" w:rsidRDefault="0014657D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53D714" w14:textId="136C09B0" w:rsidR="0014657D" w:rsidRDefault="0014657D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Nátěry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, tloušťka 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min. 80 </w:t>
            </w:r>
            <w:r w:rsidR="00486EA7"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6EE0ED" w14:textId="1E7E850B" w:rsidR="0014657D" w:rsidRDefault="0014657D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7A297" w14:textId="674DEA2A" w:rsidR="0014657D" w:rsidRPr="00615EC2" w:rsidRDefault="0014657D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A16312" w:rsidRPr="0069778E" w14:paraId="641617DB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349E08" w14:textId="54DA6A01" w:rsidR="00A16312" w:rsidRDefault="00A16312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F973C" w14:textId="6A00D3F3" w:rsidR="00A16312" w:rsidRDefault="00A16312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Barevné provedení RAL 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79BC3A" w14:textId="77D70F06" w:rsidR="00A16312" w:rsidRDefault="00A16312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6D855" w14:textId="1E4CE904" w:rsidR="00A16312" w:rsidRPr="00615EC2" w:rsidRDefault="00A16312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12A6B3B" w14:textId="3E195B6A" w:rsidR="007F3980" w:rsidRDefault="007F3980" w:rsidP="00D12B11">
      <w:pPr>
        <w:spacing w:after="0" w:line="240" w:lineRule="auto"/>
        <w:rPr>
          <w:rFonts w:ascii="☞AMSIPRO-LIGHT" w:hAnsi="☞AMSIPRO-LIGHT"/>
        </w:rPr>
      </w:pPr>
    </w:p>
    <w:p w14:paraId="6DD4C1C1" w14:textId="77777777" w:rsidR="007F3980" w:rsidRDefault="007F3980">
      <w:pPr>
        <w:rPr>
          <w:rFonts w:ascii="☞AMSIPRO-LIGHT" w:hAnsi="☞AMSIPRO-LIGHT"/>
        </w:rPr>
      </w:pPr>
      <w:r>
        <w:rPr>
          <w:rFonts w:ascii="☞AMSIPRO-LIGHT" w:hAnsi="☞AMSIPRO-LIGHT"/>
        </w:rPr>
        <w:br w:type="page"/>
      </w:r>
    </w:p>
    <w:p w14:paraId="1619F78F" w14:textId="401CEBFD" w:rsidR="007F3980" w:rsidRPr="0069778E" w:rsidRDefault="007F3980" w:rsidP="007F3980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lastRenderedPageBreak/>
        <w:t>1 ks kontejneru typu AVIA o objemu cca 6 m</w:t>
      </w:r>
      <w:r w:rsidRPr="00F44AB1">
        <w:rPr>
          <w:rFonts w:ascii="☞AMSIPRO-LIGHT" w:hAnsi="☞AMSIPRO-LIGHT" w:cs="Arial"/>
          <w:b/>
          <w:bCs/>
          <w:color w:val="000000"/>
          <w:sz w:val="20"/>
          <w:szCs w:val="20"/>
          <w:vertAlign w:val="superscript"/>
          <w:lang w:eastAsia="cs-CZ"/>
        </w:rPr>
        <w:t xml:space="preserve">3 </w:t>
      </w:r>
    </w:p>
    <w:p w14:paraId="7D3AF8E5" w14:textId="77777777" w:rsidR="007F3980" w:rsidRPr="0069778E" w:rsidRDefault="007F3980" w:rsidP="007F3980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"/>
        <w:gridCol w:w="3679"/>
        <w:gridCol w:w="2906"/>
        <w:gridCol w:w="2712"/>
      </w:tblGrid>
      <w:tr w:rsidR="007F3980" w:rsidRPr="0069778E" w14:paraId="043402D9" w14:textId="77777777" w:rsidTr="00ED532C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6B6220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4A0460E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3AC7E85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7EA2B0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7F3980" w:rsidRPr="0069778E" w14:paraId="2D2F63C5" w14:textId="77777777" w:rsidTr="00ED532C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5DE831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A183D4" w14:textId="2A37B60A" w:rsidR="007F3980" w:rsidRPr="0069778E" w:rsidRDefault="007F3980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AVIA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4B48A9" w14:textId="7CFEA6E5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</w:p>
        </w:tc>
      </w:tr>
      <w:tr w:rsidR="007F3980" w:rsidRPr="0069778E" w14:paraId="7D0CA166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135762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70C03C6" w14:textId="77777777" w:rsidR="007F3980" w:rsidRPr="00F44AB1" w:rsidRDefault="007F3980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F44AB1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Dvoukřídlá vrata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2F98D1C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A73E44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0ACAF7D8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98B911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00BA7C" w14:textId="77777777" w:rsidR="007F3980" w:rsidRPr="0069778E" w:rsidRDefault="007F3980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Materiál – ocelových plech dle normy </w:t>
            </w: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>DIN 30 722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4FF03CF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1F117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5004A507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792CFF2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402C6A" w14:textId="77777777" w:rsidR="007F3980" w:rsidRPr="003B156D" w:rsidRDefault="007F3980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Nosnost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6F4AC83" w14:textId="063728B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4000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8AD471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2ABA09DC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3BDD4D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A5B20E" w14:textId="77777777" w:rsidR="007F3980" w:rsidRPr="0069778E" w:rsidRDefault="007F3980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Objem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ACB02E" w14:textId="51F17779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6000 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AEFC089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69C2C915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18F857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EFBFD04" w14:textId="77777777" w:rsidR="007F3980" w:rsidRPr="0069778E" w:rsidRDefault="007F3980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Výška háku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267360" w14:textId="3710F2A1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24D316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6D335AC3" w14:textId="77777777" w:rsidTr="00ED532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A91F84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AF295" w14:textId="77777777" w:rsidR="007F3980" w:rsidRDefault="007F3980" w:rsidP="00ED532C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Délka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A8F9B2" w14:textId="04CAE731" w:rsidR="007F3980" w:rsidRPr="009D2505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</w:t>
            </w:r>
            <w:r w:rsidR="00927C5A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4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</w:t>
            </w:r>
            <w:r w:rsidR="00927C5A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00B04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2A77C7D1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2DE186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31C719" w14:textId="77777777" w:rsidR="007F3980" w:rsidRPr="0069778E" w:rsidRDefault="007F3980" w:rsidP="00ED532C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Šířka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AFAF65" w14:textId="1A1AB70C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17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00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19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FE8A110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60C730AB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397112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B398B4" w14:textId="77777777" w:rsidR="007F3980" w:rsidRPr="00D1293B" w:rsidRDefault="007F3980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Výška (vnitřní)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F61112" w14:textId="7BEC2EC9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900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mm –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  <w:r w:rsidRPr="009D250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F9DE04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24DCFE40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A2FB91" w14:textId="77777777" w:rsidR="007F3980" w:rsidRPr="0069778E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99D5A7" w14:textId="77777777" w:rsidR="007F3980" w:rsidRPr="00D1293B" w:rsidRDefault="007F3980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Tloušťka materiálu (dno/bočnice)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A61154" w14:textId="77140509" w:rsidR="007F3980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3/2</w:t>
            </w:r>
            <w:r w:rsidR="00927C5A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39D0F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7F3980" w:rsidRPr="0069778E" w14:paraId="736B5583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12A0C3" w14:textId="77777777" w:rsidR="007F3980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AE2591" w14:textId="2B19806D" w:rsidR="007F3980" w:rsidRDefault="007F3980" w:rsidP="00ED532C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Nátěry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, 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tloušťka min. 80 </w:t>
            </w:r>
            <w:r w:rsidR="00486EA7"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E40583" w14:textId="77777777" w:rsidR="007F3980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1x základní, 1x vrchní barva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46AA1" w14:textId="77777777" w:rsidR="007F3980" w:rsidRPr="00615EC2" w:rsidRDefault="007F3980" w:rsidP="00ED532C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CA4CCB" w:rsidRPr="0069778E" w14:paraId="4B101522" w14:textId="77777777" w:rsidTr="00ED532C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A2432" w14:textId="59E599A6" w:rsidR="00CA4CCB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3879F3" w14:textId="77777777" w:rsidR="00486EA7" w:rsidRDefault="00CA4CCB" w:rsidP="00CA4CCB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Barevné provedení RAL 5010</w:t>
            </w:r>
            <w:r w:rsidR="00486EA7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, </w:t>
            </w:r>
          </w:p>
          <w:p w14:paraId="511B79DD" w14:textId="3539532B" w:rsidR="00CA4CCB" w:rsidRDefault="00486EA7" w:rsidP="00CA4CCB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min. 80 </w:t>
            </w: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µm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EFC1D" w14:textId="541ADC62" w:rsidR="00CA4CCB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A9C6F" w14:textId="25857631" w:rsidR="00CA4CCB" w:rsidRPr="00615EC2" w:rsidRDefault="00CA4CCB" w:rsidP="00CA4CCB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5EA06F2" w14:textId="77777777" w:rsidR="009D2505" w:rsidRDefault="009D2505" w:rsidP="00D12B11">
      <w:pPr>
        <w:spacing w:after="0" w:line="240" w:lineRule="auto"/>
        <w:rPr>
          <w:rFonts w:ascii="☞AMSIPRO-LIGHT" w:hAnsi="☞AMSIPRO-LIGHT"/>
        </w:rPr>
      </w:pPr>
    </w:p>
    <w:p w14:paraId="2A1FE1FE" w14:textId="77777777" w:rsidR="00D12B11" w:rsidRDefault="00D12B11" w:rsidP="00D12B11">
      <w:pPr>
        <w:spacing w:after="0" w:line="240" w:lineRule="auto"/>
        <w:rPr>
          <w:rFonts w:ascii="☞AMSIPRO-LIGHT" w:hAnsi="☞AMSIPRO-LIGHT"/>
        </w:rPr>
      </w:pPr>
    </w:p>
    <w:p w14:paraId="1BF78D8C" w14:textId="02FDFF04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7D0C4F21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4625AC">
      <w:headerReference w:type="default" r:id="rId7"/>
      <w:footerReference w:type="even" r:id="rId8"/>
      <w:footerReference w:type="default" r:id="rId9"/>
      <w:pgSz w:w="11906" w:h="16838"/>
      <w:pgMar w:top="794" w:right="794" w:bottom="816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3CC4" w14:textId="77777777" w:rsidR="00C1410E" w:rsidRDefault="00C1410E" w:rsidP="008E05C6">
      <w:pPr>
        <w:spacing w:after="0" w:line="240" w:lineRule="auto"/>
      </w:pPr>
      <w:r>
        <w:separator/>
      </w:r>
    </w:p>
  </w:endnote>
  <w:endnote w:type="continuationSeparator" w:id="0">
    <w:p w14:paraId="59B9A3D3" w14:textId="77777777" w:rsidR="00C1410E" w:rsidRDefault="00C1410E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4A257930" w:rsidR="00336036" w:rsidRDefault="004625AC" w:rsidP="00336036">
    <w:pPr>
      <w:pStyle w:val="Zpat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31861A" wp14:editId="7FC66923">
              <wp:simplePos x="0" y="0"/>
              <wp:positionH relativeFrom="rightMargin">
                <wp:posOffset>-452912</wp:posOffset>
              </wp:positionH>
              <wp:positionV relativeFrom="bottomMargin">
                <wp:posOffset>263709</wp:posOffset>
              </wp:positionV>
              <wp:extent cx="457200" cy="365125"/>
              <wp:effectExtent l="0" t="0" r="0" b="3175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6512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E6B2A8" w14:textId="77777777" w:rsidR="00CD4F63" w:rsidRDefault="00CD4F6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31861A" id="Obdélník 40" o:spid="_x0000_s1026" style="position:absolute;margin-left:-35.65pt;margin-top:20.75pt;width:36pt;height:28.75pt;z-index:251659264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" fillcolor="black [3213]" stroked="f" strokeweight="3pt">
              <v:textbox>
                <w:txbxContent>
                  <w:p w14:paraId="00E6B2A8" w14:textId="77777777" w:rsidR="00CD4F63" w:rsidRDefault="00CD4F6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CD4F63"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BAE7A65" wp14:editId="0C4B578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10277475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1E3F5A5" w14:textId="084CC1FE" w:rsidR="00CD4F63" w:rsidRDefault="00CD4F6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0153A4D2" w14:textId="77777777" w:rsidR="00CD4F63" w:rsidRDefault="00CD4F6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AE7A65" id="Skupina 37" o:spid="_x0000_s1027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">
              <v:rect id="Obdélník 38" o:spid="_x0000_s1028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9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1E3F5A5" w14:textId="084CC1FE" w:rsidR="00CD4F63" w:rsidRDefault="00CD4F6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0153A4D2" w14:textId="77777777" w:rsidR="00CD4F63" w:rsidRDefault="00CD4F6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DAAB" w14:textId="77777777" w:rsidR="00C1410E" w:rsidRDefault="00C1410E" w:rsidP="008E05C6">
      <w:pPr>
        <w:spacing w:after="0" w:line="240" w:lineRule="auto"/>
      </w:pPr>
      <w:r>
        <w:separator/>
      </w:r>
    </w:p>
  </w:footnote>
  <w:footnote w:type="continuationSeparator" w:id="0">
    <w:p w14:paraId="01BD4993" w14:textId="77777777" w:rsidR="00C1410E" w:rsidRDefault="00C1410E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2B583434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="0014657D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8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72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14657D"/>
    <w:rsid w:val="00157007"/>
    <w:rsid w:val="00256989"/>
    <w:rsid w:val="00282531"/>
    <w:rsid w:val="002C6B72"/>
    <w:rsid w:val="002F63DA"/>
    <w:rsid w:val="00314CFA"/>
    <w:rsid w:val="00336036"/>
    <w:rsid w:val="00354A5F"/>
    <w:rsid w:val="003B156D"/>
    <w:rsid w:val="003F188B"/>
    <w:rsid w:val="004625AC"/>
    <w:rsid w:val="00486EA7"/>
    <w:rsid w:val="004C0282"/>
    <w:rsid w:val="004E33E1"/>
    <w:rsid w:val="00512283"/>
    <w:rsid w:val="0056458B"/>
    <w:rsid w:val="005C13D2"/>
    <w:rsid w:val="00615EC2"/>
    <w:rsid w:val="006257C0"/>
    <w:rsid w:val="00655D15"/>
    <w:rsid w:val="00667B19"/>
    <w:rsid w:val="00692B68"/>
    <w:rsid w:val="00696F61"/>
    <w:rsid w:val="00703D98"/>
    <w:rsid w:val="007572E6"/>
    <w:rsid w:val="007827C7"/>
    <w:rsid w:val="007E7EB3"/>
    <w:rsid w:val="007F3980"/>
    <w:rsid w:val="00860B75"/>
    <w:rsid w:val="00866DAF"/>
    <w:rsid w:val="008B5EFA"/>
    <w:rsid w:val="008C681F"/>
    <w:rsid w:val="008D404A"/>
    <w:rsid w:val="008E05C6"/>
    <w:rsid w:val="008F4DE2"/>
    <w:rsid w:val="00911613"/>
    <w:rsid w:val="00927C5A"/>
    <w:rsid w:val="00950D47"/>
    <w:rsid w:val="009D14E3"/>
    <w:rsid w:val="009D2505"/>
    <w:rsid w:val="009E4D3C"/>
    <w:rsid w:val="00A16312"/>
    <w:rsid w:val="00A50DB6"/>
    <w:rsid w:val="00AB7D24"/>
    <w:rsid w:val="00AC76CC"/>
    <w:rsid w:val="00B812C8"/>
    <w:rsid w:val="00BC02D5"/>
    <w:rsid w:val="00BD234E"/>
    <w:rsid w:val="00C00778"/>
    <w:rsid w:val="00C1410E"/>
    <w:rsid w:val="00C2531A"/>
    <w:rsid w:val="00CA4CCB"/>
    <w:rsid w:val="00CD14C2"/>
    <w:rsid w:val="00CD4F63"/>
    <w:rsid w:val="00CE1637"/>
    <w:rsid w:val="00CE6474"/>
    <w:rsid w:val="00D10A4E"/>
    <w:rsid w:val="00D1293B"/>
    <w:rsid w:val="00D12B11"/>
    <w:rsid w:val="00D21438"/>
    <w:rsid w:val="00D53AF6"/>
    <w:rsid w:val="00D55904"/>
    <w:rsid w:val="00D61E92"/>
    <w:rsid w:val="00D85735"/>
    <w:rsid w:val="00DA7BE0"/>
    <w:rsid w:val="00DE414D"/>
    <w:rsid w:val="00E006C6"/>
    <w:rsid w:val="00E16487"/>
    <w:rsid w:val="00E73316"/>
    <w:rsid w:val="00EC396A"/>
    <w:rsid w:val="00EE353D"/>
    <w:rsid w:val="00F30D39"/>
    <w:rsid w:val="00F36B01"/>
    <w:rsid w:val="00F44AB1"/>
    <w:rsid w:val="00F97411"/>
    <w:rsid w:val="00FC5F0B"/>
    <w:rsid w:val="00F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  <w:style w:type="paragraph" w:customStyle="1" w:styleId="Smlnadpisplohy">
    <w:name w:val="Sml_nadpis_přílohy"/>
    <w:basedOn w:val="Normln"/>
    <w:link w:val="SmlnadpisplohyChar"/>
    <w:uiPriority w:val="13"/>
    <w:qFormat/>
    <w:rsid w:val="00D12B11"/>
    <w:pPr>
      <w:spacing w:after="120" w:line="276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D12B11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19</cp:revision>
  <cp:lastPrinted>2021-06-04T10:04:00Z</cp:lastPrinted>
  <dcterms:created xsi:type="dcterms:W3CDTF">2021-06-04T09:58:00Z</dcterms:created>
  <dcterms:modified xsi:type="dcterms:W3CDTF">2023-03-27T12:19:00Z</dcterms:modified>
</cp:coreProperties>
</file>