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7C15" w14:textId="77777777" w:rsidR="00CF4D15" w:rsidRDefault="00CF4D15" w:rsidP="004F4E4A">
      <w:pPr>
        <w:rPr>
          <w:b/>
          <w:sz w:val="24"/>
          <w:szCs w:val="24"/>
        </w:rPr>
      </w:pPr>
      <w:r w:rsidRPr="00295516">
        <w:rPr>
          <w:b/>
          <w:sz w:val="24"/>
          <w:szCs w:val="24"/>
        </w:rPr>
        <w:t>Zápis o posouzení a hodnocení nabídek</w:t>
      </w:r>
    </w:p>
    <w:p w14:paraId="6C0806AC" w14:textId="77777777" w:rsidR="006C0387" w:rsidRPr="006C0387" w:rsidRDefault="006C0387" w:rsidP="006C0387">
      <w:pPr>
        <w:pStyle w:val="Zkladntext"/>
        <w:rPr>
          <w:sz w:val="22"/>
          <w:szCs w:val="22"/>
        </w:rPr>
      </w:pPr>
    </w:p>
    <w:p w14:paraId="0AF4D48C" w14:textId="77777777" w:rsidR="004F4E4A" w:rsidRPr="00295516" w:rsidRDefault="004F4E4A" w:rsidP="00AB2EFF">
      <w:pPr>
        <w:pStyle w:val="Nadpis1"/>
        <w:keepLines w:val="0"/>
        <w:pageBreakBefore w:val="0"/>
        <w:numPr>
          <w:ilvl w:val="0"/>
          <w:numId w:val="21"/>
        </w:numPr>
        <w:spacing w:before="120" w:after="120"/>
        <w:jc w:val="left"/>
        <w:rPr>
          <w:sz w:val="22"/>
          <w:szCs w:val="22"/>
        </w:rPr>
      </w:pPr>
      <w:r w:rsidRPr="00295516">
        <w:rPr>
          <w:sz w:val="22"/>
          <w:szCs w:val="22"/>
        </w:rPr>
        <w:t>Specifikace zakázky a zadavatele</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00" w:firstRow="0" w:lastRow="0" w:firstColumn="0" w:lastColumn="0" w:noHBand="0" w:noVBand="0"/>
      </w:tblPr>
      <w:tblGrid>
        <w:gridCol w:w="3284"/>
        <w:gridCol w:w="5788"/>
      </w:tblGrid>
      <w:tr w:rsidR="00294B8B" w:rsidRPr="00295516" w14:paraId="2ED9EFFC"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6D8AAD3D" w14:textId="77777777" w:rsidR="00294B8B" w:rsidRPr="00295516" w:rsidRDefault="00294B8B" w:rsidP="00294B8B">
            <w:pPr>
              <w:pStyle w:val="Tabulkatext"/>
              <w:rPr>
                <w:b/>
                <w:bCs/>
              </w:rPr>
            </w:pPr>
            <w:r w:rsidRPr="00295516">
              <w:rPr>
                <w:b/>
                <w:bCs/>
              </w:rPr>
              <w:t xml:space="preserve">Číslo zakázky </w:t>
            </w:r>
            <w:r w:rsidRPr="00295516">
              <w:t xml:space="preserve">(pod kterým byla uveřejněna na </w:t>
            </w:r>
            <w:hyperlink r:id="rId8" w:history="1">
              <w:r w:rsidRPr="00295516">
                <w:rPr>
                  <w:rStyle w:val="Hypertextovodkaz"/>
                </w:rPr>
                <w:t>www.esfcr.cz</w:t>
              </w:r>
            </w:hyperlink>
            <w:r w:rsidRPr="00295516">
              <w:t>)</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14:paraId="7C24E7B4" w14:textId="1D92BA03" w:rsidR="00294B8B" w:rsidRPr="00295516" w:rsidRDefault="00294B8B" w:rsidP="00294B8B">
            <w:pPr>
              <w:pStyle w:val="Tabulkatext"/>
              <w:rPr>
                <w:b/>
              </w:rPr>
            </w:pPr>
            <w:r>
              <w:t>1388</w:t>
            </w:r>
            <w:r w:rsidR="003D67E3">
              <w:t>1</w:t>
            </w:r>
          </w:p>
        </w:tc>
      </w:tr>
      <w:tr w:rsidR="00294B8B" w:rsidRPr="00295516" w14:paraId="67E37B6E"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79D8594E" w14:textId="77777777" w:rsidR="00294B8B" w:rsidRPr="00295516" w:rsidRDefault="00294B8B" w:rsidP="00294B8B">
            <w:pPr>
              <w:pStyle w:val="Tabulkatext"/>
              <w:rPr>
                <w:b/>
                <w:bCs/>
              </w:rPr>
            </w:pPr>
            <w:r w:rsidRPr="00295516">
              <w:rPr>
                <w:b/>
                <w:bCs/>
              </w:rPr>
              <w:t>Název 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14:paraId="7BE6FF77" w14:textId="2BDDDAFD" w:rsidR="00294B8B" w:rsidRPr="00295516" w:rsidRDefault="003D67E3" w:rsidP="00294B8B">
            <w:pPr>
              <w:pStyle w:val="Tabulkatext"/>
              <w:rPr>
                <w:b/>
              </w:rPr>
            </w:pPr>
            <w:r w:rsidRPr="00BF6129">
              <w:rPr>
                <w:b/>
              </w:rPr>
              <w:t>PROCESNÍ ŘÍZENÍ VE VZTAHU K AUTOMATIZACI A ROBOTIZACI VYBRANÝCH PROCESŮ ÚŘADU – ANALÝZA VYBRANÝCH PROCESŮ MĚSTSKÉHO ÚŘADU LITVÍNOV</w:t>
            </w:r>
          </w:p>
        </w:tc>
      </w:tr>
      <w:tr w:rsidR="00294B8B" w:rsidRPr="00295516" w14:paraId="7D653FC4"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1D0306E7" w14:textId="77777777" w:rsidR="00294B8B" w:rsidRPr="00295516" w:rsidRDefault="00294B8B" w:rsidP="00294B8B">
            <w:pPr>
              <w:pStyle w:val="Tabulkatext"/>
              <w:rPr>
                <w:b/>
              </w:rPr>
            </w:pPr>
            <w:r w:rsidRPr="00295516">
              <w:rPr>
                <w:b/>
              </w:rPr>
              <w:t>Registrační číslo projektu</w:t>
            </w:r>
          </w:p>
        </w:tc>
        <w:tc>
          <w:tcPr>
            <w:tcW w:w="5788" w:type="dxa"/>
            <w:tcBorders>
              <w:top w:val="single" w:sz="6" w:space="0" w:color="000000"/>
              <w:left w:val="single" w:sz="4" w:space="0" w:color="auto"/>
              <w:bottom w:val="single" w:sz="6" w:space="0" w:color="000000"/>
              <w:right w:val="single" w:sz="6" w:space="0" w:color="000000"/>
            </w:tcBorders>
            <w:vAlign w:val="center"/>
          </w:tcPr>
          <w:p w14:paraId="182C7A87" w14:textId="69676F2E" w:rsidR="00294B8B" w:rsidRPr="00295516" w:rsidRDefault="00294B8B" w:rsidP="00294B8B">
            <w:pPr>
              <w:pStyle w:val="Tabulkatext"/>
            </w:pPr>
            <w:r>
              <w:t>CZ.03.4.74/0.0/0.0/19_109/0016694</w:t>
            </w:r>
          </w:p>
        </w:tc>
      </w:tr>
      <w:tr w:rsidR="00294B8B" w:rsidRPr="00295516" w14:paraId="2C33442C"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304C4148" w14:textId="77777777" w:rsidR="00294B8B" w:rsidRPr="00295516" w:rsidRDefault="00294B8B" w:rsidP="00294B8B">
            <w:pPr>
              <w:pStyle w:val="Tabulkatext"/>
              <w:rPr>
                <w:b/>
                <w:bCs/>
              </w:rPr>
            </w:pPr>
            <w:r w:rsidRPr="00295516">
              <w:rPr>
                <w:b/>
                <w:bCs/>
              </w:rPr>
              <w:t>Název projektu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14:paraId="78714364" w14:textId="402120E9" w:rsidR="00294B8B" w:rsidRPr="00295516" w:rsidRDefault="00294B8B" w:rsidP="00294B8B">
            <w:pPr>
              <w:pStyle w:val="Tabulkatext"/>
              <w:rPr>
                <w:b/>
              </w:rPr>
            </w:pPr>
            <w:r>
              <w:rPr>
                <w:b/>
              </w:rPr>
              <w:t>Přívětivý úřad Litvínov II.</w:t>
            </w:r>
          </w:p>
        </w:tc>
      </w:tr>
      <w:tr w:rsidR="00294B8B" w:rsidRPr="00295516" w14:paraId="3DF8B779"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45CB14BD" w14:textId="77777777" w:rsidR="00294B8B" w:rsidRPr="00295516" w:rsidRDefault="00294B8B" w:rsidP="00294B8B">
            <w:pPr>
              <w:pStyle w:val="Tabulkatext"/>
              <w:rPr>
                <w:b/>
                <w:bCs/>
              </w:rPr>
            </w:pPr>
            <w:r w:rsidRPr="00295516">
              <w:rPr>
                <w:b/>
                <w:bCs/>
              </w:rPr>
              <w:t>Název / obchodní firma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AE77ED0" w14:textId="51F86562" w:rsidR="00294B8B" w:rsidRPr="00295516" w:rsidRDefault="00294B8B" w:rsidP="00294B8B">
            <w:pPr>
              <w:pStyle w:val="Tabulkatext"/>
            </w:pPr>
            <w:r>
              <w:t>město Litvínov</w:t>
            </w:r>
          </w:p>
        </w:tc>
      </w:tr>
      <w:tr w:rsidR="00294B8B" w:rsidRPr="00295516" w14:paraId="778B56AC"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09A3627E" w14:textId="77777777" w:rsidR="00294B8B" w:rsidRPr="00295516" w:rsidRDefault="00294B8B" w:rsidP="00294B8B">
            <w:pPr>
              <w:pStyle w:val="Tabulkatext"/>
              <w:rPr>
                <w:b/>
                <w:bCs/>
              </w:rPr>
            </w:pPr>
            <w:r w:rsidRPr="00295516">
              <w:rPr>
                <w:b/>
                <w:bCs/>
              </w:rPr>
              <w:t>Sídlo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C0644D4" w14:textId="4156392B" w:rsidR="00294B8B" w:rsidRPr="00295516" w:rsidRDefault="00294B8B" w:rsidP="00294B8B">
            <w:pPr>
              <w:pStyle w:val="Tabulkatext"/>
            </w:pPr>
            <w:r>
              <w:t>náměstí Míru 11, 436 01 Litvínov</w:t>
            </w:r>
          </w:p>
        </w:tc>
      </w:tr>
      <w:tr w:rsidR="00294B8B" w:rsidRPr="00295516" w14:paraId="3B58CC17"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378906A3" w14:textId="77777777" w:rsidR="00294B8B" w:rsidRPr="00295516" w:rsidRDefault="00294B8B" w:rsidP="00294B8B">
            <w:pPr>
              <w:pStyle w:val="Tabulkatext"/>
              <w:rPr>
                <w:b/>
                <w:bCs/>
              </w:rPr>
            </w:pPr>
            <w:r w:rsidRPr="00295516">
              <w:rPr>
                <w:b/>
                <w:bCs/>
              </w:rPr>
              <w:t>IČ zadavatele / DIČ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ED06253" w14:textId="23DBF4EC" w:rsidR="00294B8B" w:rsidRPr="00295516" w:rsidRDefault="00294B8B" w:rsidP="00294B8B">
            <w:pPr>
              <w:pStyle w:val="Tabulkatext"/>
            </w:pPr>
            <w:r>
              <w:t>00266027, CZ00266027</w:t>
            </w:r>
          </w:p>
        </w:tc>
      </w:tr>
      <w:tr w:rsidR="004F4E4A" w:rsidRPr="00295516" w14:paraId="274A2EE1"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589A6233" w14:textId="77777777" w:rsidR="004F4E4A" w:rsidRPr="00295516" w:rsidRDefault="004F4E4A" w:rsidP="00A86C5C">
            <w:pPr>
              <w:pStyle w:val="Tabulkatext"/>
              <w:rPr>
                <w:b/>
                <w:bCs/>
              </w:rPr>
            </w:pPr>
            <w:r w:rsidRPr="00295516">
              <w:rPr>
                <w:b/>
                <w:bCs/>
              </w:rPr>
              <w:t>Lhůta pro podávání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14:paraId="35B6222F" w14:textId="68E646E9" w:rsidR="004F4E4A" w:rsidRPr="00295516" w:rsidRDefault="00D478E7" w:rsidP="00A86C5C">
            <w:pPr>
              <w:pStyle w:val="Tabulkatext"/>
            </w:pPr>
            <w:r>
              <w:t>2.9.2021</w:t>
            </w:r>
          </w:p>
        </w:tc>
      </w:tr>
      <w:tr w:rsidR="004F4E4A" w:rsidRPr="00295516" w14:paraId="2CDA3AC8" w14:textId="77777777" w:rsidTr="00A16D3D">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63F5445B" w14:textId="77777777" w:rsidR="004F4E4A" w:rsidRPr="00295516" w:rsidRDefault="004F4E4A" w:rsidP="004F4E4A">
            <w:pPr>
              <w:pStyle w:val="Tabulkatext"/>
              <w:rPr>
                <w:b/>
                <w:bCs/>
              </w:rPr>
            </w:pPr>
            <w:r w:rsidRPr="00295516">
              <w:rPr>
                <w:b/>
                <w:bCs/>
              </w:rPr>
              <w:t>Uveřejnění výzvy k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14:paraId="534C2FFF" w14:textId="0C0212B8" w:rsidR="004F4E4A" w:rsidRPr="00295516" w:rsidRDefault="004F4E4A" w:rsidP="0027044F">
            <w:pPr>
              <w:pStyle w:val="Tabulkatext"/>
              <w:rPr>
                <w:sz w:val="22"/>
              </w:rPr>
            </w:pPr>
            <w:r w:rsidRPr="00295516">
              <w:t xml:space="preserve">Výzva k podání nabídek byla uveřejněna na www.esfcr,cz  dne </w:t>
            </w:r>
            <w:r w:rsidR="00D478E7">
              <w:rPr>
                <w:szCs w:val="20"/>
                <w:highlight w:val="lightGray"/>
              </w:rPr>
              <w:t>18.8.2021</w:t>
            </w:r>
            <w:r w:rsidRPr="00295516">
              <w:rPr>
                <w:szCs w:val="20"/>
              </w:rPr>
              <w:t xml:space="preserve">, </w:t>
            </w:r>
            <w:r w:rsidR="0027044F" w:rsidRPr="00295516">
              <w:rPr>
                <w:szCs w:val="20"/>
              </w:rPr>
              <w:t xml:space="preserve">od uveřejnění proběhlo do nejzazšího termínu pro podání nabídek </w:t>
            </w:r>
            <w:r w:rsidR="00D478E7">
              <w:rPr>
                <w:szCs w:val="20"/>
                <w:highlight w:val="lightGray"/>
              </w:rPr>
              <w:t>15</w:t>
            </w:r>
            <w:r w:rsidRPr="00295516">
              <w:rPr>
                <w:szCs w:val="20"/>
              </w:rPr>
              <w:t xml:space="preserve"> dní.</w:t>
            </w:r>
            <w:r w:rsidRPr="00295516">
              <w:rPr>
                <w:szCs w:val="20"/>
                <w:vertAlign w:val="superscript"/>
              </w:rPr>
              <w:footnoteReference w:id="1"/>
            </w:r>
            <w:r w:rsidRPr="00295516">
              <w:rPr>
                <w:sz w:val="22"/>
                <w:vertAlign w:val="superscript"/>
              </w:rPr>
              <w:t xml:space="preserve"> </w:t>
            </w:r>
          </w:p>
        </w:tc>
      </w:tr>
    </w:tbl>
    <w:p w14:paraId="4B0DC8C5" w14:textId="77777777" w:rsidR="00CF4D15" w:rsidRPr="00295516" w:rsidRDefault="00CF4D15" w:rsidP="00CF4D15">
      <w:pPr>
        <w:pStyle w:val="Zkladntext"/>
        <w:rPr>
          <w:sz w:val="22"/>
          <w:szCs w:val="22"/>
        </w:rPr>
      </w:pPr>
    </w:p>
    <w:p w14:paraId="6ADC1DA8" w14:textId="77777777" w:rsidR="00CF4D15" w:rsidRPr="00295516" w:rsidRDefault="00CF4D15" w:rsidP="00CF4D15">
      <w:pPr>
        <w:pStyle w:val="Nadpis1"/>
        <w:keepLines w:val="0"/>
        <w:pageBreakBefore w:val="0"/>
        <w:numPr>
          <w:ilvl w:val="0"/>
          <w:numId w:val="21"/>
        </w:numPr>
        <w:spacing w:before="240" w:after="120"/>
        <w:jc w:val="left"/>
        <w:rPr>
          <w:sz w:val="22"/>
          <w:szCs w:val="22"/>
        </w:rPr>
      </w:pPr>
      <w:r w:rsidRPr="00295516">
        <w:rPr>
          <w:sz w:val="22"/>
          <w:szCs w:val="22"/>
        </w:rPr>
        <w:t xml:space="preserve">Seznam obdržených nabídek </w:t>
      </w:r>
    </w:p>
    <w:p w14:paraId="4C7494B5" w14:textId="10F576DE" w:rsidR="00786851" w:rsidRDefault="00786851" w:rsidP="00C805C2">
      <w:r>
        <w:t xml:space="preserve">Nabídky byly </w:t>
      </w:r>
      <w:r w:rsidR="00BA1519">
        <w:t xml:space="preserve">v souladu se zadávací dokumentací </w:t>
      </w:r>
      <w:r>
        <w:t>předloženy elektronickou formou prostřednictvím zadavatelem stanoveného elektronického nástroje E-ZAK na adrese https://zakazky.mulitvinov.cz.</w:t>
      </w:r>
    </w:p>
    <w:p w14:paraId="196AAC0C" w14:textId="635089EF" w:rsidR="00CF4D15" w:rsidRPr="00295516" w:rsidRDefault="00CF4D15" w:rsidP="00C805C2">
      <w:r w:rsidRPr="00295516">
        <w:t>Zadavatel obdržel tyto nabídky</w:t>
      </w:r>
      <w:r w:rsidRPr="00295516">
        <w:rPr>
          <w:vertAlign w:val="superscript"/>
        </w:rPr>
        <w:t>:</w:t>
      </w:r>
    </w:p>
    <w:tbl>
      <w:tblPr>
        <w:tblStyle w:val="Mkatabulky"/>
        <w:tblW w:w="0" w:type="auto"/>
        <w:tblLook w:val="04A0" w:firstRow="1" w:lastRow="0" w:firstColumn="1" w:lastColumn="0" w:noHBand="0" w:noVBand="1"/>
      </w:tblPr>
      <w:tblGrid>
        <w:gridCol w:w="880"/>
        <w:gridCol w:w="5173"/>
        <w:gridCol w:w="3027"/>
      </w:tblGrid>
      <w:tr w:rsidR="00A16D3D" w:rsidRPr="00295516" w14:paraId="531F1FB3" w14:textId="77777777" w:rsidTr="006007F3">
        <w:tc>
          <w:tcPr>
            <w:tcW w:w="880" w:type="dxa"/>
          </w:tcPr>
          <w:p w14:paraId="2C56FF22" w14:textId="77777777" w:rsidR="00A16D3D" w:rsidRPr="00295516" w:rsidRDefault="00A16D3D" w:rsidP="00A16D3D">
            <w:pPr>
              <w:pStyle w:val="Tabulkazhlav"/>
            </w:pPr>
            <w:r w:rsidRPr="00295516">
              <w:t>Číslo nabídky</w:t>
            </w:r>
          </w:p>
        </w:tc>
        <w:tc>
          <w:tcPr>
            <w:tcW w:w="5173" w:type="dxa"/>
          </w:tcPr>
          <w:p w14:paraId="20868CBA" w14:textId="77777777" w:rsidR="00A16D3D" w:rsidRPr="00295516" w:rsidRDefault="00A16D3D" w:rsidP="00A16D3D">
            <w:pPr>
              <w:pStyle w:val="Tabulkazhlav"/>
            </w:pPr>
            <w:r w:rsidRPr="00295516">
              <w:t>Dodavatel (název / obchodní firma, sídlo, IČ)</w:t>
            </w:r>
          </w:p>
        </w:tc>
        <w:tc>
          <w:tcPr>
            <w:tcW w:w="3027" w:type="dxa"/>
            <w:tcBorders>
              <w:bottom w:val="single" w:sz="4" w:space="0" w:color="auto"/>
            </w:tcBorders>
          </w:tcPr>
          <w:p w14:paraId="64D17916" w14:textId="77777777" w:rsidR="00A16D3D" w:rsidRPr="00295516" w:rsidRDefault="00A16D3D" w:rsidP="00A16D3D">
            <w:pPr>
              <w:pStyle w:val="Tabulkazhlav"/>
            </w:pPr>
            <w:r w:rsidRPr="00295516">
              <w:t>Datum a přesný čas doručení nabídky</w:t>
            </w:r>
          </w:p>
        </w:tc>
      </w:tr>
      <w:tr w:rsidR="00A16D3D" w:rsidRPr="00295516" w14:paraId="6C815851" w14:textId="77777777" w:rsidTr="006007F3">
        <w:tc>
          <w:tcPr>
            <w:tcW w:w="880" w:type="dxa"/>
          </w:tcPr>
          <w:p w14:paraId="6C1006A4" w14:textId="77777777" w:rsidR="00A16D3D" w:rsidRPr="00295516" w:rsidRDefault="00A16D3D" w:rsidP="00AA45A4">
            <w:pPr>
              <w:pStyle w:val="Tabulkatext"/>
              <w:numPr>
                <w:ilvl w:val="0"/>
                <w:numId w:val="33"/>
              </w:numPr>
            </w:pPr>
          </w:p>
        </w:tc>
        <w:tc>
          <w:tcPr>
            <w:tcW w:w="5173" w:type="dxa"/>
          </w:tcPr>
          <w:p w14:paraId="3DDBC201" w14:textId="40E5E42D" w:rsidR="00A16D3D" w:rsidRPr="00295516" w:rsidRDefault="00F40B05" w:rsidP="00A16D3D">
            <w:pPr>
              <w:pStyle w:val="Tabulkatext"/>
            </w:pPr>
            <w:r>
              <w:rPr>
                <w:rFonts w:ascii="Arial" w:hAnsi="Arial" w:cs="Arial"/>
                <w:sz w:val="22"/>
              </w:rPr>
              <w:t>Nabídka č. 1 byla účastníkem stažena před uplynutím lhůty pro podávání nabídek.</w:t>
            </w:r>
          </w:p>
        </w:tc>
        <w:tc>
          <w:tcPr>
            <w:tcW w:w="3027" w:type="dxa"/>
            <w:tcBorders>
              <w:tr2bl w:val="single" w:sz="4" w:space="0" w:color="auto"/>
            </w:tcBorders>
          </w:tcPr>
          <w:p w14:paraId="32AE8717" w14:textId="77777777" w:rsidR="00A16D3D" w:rsidRPr="00295516" w:rsidRDefault="00A16D3D" w:rsidP="00A16D3D">
            <w:pPr>
              <w:pStyle w:val="Tabulkatext"/>
            </w:pPr>
          </w:p>
        </w:tc>
      </w:tr>
      <w:tr w:rsidR="00A16D3D" w:rsidRPr="00295516" w14:paraId="40F4A4F2" w14:textId="77777777" w:rsidTr="00A16D3D">
        <w:tc>
          <w:tcPr>
            <w:tcW w:w="880" w:type="dxa"/>
          </w:tcPr>
          <w:p w14:paraId="392608E6" w14:textId="77777777" w:rsidR="00A16D3D" w:rsidRPr="00295516" w:rsidRDefault="00A16D3D" w:rsidP="00AA45A4">
            <w:pPr>
              <w:pStyle w:val="Tabulkatext"/>
              <w:numPr>
                <w:ilvl w:val="0"/>
                <w:numId w:val="33"/>
              </w:numPr>
            </w:pPr>
          </w:p>
        </w:tc>
        <w:tc>
          <w:tcPr>
            <w:tcW w:w="5173" w:type="dxa"/>
          </w:tcPr>
          <w:p w14:paraId="03302192" w14:textId="5954FA86" w:rsidR="00A16D3D" w:rsidRPr="00295516" w:rsidRDefault="00F40B05" w:rsidP="00F40B05">
            <w:pPr>
              <w:pStyle w:val="Tabulkatext"/>
            </w:pPr>
            <w:r w:rsidRPr="00F40B05">
              <w:rPr>
                <w:rFonts w:ascii="Arial" w:hAnsi="Arial" w:cs="Arial"/>
                <w:sz w:val="22"/>
              </w:rPr>
              <w:t>Moore Advisory CZ, Karolinská 661/4, 186 00 Praha 8, IČ 09692142;</w:t>
            </w:r>
          </w:p>
        </w:tc>
        <w:tc>
          <w:tcPr>
            <w:tcW w:w="3027" w:type="dxa"/>
          </w:tcPr>
          <w:p w14:paraId="6884927D" w14:textId="2411AFD4" w:rsidR="00A16D3D" w:rsidRPr="00295516" w:rsidRDefault="00F40B05" w:rsidP="00A16D3D">
            <w:pPr>
              <w:pStyle w:val="Tabulkatext"/>
            </w:pPr>
            <w:r w:rsidRPr="00F40B05">
              <w:t>01.09.2021 09:41</w:t>
            </w:r>
          </w:p>
        </w:tc>
      </w:tr>
      <w:tr w:rsidR="00A16D3D" w:rsidRPr="00295516" w14:paraId="0861303F" w14:textId="77777777" w:rsidTr="00A16D3D">
        <w:tc>
          <w:tcPr>
            <w:tcW w:w="880" w:type="dxa"/>
          </w:tcPr>
          <w:p w14:paraId="0468B91A" w14:textId="77777777" w:rsidR="00A16D3D" w:rsidRPr="00295516" w:rsidRDefault="00A16D3D" w:rsidP="006C0387">
            <w:pPr>
              <w:pStyle w:val="Tabulkatext"/>
              <w:numPr>
                <w:ilvl w:val="0"/>
                <w:numId w:val="33"/>
              </w:numPr>
            </w:pPr>
          </w:p>
        </w:tc>
        <w:tc>
          <w:tcPr>
            <w:tcW w:w="5173" w:type="dxa"/>
          </w:tcPr>
          <w:p w14:paraId="4091BE1D" w14:textId="3FFA7CE2" w:rsidR="00A16D3D" w:rsidRPr="00295516" w:rsidRDefault="00F40B05" w:rsidP="00A16D3D">
            <w:pPr>
              <w:pStyle w:val="Tabulkatext"/>
            </w:pPr>
            <w:r w:rsidRPr="00261B65">
              <w:rPr>
                <w:rFonts w:ascii="Arial" w:hAnsi="Arial" w:cs="Arial"/>
                <w:sz w:val="22"/>
              </w:rPr>
              <w:t>M.C.TRITON, spol. s r.o.</w:t>
            </w:r>
            <w:r>
              <w:rPr>
                <w:rFonts w:ascii="Arial" w:hAnsi="Arial" w:cs="Arial"/>
                <w:sz w:val="22"/>
              </w:rPr>
              <w:t xml:space="preserve">, </w:t>
            </w:r>
            <w:r w:rsidRPr="00261B65">
              <w:rPr>
                <w:rFonts w:ascii="Arial" w:hAnsi="Arial" w:cs="Arial"/>
                <w:sz w:val="22"/>
              </w:rPr>
              <w:t>Evropská 846/176a</w:t>
            </w:r>
            <w:r>
              <w:rPr>
                <w:rFonts w:ascii="Arial" w:hAnsi="Arial" w:cs="Arial"/>
                <w:sz w:val="22"/>
              </w:rPr>
              <w:t xml:space="preserve">, </w:t>
            </w:r>
            <w:r w:rsidRPr="00261B65">
              <w:rPr>
                <w:rFonts w:ascii="Arial" w:hAnsi="Arial" w:cs="Arial"/>
                <w:sz w:val="22"/>
              </w:rPr>
              <w:t>16000 Praha</w:t>
            </w:r>
            <w:r>
              <w:rPr>
                <w:rFonts w:ascii="Arial" w:hAnsi="Arial" w:cs="Arial"/>
                <w:sz w:val="22"/>
              </w:rPr>
              <w:t xml:space="preserve">, IČ </w:t>
            </w:r>
            <w:r w:rsidRPr="00261B65">
              <w:rPr>
                <w:rFonts w:ascii="Arial" w:hAnsi="Arial" w:cs="Arial"/>
                <w:sz w:val="22"/>
              </w:rPr>
              <w:t>4962200</w:t>
            </w:r>
          </w:p>
        </w:tc>
        <w:tc>
          <w:tcPr>
            <w:tcW w:w="3027" w:type="dxa"/>
          </w:tcPr>
          <w:p w14:paraId="323723B2" w14:textId="712C3CE0" w:rsidR="00A16D3D" w:rsidRPr="00295516" w:rsidRDefault="00F40B05" w:rsidP="00A16D3D">
            <w:pPr>
              <w:pStyle w:val="Tabulkatext"/>
            </w:pPr>
            <w:r w:rsidRPr="00F40B05">
              <w:t>01.09.2021 12:31</w:t>
            </w:r>
          </w:p>
        </w:tc>
      </w:tr>
      <w:tr w:rsidR="00F40B05" w:rsidRPr="00295516" w14:paraId="6E368C9B" w14:textId="77777777" w:rsidTr="00A16D3D">
        <w:tc>
          <w:tcPr>
            <w:tcW w:w="880" w:type="dxa"/>
          </w:tcPr>
          <w:p w14:paraId="489FAC8E" w14:textId="77777777" w:rsidR="00F40B05" w:rsidRPr="00295516" w:rsidRDefault="00F40B05" w:rsidP="006C0387">
            <w:pPr>
              <w:pStyle w:val="Tabulkatext"/>
              <w:numPr>
                <w:ilvl w:val="0"/>
                <w:numId w:val="33"/>
              </w:numPr>
            </w:pPr>
          </w:p>
        </w:tc>
        <w:tc>
          <w:tcPr>
            <w:tcW w:w="5173" w:type="dxa"/>
          </w:tcPr>
          <w:p w14:paraId="30ABB1E2" w14:textId="2D6F642A" w:rsidR="00F40B05" w:rsidRPr="00261B65" w:rsidRDefault="00F40B05" w:rsidP="00A16D3D">
            <w:pPr>
              <w:pStyle w:val="Tabulkatext"/>
              <w:rPr>
                <w:rFonts w:ascii="Arial" w:hAnsi="Arial" w:cs="Arial"/>
                <w:sz w:val="22"/>
              </w:rPr>
            </w:pPr>
            <w:r w:rsidRPr="00261B65">
              <w:rPr>
                <w:rFonts w:ascii="Arial" w:hAnsi="Arial" w:cs="Arial"/>
                <w:sz w:val="22"/>
              </w:rPr>
              <w:t>Everesta, s.r.o.</w:t>
            </w:r>
            <w:r>
              <w:rPr>
                <w:rFonts w:ascii="Arial" w:hAnsi="Arial" w:cs="Arial"/>
                <w:sz w:val="22"/>
              </w:rPr>
              <w:t xml:space="preserve">, </w:t>
            </w:r>
            <w:r w:rsidRPr="00261B65">
              <w:rPr>
                <w:rFonts w:ascii="Arial" w:hAnsi="Arial" w:cs="Arial"/>
                <w:sz w:val="22"/>
              </w:rPr>
              <w:t>Mimoňská 3223</w:t>
            </w:r>
            <w:r>
              <w:rPr>
                <w:rFonts w:ascii="Arial" w:hAnsi="Arial" w:cs="Arial"/>
                <w:sz w:val="22"/>
              </w:rPr>
              <w:t xml:space="preserve">, </w:t>
            </w:r>
            <w:r w:rsidRPr="00261B65">
              <w:rPr>
                <w:rFonts w:ascii="Arial" w:hAnsi="Arial" w:cs="Arial"/>
                <w:sz w:val="22"/>
              </w:rPr>
              <w:t>47001 Česká Lípa</w:t>
            </w:r>
            <w:r>
              <w:rPr>
                <w:rFonts w:ascii="Arial" w:hAnsi="Arial" w:cs="Arial"/>
                <w:sz w:val="22"/>
              </w:rPr>
              <w:t xml:space="preserve">, IČ </w:t>
            </w:r>
            <w:r w:rsidRPr="009D4404">
              <w:rPr>
                <w:rFonts w:ascii="Arial" w:hAnsi="Arial" w:cs="Arial"/>
                <w:sz w:val="22"/>
              </w:rPr>
              <w:t>25014650</w:t>
            </w:r>
            <w:r>
              <w:rPr>
                <w:rFonts w:ascii="Arial" w:hAnsi="Arial" w:cs="Arial"/>
                <w:sz w:val="22"/>
              </w:rPr>
              <w:t>;</w:t>
            </w:r>
          </w:p>
        </w:tc>
        <w:tc>
          <w:tcPr>
            <w:tcW w:w="3027" w:type="dxa"/>
          </w:tcPr>
          <w:p w14:paraId="45D3ECF7" w14:textId="5EB1A54A" w:rsidR="00F40B05" w:rsidRPr="00295516" w:rsidRDefault="00F40B05" w:rsidP="00A16D3D">
            <w:pPr>
              <w:pStyle w:val="Tabulkatext"/>
            </w:pPr>
            <w:r w:rsidRPr="00F40B05">
              <w:t>02.09.2021 04:54</w:t>
            </w:r>
          </w:p>
        </w:tc>
      </w:tr>
      <w:tr w:rsidR="00F40B05" w:rsidRPr="00295516" w14:paraId="779D3B97" w14:textId="77777777" w:rsidTr="00A16D3D">
        <w:tc>
          <w:tcPr>
            <w:tcW w:w="880" w:type="dxa"/>
          </w:tcPr>
          <w:p w14:paraId="31864BF3" w14:textId="77777777" w:rsidR="00F40B05" w:rsidRPr="00295516" w:rsidRDefault="00F40B05" w:rsidP="006C0387">
            <w:pPr>
              <w:pStyle w:val="Tabulkatext"/>
              <w:numPr>
                <w:ilvl w:val="0"/>
                <w:numId w:val="33"/>
              </w:numPr>
            </w:pPr>
          </w:p>
        </w:tc>
        <w:tc>
          <w:tcPr>
            <w:tcW w:w="5173" w:type="dxa"/>
          </w:tcPr>
          <w:p w14:paraId="081C7290" w14:textId="55BE5D65" w:rsidR="00F40B05" w:rsidRPr="00261B65" w:rsidRDefault="00F40B05" w:rsidP="00A16D3D">
            <w:pPr>
              <w:pStyle w:val="Tabulkatext"/>
              <w:rPr>
                <w:rFonts w:ascii="Arial" w:hAnsi="Arial" w:cs="Arial"/>
                <w:sz w:val="22"/>
              </w:rPr>
            </w:pPr>
            <w:r w:rsidRPr="00B23BA1">
              <w:rPr>
                <w:rFonts w:ascii="Arial" w:hAnsi="Arial" w:cs="Arial"/>
                <w:sz w:val="22"/>
              </w:rPr>
              <w:t>Techstra s.r.o.</w:t>
            </w:r>
            <w:r>
              <w:rPr>
                <w:rFonts w:ascii="Arial" w:hAnsi="Arial" w:cs="Arial"/>
                <w:sz w:val="22"/>
              </w:rPr>
              <w:t xml:space="preserve">, </w:t>
            </w:r>
            <w:r w:rsidRPr="00B23BA1">
              <w:rPr>
                <w:rFonts w:ascii="Arial" w:hAnsi="Arial" w:cs="Arial"/>
                <w:sz w:val="22"/>
              </w:rPr>
              <w:t>Velkopřevorské náměstí 488/5</w:t>
            </w:r>
            <w:r>
              <w:rPr>
                <w:rFonts w:ascii="Arial" w:hAnsi="Arial" w:cs="Arial"/>
                <w:sz w:val="22"/>
              </w:rPr>
              <w:t xml:space="preserve">, </w:t>
            </w:r>
            <w:r w:rsidRPr="00B23BA1">
              <w:rPr>
                <w:rFonts w:ascii="Arial" w:hAnsi="Arial" w:cs="Arial"/>
                <w:sz w:val="22"/>
              </w:rPr>
              <w:t>11800 Praha</w:t>
            </w:r>
            <w:r>
              <w:rPr>
                <w:rFonts w:ascii="Arial" w:hAnsi="Arial" w:cs="Arial"/>
                <w:sz w:val="22"/>
              </w:rPr>
              <w:t xml:space="preserve">, IČ </w:t>
            </w:r>
            <w:r w:rsidRPr="00B23BA1">
              <w:rPr>
                <w:rFonts w:ascii="Arial" w:hAnsi="Arial" w:cs="Arial"/>
                <w:sz w:val="22"/>
              </w:rPr>
              <w:t>06696236</w:t>
            </w:r>
            <w:r>
              <w:rPr>
                <w:rFonts w:ascii="Arial" w:hAnsi="Arial" w:cs="Arial"/>
                <w:sz w:val="22"/>
              </w:rPr>
              <w:t>;</w:t>
            </w:r>
          </w:p>
        </w:tc>
        <w:tc>
          <w:tcPr>
            <w:tcW w:w="3027" w:type="dxa"/>
          </w:tcPr>
          <w:p w14:paraId="4663A427" w14:textId="6482F2BF" w:rsidR="00F40B05" w:rsidRPr="00295516" w:rsidRDefault="00F40B05" w:rsidP="00A16D3D">
            <w:pPr>
              <w:pStyle w:val="Tabulkatext"/>
            </w:pPr>
            <w:r w:rsidRPr="00F40B05">
              <w:t>02.09.2021 09:07</w:t>
            </w:r>
          </w:p>
        </w:tc>
      </w:tr>
      <w:tr w:rsidR="00F40B05" w:rsidRPr="00295516" w14:paraId="0C54E82B" w14:textId="77777777" w:rsidTr="00A16D3D">
        <w:tc>
          <w:tcPr>
            <w:tcW w:w="880" w:type="dxa"/>
          </w:tcPr>
          <w:p w14:paraId="5516BDEE" w14:textId="77777777" w:rsidR="00F40B05" w:rsidRPr="00295516" w:rsidRDefault="00F40B05" w:rsidP="006C0387">
            <w:pPr>
              <w:pStyle w:val="Tabulkatext"/>
              <w:numPr>
                <w:ilvl w:val="0"/>
                <w:numId w:val="33"/>
              </w:numPr>
            </w:pPr>
          </w:p>
        </w:tc>
        <w:tc>
          <w:tcPr>
            <w:tcW w:w="5173" w:type="dxa"/>
          </w:tcPr>
          <w:p w14:paraId="64813910" w14:textId="6ADD2E1B" w:rsidR="00F40B05" w:rsidRPr="00261B65" w:rsidRDefault="00F40B05" w:rsidP="00A16D3D">
            <w:pPr>
              <w:pStyle w:val="Tabulkatext"/>
              <w:rPr>
                <w:rFonts w:ascii="Arial" w:hAnsi="Arial" w:cs="Arial"/>
                <w:sz w:val="22"/>
              </w:rPr>
            </w:pPr>
            <w:r w:rsidRPr="00B23BA1">
              <w:rPr>
                <w:rFonts w:ascii="Arial" w:hAnsi="Arial" w:cs="Arial"/>
                <w:sz w:val="22"/>
              </w:rPr>
              <w:t>UnitX, s.r.o.</w:t>
            </w:r>
            <w:r>
              <w:rPr>
                <w:rFonts w:ascii="Arial" w:hAnsi="Arial" w:cs="Arial"/>
                <w:sz w:val="22"/>
              </w:rPr>
              <w:t xml:space="preserve">, </w:t>
            </w:r>
            <w:r w:rsidRPr="00B23BA1">
              <w:rPr>
                <w:rFonts w:ascii="Arial" w:hAnsi="Arial" w:cs="Arial"/>
                <w:sz w:val="22"/>
              </w:rPr>
              <w:t>Klimentská 1216/46</w:t>
            </w:r>
            <w:r>
              <w:rPr>
                <w:rFonts w:ascii="Arial" w:hAnsi="Arial" w:cs="Arial"/>
                <w:sz w:val="22"/>
              </w:rPr>
              <w:t xml:space="preserve">, </w:t>
            </w:r>
            <w:r w:rsidRPr="00B23BA1">
              <w:rPr>
                <w:rFonts w:ascii="Arial" w:hAnsi="Arial" w:cs="Arial"/>
                <w:sz w:val="22"/>
              </w:rPr>
              <w:t>110 00 Praha</w:t>
            </w:r>
            <w:r>
              <w:rPr>
                <w:rFonts w:ascii="Arial" w:hAnsi="Arial" w:cs="Arial"/>
                <w:sz w:val="22"/>
              </w:rPr>
              <w:t xml:space="preserve">, IČ </w:t>
            </w:r>
            <w:r w:rsidRPr="00B23BA1">
              <w:rPr>
                <w:rFonts w:ascii="Arial" w:hAnsi="Arial" w:cs="Arial"/>
                <w:sz w:val="22"/>
              </w:rPr>
              <w:t>07850646</w:t>
            </w:r>
          </w:p>
        </w:tc>
        <w:tc>
          <w:tcPr>
            <w:tcW w:w="3027" w:type="dxa"/>
          </w:tcPr>
          <w:p w14:paraId="4C770057" w14:textId="00B9B304" w:rsidR="00F40B05" w:rsidRPr="00295516" w:rsidRDefault="00F40B05" w:rsidP="00A16D3D">
            <w:pPr>
              <w:pStyle w:val="Tabulkatext"/>
            </w:pPr>
            <w:r w:rsidRPr="00F40B05">
              <w:t>02.09.2021 09:17</w:t>
            </w:r>
          </w:p>
        </w:tc>
      </w:tr>
      <w:tr w:rsidR="00F40B05" w:rsidRPr="00295516" w14:paraId="02F291EB" w14:textId="77777777" w:rsidTr="00A16D3D">
        <w:tc>
          <w:tcPr>
            <w:tcW w:w="880" w:type="dxa"/>
          </w:tcPr>
          <w:p w14:paraId="51F9DD04" w14:textId="77777777" w:rsidR="00F40B05" w:rsidRPr="00295516" w:rsidRDefault="00F40B05" w:rsidP="006C0387">
            <w:pPr>
              <w:pStyle w:val="Tabulkatext"/>
              <w:numPr>
                <w:ilvl w:val="0"/>
                <w:numId w:val="33"/>
              </w:numPr>
            </w:pPr>
          </w:p>
        </w:tc>
        <w:tc>
          <w:tcPr>
            <w:tcW w:w="5173" w:type="dxa"/>
          </w:tcPr>
          <w:p w14:paraId="79A0B4A5" w14:textId="3E6F78DF" w:rsidR="00F40B05" w:rsidRPr="00261B65" w:rsidRDefault="00F40B05" w:rsidP="00A16D3D">
            <w:pPr>
              <w:pStyle w:val="Tabulkatext"/>
              <w:rPr>
                <w:rFonts w:ascii="Arial" w:hAnsi="Arial" w:cs="Arial"/>
                <w:sz w:val="22"/>
              </w:rPr>
            </w:pPr>
            <w:r w:rsidRPr="00305A65">
              <w:rPr>
                <w:rFonts w:ascii="Arial" w:hAnsi="Arial" w:cs="Arial"/>
                <w:sz w:val="22"/>
              </w:rPr>
              <w:t>PricewaterhouseCoopers Česká republika, s.r.o.</w:t>
            </w:r>
            <w:r>
              <w:rPr>
                <w:rFonts w:ascii="Arial" w:hAnsi="Arial" w:cs="Arial"/>
                <w:sz w:val="22"/>
              </w:rPr>
              <w:t xml:space="preserve">, </w:t>
            </w:r>
            <w:r w:rsidRPr="00305A65">
              <w:rPr>
                <w:rFonts w:ascii="Arial" w:hAnsi="Arial" w:cs="Arial"/>
                <w:sz w:val="22"/>
              </w:rPr>
              <w:t>Hvězdova 1734/2c</w:t>
            </w:r>
            <w:r>
              <w:rPr>
                <w:rFonts w:ascii="Arial" w:hAnsi="Arial" w:cs="Arial"/>
                <w:sz w:val="22"/>
              </w:rPr>
              <w:t xml:space="preserve">, </w:t>
            </w:r>
            <w:r w:rsidRPr="00305A65">
              <w:rPr>
                <w:rFonts w:ascii="Arial" w:hAnsi="Arial" w:cs="Arial"/>
                <w:sz w:val="22"/>
              </w:rPr>
              <w:t>14000 Praha</w:t>
            </w:r>
            <w:r>
              <w:rPr>
                <w:rFonts w:ascii="Arial" w:hAnsi="Arial" w:cs="Arial"/>
                <w:sz w:val="22"/>
              </w:rPr>
              <w:t xml:space="preserve">, IČ </w:t>
            </w:r>
            <w:r w:rsidRPr="00305A65">
              <w:rPr>
                <w:rFonts w:ascii="Arial" w:hAnsi="Arial" w:cs="Arial"/>
                <w:sz w:val="22"/>
              </w:rPr>
              <w:t>61063029</w:t>
            </w:r>
          </w:p>
        </w:tc>
        <w:tc>
          <w:tcPr>
            <w:tcW w:w="3027" w:type="dxa"/>
          </w:tcPr>
          <w:p w14:paraId="253F281C" w14:textId="22BC2C8B" w:rsidR="00F40B05" w:rsidRPr="00295516" w:rsidRDefault="00F40B05" w:rsidP="00A16D3D">
            <w:pPr>
              <w:pStyle w:val="Tabulkatext"/>
            </w:pPr>
            <w:r w:rsidRPr="00F40B05">
              <w:t>02.09.2021 10:14</w:t>
            </w:r>
          </w:p>
        </w:tc>
      </w:tr>
      <w:tr w:rsidR="00F40B05" w:rsidRPr="00295516" w14:paraId="2D2E9B17" w14:textId="77777777" w:rsidTr="00A16D3D">
        <w:tc>
          <w:tcPr>
            <w:tcW w:w="880" w:type="dxa"/>
          </w:tcPr>
          <w:p w14:paraId="35A7441D" w14:textId="77777777" w:rsidR="00F40B05" w:rsidRPr="00295516" w:rsidRDefault="00F40B05" w:rsidP="006C0387">
            <w:pPr>
              <w:pStyle w:val="Tabulkatext"/>
              <w:numPr>
                <w:ilvl w:val="0"/>
                <w:numId w:val="33"/>
              </w:numPr>
            </w:pPr>
          </w:p>
        </w:tc>
        <w:tc>
          <w:tcPr>
            <w:tcW w:w="5173" w:type="dxa"/>
          </w:tcPr>
          <w:p w14:paraId="6CECDAD5" w14:textId="0709960F" w:rsidR="00F40B05" w:rsidRPr="00261B65" w:rsidRDefault="00F40B05" w:rsidP="00A16D3D">
            <w:pPr>
              <w:pStyle w:val="Tabulkatext"/>
              <w:rPr>
                <w:rFonts w:ascii="Arial" w:hAnsi="Arial" w:cs="Arial"/>
                <w:sz w:val="22"/>
              </w:rPr>
            </w:pPr>
            <w:r w:rsidRPr="00305A65">
              <w:rPr>
                <w:rFonts w:ascii="Arial" w:hAnsi="Arial" w:cs="Arial"/>
                <w:sz w:val="22"/>
              </w:rPr>
              <w:t>ML Strategy s.r.o.</w:t>
            </w:r>
            <w:r>
              <w:rPr>
                <w:rFonts w:ascii="Arial" w:hAnsi="Arial" w:cs="Arial"/>
                <w:sz w:val="22"/>
              </w:rPr>
              <w:t xml:space="preserve">, </w:t>
            </w:r>
            <w:r w:rsidRPr="00305A65">
              <w:rPr>
                <w:rFonts w:ascii="Arial" w:hAnsi="Arial" w:cs="Arial"/>
                <w:sz w:val="22"/>
              </w:rPr>
              <w:t>Krátká 17</w:t>
            </w:r>
            <w:r>
              <w:rPr>
                <w:rFonts w:ascii="Arial" w:hAnsi="Arial" w:cs="Arial"/>
                <w:sz w:val="22"/>
              </w:rPr>
              <w:t xml:space="preserve">, </w:t>
            </w:r>
            <w:r w:rsidRPr="00305A65">
              <w:rPr>
                <w:rFonts w:ascii="Arial" w:hAnsi="Arial" w:cs="Arial"/>
                <w:sz w:val="22"/>
              </w:rPr>
              <w:t>34562 Holýšov</w:t>
            </w:r>
            <w:r>
              <w:rPr>
                <w:rFonts w:ascii="Arial" w:hAnsi="Arial" w:cs="Arial"/>
                <w:sz w:val="22"/>
              </w:rPr>
              <w:t xml:space="preserve">, IČ </w:t>
            </w:r>
            <w:r w:rsidRPr="00305A65">
              <w:rPr>
                <w:rFonts w:ascii="Arial" w:hAnsi="Arial" w:cs="Arial"/>
                <w:sz w:val="22"/>
              </w:rPr>
              <w:t>03978427</w:t>
            </w:r>
            <w:r>
              <w:rPr>
                <w:rFonts w:ascii="Arial" w:hAnsi="Arial" w:cs="Arial"/>
                <w:sz w:val="22"/>
              </w:rPr>
              <w:t>;</w:t>
            </w:r>
          </w:p>
        </w:tc>
        <w:tc>
          <w:tcPr>
            <w:tcW w:w="3027" w:type="dxa"/>
          </w:tcPr>
          <w:p w14:paraId="55941676" w14:textId="4E03A3F8" w:rsidR="00F40B05" w:rsidRPr="00295516" w:rsidRDefault="00F40B05" w:rsidP="00A16D3D">
            <w:pPr>
              <w:pStyle w:val="Tabulkatext"/>
            </w:pPr>
            <w:r w:rsidRPr="00F40B05">
              <w:t>02.09.2021 14:00</w:t>
            </w:r>
          </w:p>
        </w:tc>
      </w:tr>
      <w:tr w:rsidR="00F40B05" w:rsidRPr="00295516" w14:paraId="091E8795" w14:textId="77777777" w:rsidTr="00A16D3D">
        <w:tc>
          <w:tcPr>
            <w:tcW w:w="880" w:type="dxa"/>
          </w:tcPr>
          <w:p w14:paraId="6F8ACFB4" w14:textId="77777777" w:rsidR="00F40B05" w:rsidRPr="00295516" w:rsidRDefault="00F40B05" w:rsidP="006C0387">
            <w:pPr>
              <w:pStyle w:val="Tabulkatext"/>
              <w:numPr>
                <w:ilvl w:val="0"/>
                <w:numId w:val="33"/>
              </w:numPr>
            </w:pPr>
          </w:p>
        </w:tc>
        <w:tc>
          <w:tcPr>
            <w:tcW w:w="5173" w:type="dxa"/>
          </w:tcPr>
          <w:p w14:paraId="3B4F1704" w14:textId="7E7331D8" w:rsidR="00F40B05" w:rsidRPr="00261B65" w:rsidRDefault="00F40B05" w:rsidP="00A16D3D">
            <w:pPr>
              <w:pStyle w:val="Tabulkatext"/>
              <w:rPr>
                <w:rFonts w:ascii="Arial" w:hAnsi="Arial" w:cs="Arial"/>
                <w:sz w:val="22"/>
              </w:rPr>
            </w:pPr>
            <w:r w:rsidRPr="00305A65">
              <w:rPr>
                <w:rFonts w:ascii="Arial" w:hAnsi="Arial" w:cs="Arial"/>
                <w:sz w:val="22"/>
              </w:rPr>
              <w:t>Ernst &amp; Young, s.r.o.</w:t>
            </w:r>
            <w:r>
              <w:rPr>
                <w:rFonts w:ascii="Arial" w:hAnsi="Arial" w:cs="Arial"/>
                <w:sz w:val="22"/>
              </w:rPr>
              <w:t xml:space="preserve">, </w:t>
            </w:r>
            <w:r w:rsidRPr="00305A65">
              <w:rPr>
                <w:rFonts w:ascii="Arial" w:hAnsi="Arial" w:cs="Arial"/>
                <w:sz w:val="22"/>
              </w:rPr>
              <w:t>Na Florenci 2116/15</w:t>
            </w:r>
            <w:r>
              <w:rPr>
                <w:rFonts w:ascii="Arial" w:hAnsi="Arial" w:cs="Arial"/>
                <w:sz w:val="22"/>
              </w:rPr>
              <w:t xml:space="preserve">, </w:t>
            </w:r>
            <w:r w:rsidRPr="00305A65">
              <w:rPr>
                <w:rFonts w:ascii="Arial" w:hAnsi="Arial" w:cs="Arial"/>
                <w:sz w:val="22"/>
              </w:rPr>
              <w:t>110 00 Praha 1</w:t>
            </w:r>
            <w:r>
              <w:rPr>
                <w:rFonts w:ascii="Arial" w:hAnsi="Arial" w:cs="Arial"/>
                <w:sz w:val="22"/>
              </w:rPr>
              <w:t xml:space="preserve">, IČ </w:t>
            </w:r>
            <w:r w:rsidRPr="00305A65">
              <w:rPr>
                <w:rFonts w:ascii="Arial" w:hAnsi="Arial" w:cs="Arial"/>
                <w:sz w:val="22"/>
              </w:rPr>
              <w:t>26705338</w:t>
            </w:r>
          </w:p>
        </w:tc>
        <w:tc>
          <w:tcPr>
            <w:tcW w:w="3027" w:type="dxa"/>
          </w:tcPr>
          <w:p w14:paraId="6432BA36" w14:textId="51C58C88" w:rsidR="00F40B05" w:rsidRPr="00295516" w:rsidRDefault="00F40B05" w:rsidP="00A16D3D">
            <w:pPr>
              <w:pStyle w:val="Tabulkatext"/>
            </w:pPr>
            <w:r w:rsidRPr="00F40B05">
              <w:t>02.09.2021 15:59</w:t>
            </w:r>
          </w:p>
        </w:tc>
      </w:tr>
      <w:tr w:rsidR="00F40B05" w:rsidRPr="00295516" w14:paraId="1BE037C7" w14:textId="77777777" w:rsidTr="00A16D3D">
        <w:tc>
          <w:tcPr>
            <w:tcW w:w="880" w:type="dxa"/>
          </w:tcPr>
          <w:p w14:paraId="66CFF983" w14:textId="77777777" w:rsidR="00F40B05" w:rsidRPr="00295516" w:rsidRDefault="00F40B05" w:rsidP="006C0387">
            <w:pPr>
              <w:pStyle w:val="Tabulkatext"/>
              <w:numPr>
                <w:ilvl w:val="0"/>
                <w:numId w:val="33"/>
              </w:numPr>
            </w:pPr>
          </w:p>
        </w:tc>
        <w:tc>
          <w:tcPr>
            <w:tcW w:w="5173" w:type="dxa"/>
          </w:tcPr>
          <w:p w14:paraId="53A3F42D" w14:textId="39A8627C" w:rsidR="00F40B05" w:rsidRPr="00261B65" w:rsidRDefault="00F40B05" w:rsidP="00A16D3D">
            <w:pPr>
              <w:pStyle w:val="Tabulkatext"/>
              <w:rPr>
                <w:rFonts w:ascii="Arial" w:hAnsi="Arial" w:cs="Arial"/>
                <w:sz w:val="22"/>
              </w:rPr>
            </w:pPr>
            <w:r w:rsidRPr="00305A65">
              <w:rPr>
                <w:rFonts w:ascii="Arial" w:hAnsi="Arial" w:cs="Arial"/>
                <w:sz w:val="22"/>
              </w:rPr>
              <w:t>IBPM Solutions s.r.o.</w:t>
            </w:r>
            <w:r>
              <w:rPr>
                <w:rFonts w:ascii="Arial" w:hAnsi="Arial" w:cs="Arial"/>
                <w:sz w:val="22"/>
              </w:rPr>
              <w:t xml:space="preserve">; </w:t>
            </w:r>
            <w:r w:rsidRPr="00305A65">
              <w:rPr>
                <w:rFonts w:ascii="Arial" w:hAnsi="Arial" w:cs="Arial"/>
                <w:sz w:val="22"/>
              </w:rPr>
              <w:t>náměstí 14. října 1307/2</w:t>
            </w:r>
            <w:r>
              <w:rPr>
                <w:rFonts w:ascii="Arial" w:hAnsi="Arial" w:cs="Arial"/>
                <w:sz w:val="22"/>
              </w:rPr>
              <w:t xml:space="preserve">, </w:t>
            </w:r>
            <w:r w:rsidRPr="00305A65">
              <w:rPr>
                <w:rFonts w:ascii="Arial" w:hAnsi="Arial" w:cs="Arial"/>
                <w:sz w:val="22"/>
              </w:rPr>
              <w:t>15000 Praha</w:t>
            </w:r>
          </w:p>
        </w:tc>
        <w:tc>
          <w:tcPr>
            <w:tcW w:w="3027" w:type="dxa"/>
          </w:tcPr>
          <w:p w14:paraId="53DB372A" w14:textId="00A5E79F" w:rsidR="00F40B05" w:rsidRPr="00295516" w:rsidRDefault="00F40B05" w:rsidP="00A16D3D">
            <w:pPr>
              <w:pStyle w:val="Tabulkatext"/>
            </w:pPr>
            <w:r w:rsidRPr="00F40B05">
              <w:t>02.09.2021 17:16</w:t>
            </w:r>
          </w:p>
        </w:tc>
      </w:tr>
    </w:tbl>
    <w:p w14:paraId="1384866E" w14:textId="77777777" w:rsidR="00A01F51" w:rsidRPr="00295516" w:rsidRDefault="00A01F51" w:rsidP="00A01F51">
      <w:pPr>
        <w:spacing w:after="0"/>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Pr>
          <w:rFonts w:ascii="Arial" w:hAnsi="Arial" w:cs="Arial"/>
          <w:i/>
          <w:iCs/>
          <w:color w:val="auto"/>
          <w:sz w:val="18"/>
          <w:szCs w:val="18"/>
        </w:rPr>
        <w:t>.</w:t>
      </w:r>
    </w:p>
    <w:p w14:paraId="5E25DD83" w14:textId="77777777" w:rsidR="006C0387" w:rsidRDefault="006C0387" w:rsidP="006C0387">
      <w:pPr>
        <w:pStyle w:val="Zkladntext"/>
        <w:rPr>
          <w:sz w:val="22"/>
          <w:szCs w:val="22"/>
        </w:rPr>
      </w:pPr>
    </w:p>
    <w:p w14:paraId="6DAFC33A" w14:textId="77777777" w:rsidR="00CF4D15" w:rsidRPr="00295516" w:rsidRDefault="00CF4D15" w:rsidP="00CF4D15">
      <w:pPr>
        <w:pStyle w:val="Nadpis1"/>
        <w:keepLines w:val="0"/>
        <w:pageBreakBefore w:val="0"/>
        <w:numPr>
          <w:ilvl w:val="0"/>
          <w:numId w:val="21"/>
        </w:numPr>
        <w:spacing w:before="240" w:after="120"/>
        <w:jc w:val="left"/>
        <w:rPr>
          <w:sz w:val="22"/>
          <w:szCs w:val="22"/>
        </w:rPr>
      </w:pPr>
      <w:r w:rsidRPr="00295516">
        <w:rPr>
          <w:sz w:val="22"/>
          <w:szCs w:val="22"/>
        </w:rPr>
        <w:t xml:space="preserve">Otevírání nabídek </w:t>
      </w:r>
    </w:p>
    <w:p w14:paraId="0AE183B5" w14:textId="53B4FBB8" w:rsidR="00CF4D15" w:rsidRPr="002714AB" w:rsidRDefault="00CF4D15" w:rsidP="006C0387">
      <w:r w:rsidRPr="008A6EB8">
        <w:t>Před zahájením procesu otevírání nabídek byli členové</w:t>
      </w:r>
      <w:r w:rsidR="00EB1A28">
        <w:t xml:space="preserve"> </w:t>
      </w:r>
      <w:r w:rsidRPr="008A6EB8">
        <w:t>komise</w:t>
      </w:r>
      <w:r w:rsidR="00A16D3D" w:rsidRPr="008A6EB8">
        <w:t xml:space="preserve"> přítomní na jednání</w:t>
      </w:r>
      <w:r w:rsidRPr="002714AB">
        <w:t xml:space="preserve"> seznámení s identifikací obdržených nabídek a následně podepsali čestné prohlášení o nepodjatosti. </w:t>
      </w:r>
    </w:p>
    <w:p w14:paraId="08865F25" w14:textId="47CF2D28" w:rsidR="00CF4D15" w:rsidRPr="00295516" w:rsidRDefault="00CF4D15" w:rsidP="00861511">
      <w:pPr>
        <w:keepNext/>
        <w:tabs>
          <w:tab w:val="left" w:pos="5954"/>
        </w:tabs>
        <w:spacing w:after="120"/>
        <w:rPr>
          <w:rFonts w:ascii="Arial" w:hAnsi="Arial" w:cs="Arial"/>
        </w:rPr>
      </w:pPr>
      <w:r w:rsidRPr="00295516">
        <w:rPr>
          <w:rFonts w:ascii="Arial" w:hAnsi="Arial" w:cs="Arial"/>
        </w:rPr>
        <w:t xml:space="preserve">Dne </w:t>
      </w:r>
      <w:r w:rsidR="00433735">
        <w:rPr>
          <w:rFonts w:ascii="Arial" w:hAnsi="Arial" w:cs="Arial"/>
        </w:rPr>
        <w:t>3.9.2021</w:t>
      </w:r>
      <w:r w:rsidRPr="00295516">
        <w:rPr>
          <w:rFonts w:ascii="Arial" w:hAnsi="Arial" w:cs="Arial"/>
        </w:rPr>
        <w:t xml:space="preserve"> v </w:t>
      </w:r>
      <w:r w:rsidR="00433735">
        <w:rPr>
          <w:rFonts w:ascii="Arial" w:hAnsi="Arial" w:cs="Arial"/>
        </w:rPr>
        <w:t>09,00</w:t>
      </w:r>
      <w:r w:rsidRPr="00295516">
        <w:rPr>
          <w:rFonts w:ascii="Arial" w:hAnsi="Arial" w:cs="Arial"/>
        </w:rPr>
        <w:t xml:space="preserve"> hod. se sešla komise </w:t>
      </w:r>
      <w:r w:rsidR="00A16D3D" w:rsidRPr="00295516">
        <w:rPr>
          <w:rFonts w:ascii="Arial" w:hAnsi="Arial" w:cs="Arial"/>
        </w:rPr>
        <w:t xml:space="preserve">za účelem </w:t>
      </w:r>
      <w:r w:rsidRPr="00295516">
        <w:rPr>
          <w:rFonts w:ascii="Arial" w:hAnsi="Arial" w:cs="Arial"/>
        </w:rPr>
        <w:t>otevírání obálek ve složení:</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261"/>
        <w:gridCol w:w="2409"/>
      </w:tblGrid>
      <w:tr w:rsidR="00CF4D15" w:rsidRPr="00295516" w14:paraId="42B24341" w14:textId="77777777" w:rsidTr="006C0387">
        <w:trPr>
          <w:trHeight w:val="255"/>
        </w:trPr>
        <w:tc>
          <w:tcPr>
            <w:tcW w:w="3402" w:type="dxa"/>
            <w:shd w:val="clear" w:color="auto" w:fill="auto"/>
          </w:tcPr>
          <w:p w14:paraId="25FCBE3F" w14:textId="77777777" w:rsidR="00CF4D15" w:rsidRPr="00295516" w:rsidRDefault="00CF4D15" w:rsidP="00861511">
            <w:pPr>
              <w:pStyle w:val="Tabulkazhlav"/>
              <w:keepNext/>
            </w:pPr>
            <w:r w:rsidRPr="00295516">
              <w:t>Jméno a příjmení člena komise</w:t>
            </w:r>
            <w:r w:rsidRPr="00295516">
              <w:rPr>
                <w:rStyle w:val="Znakapoznpodarou"/>
                <w:bCs/>
                <w:sz w:val="22"/>
              </w:rPr>
              <w:footnoteReference w:id="2"/>
            </w:r>
          </w:p>
        </w:tc>
        <w:tc>
          <w:tcPr>
            <w:tcW w:w="3261" w:type="dxa"/>
            <w:shd w:val="clear" w:color="auto" w:fill="auto"/>
            <w:vAlign w:val="center"/>
          </w:tcPr>
          <w:p w14:paraId="6C1B4C61" w14:textId="77777777" w:rsidR="00CF4D15" w:rsidRPr="00295516" w:rsidRDefault="00CF4D15" w:rsidP="00861511">
            <w:pPr>
              <w:pStyle w:val="Tabulkazhlav"/>
              <w:keepNext/>
              <w:rPr>
                <w:rFonts w:ascii="Arial" w:hAnsi="Arial" w:cs="Arial"/>
              </w:rPr>
            </w:pPr>
            <w:r w:rsidRPr="00295516">
              <w:rPr>
                <w:rFonts w:ascii="Arial" w:hAnsi="Arial" w:cs="Arial"/>
              </w:rPr>
              <w:t>Pracovní zařazení</w:t>
            </w:r>
          </w:p>
        </w:tc>
        <w:tc>
          <w:tcPr>
            <w:tcW w:w="2409" w:type="dxa"/>
            <w:shd w:val="clear" w:color="auto" w:fill="auto"/>
            <w:vAlign w:val="center"/>
          </w:tcPr>
          <w:p w14:paraId="6E4E08BE" w14:textId="77777777" w:rsidR="00CF4D15" w:rsidRPr="00295516" w:rsidRDefault="00AB2EFF" w:rsidP="00861511">
            <w:pPr>
              <w:pStyle w:val="Tabulkazhlav"/>
              <w:keepNext/>
              <w:rPr>
                <w:rFonts w:ascii="Arial" w:hAnsi="Arial" w:cs="Arial"/>
              </w:rPr>
            </w:pPr>
            <w:r>
              <w:rPr>
                <w:rFonts w:ascii="Arial" w:hAnsi="Arial" w:cs="Arial"/>
              </w:rPr>
              <w:t>Přítomen/nepřítomen</w:t>
            </w:r>
          </w:p>
        </w:tc>
      </w:tr>
      <w:tr w:rsidR="00294B8B" w:rsidRPr="00295516" w14:paraId="354FD1A8" w14:textId="77777777" w:rsidTr="00A86C5C">
        <w:trPr>
          <w:cantSplit/>
          <w:trHeight w:val="255"/>
        </w:trPr>
        <w:tc>
          <w:tcPr>
            <w:tcW w:w="3402" w:type="dxa"/>
            <w:shd w:val="clear" w:color="auto" w:fill="auto"/>
          </w:tcPr>
          <w:p w14:paraId="4BCAF38C" w14:textId="757907BB" w:rsidR="00294B8B" w:rsidRPr="00295516" w:rsidRDefault="00294B8B" w:rsidP="00294B8B">
            <w:pPr>
              <w:pStyle w:val="Tabulkatext"/>
              <w:keepNext/>
            </w:pPr>
            <w:r>
              <w:t>Ing. Eva Hojdarová</w:t>
            </w:r>
          </w:p>
        </w:tc>
        <w:tc>
          <w:tcPr>
            <w:tcW w:w="3261" w:type="dxa"/>
            <w:shd w:val="clear" w:color="auto" w:fill="auto"/>
            <w:vAlign w:val="center"/>
          </w:tcPr>
          <w:p w14:paraId="43EE2105" w14:textId="3F2A8B97" w:rsidR="00294B8B" w:rsidRPr="00295516" w:rsidDel="00D832A8" w:rsidRDefault="00294B8B" w:rsidP="00294B8B">
            <w:pPr>
              <w:pStyle w:val="Tabulkatext"/>
              <w:keepNext/>
              <w:rPr>
                <w:rFonts w:ascii="Arial" w:hAnsi="Arial" w:cs="Arial"/>
              </w:rPr>
            </w:pPr>
            <w:r>
              <w:rPr>
                <w:rFonts w:ascii="Arial" w:hAnsi="Arial" w:cs="Arial"/>
              </w:rPr>
              <w:t>Tajemnice</w:t>
            </w:r>
          </w:p>
        </w:tc>
        <w:tc>
          <w:tcPr>
            <w:tcW w:w="2409" w:type="dxa"/>
            <w:shd w:val="clear" w:color="auto" w:fill="auto"/>
          </w:tcPr>
          <w:p w14:paraId="21758A85" w14:textId="5F97D4F5" w:rsidR="00294B8B" w:rsidRPr="00295516" w:rsidRDefault="006007F3" w:rsidP="00294B8B">
            <w:pPr>
              <w:pStyle w:val="Tabulkatext"/>
              <w:keepNext/>
              <w:rPr>
                <w:rFonts w:ascii="Arial" w:hAnsi="Arial" w:cs="Arial"/>
              </w:rPr>
            </w:pPr>
            <w:r>
              <w:rPr>
                <w:rFonts w:ascii="Arial" w:hAnsi="Arial" w:cs="Arial"/>
              </w:rPr>
              <w:t>Přítomna</w:t>
            </w:r>
          </w:p>
        </w:tc>
      </w:tr>
      <w:tr w:rsidR="00294B8B" w:rsidRPr="00295516" w14:paraId="6F5577B1" w14:textId="77777777" w:rsidTr="00A86C5C">
        <w:trPr>
          <w:cantSplit/>
          <w:trHeight w:val="255"/>
        </w:trPr>
        <w:tc>
          <w:tcPr>
            <w:tcW w:w="3402" w:type="dxa"/>
            <w:shd w:val="clear" w:color="auto" w:fill="auto"/>
          </w:tcPr>
          <w:p w14:paraId="522ADC7E" w14:textId="5E3A0708" w:rsidR="00294B8B" w:rsidRPr="00295516" w:rsidRDefault="00294B8B" w:rsidP="00294B8B">
            <w:pPr>
              <w:pStyle w:val="Tabulkatext"/>
            </w:pPr>
            <w:r>
              <w:t>Bc. Jan Uher</w:t>
            </w:r>
          </w:p>
        </w:tc>
        <w:tc>
          <w:tcPr>
            <w:tcW w:w="3261" w:type="dxa"/>
            <w:shd w:val="clear" w:color="auto" w:fill="auto"/>
            <w:vAlign w:val="center"/>
          </w:tcPr>
          <w:p w14:paraId="5159AC08" w14:textId="732C9C50" w:rsidR="00294B8B" w:rsidRPr="00295516" w:rsidDel="00D832A8" w:rsidRDefault="00294B8B" w:rsidP="00294B8B">
            <w:pPr>
              <w:pStyle w:val="Tabulkatext"/>
              <w:rPr>
                <w:rFonts w:ascii="Arial" w:hAnsi="Arial" w:cs="Arial"/>
              </w:rPr>
            </w:pPr>
            <w:r>
              <w:rPr>
                <w:rFonts w:ascii="Arial" w:hAnsi="Arial" w:cs="Arial"/>
              </w:rPr>
              <w:t>Vedoucí odboru systémového řízení</w:t>
            </w:r>
          </w:p>
        </w:tc>
        <w:tc>
          <w:tcPr>
            <w:tcW w:w="2409" w:type="dxa"/>
            <w:shd w:val="clear" w:color="auto" w:fill="auto"/>
          </w:tcPr>
          <w:p w14:paraId="78299C13" w14:textId="673FA949" w:rsidR="00294B8B" w:rsidRPr="00295516" w:rsidRDefault="006007F3" w:rsidP="00294B8B">
            <w:pPr>
              <w:pStyle w:val="Tabulkatext"/>
              <w:rPr>
                <w:rFonts w:ascii="Arial" w:hAnsi="Arial" w:cs="Arial"/>
              </w:rPr>
            </w:pPr>
            <w:r>
              <w:rPr>
                <w:rFonts w:ascii="Arial" w:hAnsi="Arial" w:cs="Arial"/>
              </w:rPr>
              <w:t>Přítomen</w:t>
            </w:r>
          </w:p>
        </w:tc>
      </w:tr>
      <w:tr w:rsidR="00294B8B" w:rsidRPr="00295516" w14:paraId="7263A994" w14:textId="77777777" w:rsidTr="00A86C5C">
        <w:trPr>
          <w:cantSplit/>
          <w:trHeight w:val="255"/>
        </w:trPr>
        <w:tc>
          <w:tcPr>
            <w:tcW w:w="3402" w:type="dxa"/>
            <w:shd w:val="clear" w:color="auto" w:fill="auto"/>
          </w:tcPr>
          <w:p w14:paraId="3CDDA5A1" w14:textId="1175A42C" w:rsidR="00294B8B" w:rsidRPr="00295516" w:rsidRDefault="00294B8B" w:rsidP="00294B8B">
            <w:pPr>
              <w:pStyle w:val="Tabulkatext"/>
            </w:pPr>
            <w:r>
              <w:t>Mgr. Petr Lenc</w:t>
            </w:r>
          </w:p>
        </w:tc>
        <w:tc>
          <w:tcPr>
            <w:tcW w:w="3261" w:type="dxa"/>
            <w:shd w:val="clear" w:color="auto" w:fill="auto"/>
            <w:vAlign w:val="center"/>
          </w:tcPr>
          <w:p w14:paraId="1E27F3B9" w14:textId="6927F03E" w:rsidR="00294B8B" w:rsidRPr="00295516" w:rsidDel="00D832A8" w:rsidRDefault="00294B8B" w:rsidP="00294B8B">
            <w:pPr>
              <w:pStyle w:val="Tabulkatext"/>
              <w:rPr>
                <w:rFonts w:ascii="Arial" w:hAnsi="Arial" w:cs="Arial"/>
              </w:rPr>
            </w:pPr>
            <w:r>
              <w:rPr>
                <w:rFonts w:ascii="Arial" w:hAnsi="Arial" w:cs="Arial"/>
              </w:rPr>
              <w:t>Odborný garant projektu</w:t>
            </w:r>
          </w:p>
        </w:tc>
        <w:tc>
          <w:tcPr>
            <w:tcW w:w="2409" w:type="dxa"/>
            <w:shd w:val="clear" w:color="auto" w:fill="auto"/>
          </w:tcPr>
          <w:p w14:paraId="7DBDB8B3" w14:textId="782E7C9D" w:rsidR="00294B8B" w:rsidRPr="00295516" w:rsidRDefault="006007F3" w:rsidP="00294B8B">
            <w:pPr>
              <w:pStyle w:val="Tabulkatext"/>
              <w:rPr>
                <w:rFonts w:ascii="Arial" w:hAnsi="Arial" w:cs="Arial"/>
              </w:rPr>
            </w:pPr>
            <w:r>
              <w:rPr>
                <w:rFonts w:ascii="Arial" w:hAnsi="Arial" w:cs="Arial"/>
              </w:rPr>
              <w:t>Přítomen</w:t>
            </w:r>
          </w:p>
        </w:tc>
      </w:tr>
      <w:tr w:rsidR="00CF4D15" w:rsidRPr="00295516" w14:paraId="0A3AEEB7" w14:textId="77777777" w:rsidTr="00A86C5C">
        <w:trPr>
          <w:cantSplit/>
          <w:trHeight w:val="255"/>
        </w:trPr>
        <w:tc>
          <w:tcPr>
            <w:tcW w:w="3402" w:type="dxa"/>
            <w:shd w:val="clear" w:color="auto" w:fill="auto"/>
          </w:tcPr>
          <w:p w14:paraId="746D8B06" w14:textId="77777777" w:rsidR="00CF4D15" w:rsidRPr="00295516" w:rsidRDefault="00CF4D15" w:rsidP="00A86C5C">
            <w:pPr>
              <w:pStyle w:val="Tabulkazhlav"/>
            </w:pPr>
            <w:r w:rsidRPr="00295516">
              <w:t>Jméno a příjmení náhradníka</w:t>
            </w:r>
          </w:p>
        </w:tc>
        <w:tc>
          <w:tcPr>
            <w:tcW w:w="3261" w:type="dxa"/>
            <w:shd w:val="clear" w:color="auto" w:fill="auto"/>
            <w:vAlign w:val="center"/>
          </w:tcPr>
          <w:p w14:paraId="297B538D" w14:textId="77777777" w:rsidR="00CF4D15" w:rsidRPr="00295516" w:rsidRDefault="00CF4D15" w:rsidP="00A86C5C">
            <w:pPr>
              <w:pStyle w:val="Tabulkazhlav"/>
            </w:pPr>
            <w:r w:rsidRPr="00295516">
              <w:t>Pracovní zařazení</w:t>
            </w:r>
          </w:p>
        </w:tc>
        <w:tc>
          <w:tcPr>
            <w:tcW w:w="2409" w:type="dxa"/>
            <w:shd w:val="clear" w:color="auto" w:fill="auto"/>
            <w:vAlign w:val="center"/>
          </w:tcPr>
          <w:p w14:paraId="7B411120" w14:textId="77777777" w:rsidR="00CF4D15" w:rsidRPr="00295516" w:rsidRDefault="00AB2EFF" w:rsidP="00A86C5C">
            <w:pPr>
              <w:pStyle w:val="Tabulkazhlav"/>
            </w:pPr>
            <w:r>
              <w:rPr>
                <w:rFonts w:ascii="Arial" w:hAnsi="Arial" w:cs="Arial"/>
              </w:rPr>
              <w:t>Přítomen/nepřítomen</w:t>
            </w:r>
          </w:p>
        </w:tc>
      </w:tr>
      <w:tr w:rsidR="00294B8B" w:rsidRPr="00295516" w14:paraId="1A452CF7" w14:textId="77777777" w:rsidTr="00A86C5C">
        <w:trPr>
          <w:cantSplit/>
          <w:trHeight w:val="255"/>
        </w:trPr>
        <w:tc>
          <w:tcPr>
            <w:tcW w:w="3402" w:type="dxa"/>
            <w:shd w:val="clear" w:color="auto" w:fill="auto"/>
          </w:tcPr>
          <w:p w14:paraId="11E4A026" w14:textId="79488D37" w:rsidR="00294B8B" w:rsidRPr="00295516" w:rsidRDefault="00294B8B" w:rsidP="00294B8B">
            <w:pPr>
              <w:pStyle w:val="Tabulkatext"/>
            </w:pPr>
            <w:r>
              <w:t>Bc. Karel Petržilka</w:t>
            </w:r>
          </w:p>
        </w:tc>
        <w:tc>
          <w:tcPr>
            <w:tcW w:w="3261" w:type="dxa"/>
            <w:shd w:val="clear" w:color="auto" w:fill="auto"/>
            <w:vAlign w:val="center"/>
          </w:tcPr>
          <w:p w14:paraId="0AE09817" w14:textId="6F5E7EF9" w:rsidR="00294B8B" w:rsidRPr="00295516" w:rsidRDefault="00294B8B" w:rsidP="00294B8B">
            <w:pPr>
              <w:pStyle w:val="Tabulkatext"/>
            </w:pPr>
            <w:r>
              <w:t>Referent odboru systémového řízení</w:t>
            </w:r>
          </w:p>
        </w:tc>
        <w:tc>
          <w:tcPr>
            <w:tcW w:w="2409" w:type="dxa"/>
            <w:shd w:val="clear" w:color="auto" w:fill="auto"/>
          </w:tcPr>
          <w:p w14:paraId="65376C5E" w14:textId="1A221EA6" w:rsidR="00294B8B" w:rsidRPr="00295516" w:rsidRDefault="006007F3" w:rsidP="00294B8B">
            <w:pPr>
              <w:pStyle w:val="Tabulkatext"/>
            </w:pPr>
            <w:r>
              <w:t>Nepřítomen</w:t>
            </w:r>
          </w:p>
        </w:tc>
      </w:tr>
    </w:tbl>
    <w:p w14:paraId="6ADAB8E6" w14:textId="77777777" w:rsidR="00CF4D15" w:rsidRPr="00295516" w:rsidRDefault="00CF4D15" w:rsidP="00CF4D15">
      <w:pPr>
        <w:rPr>
          <w:rFonts w:ascii="Arial" w:hAnsi="Arial" w:cs="Arial"/>
          <w:i/>
          <w:iCs/>
          <w:color w:val="auto"/>
          <w:sz w:val="18"/>
          <w:szCs w:val="18"/>
        </w:rPr>
      </w:pPr>
      <w:r w:rsidRPr="00295516">
        <w:rPr>
          <w:rFonts w:ascii="Arial" w:hAnsi="Arial" w:cs="Arial"/>
          <w:i/>
          <w:iCs/>
          <w:color w:val="auto"/>
          <w:sz w:val="18"/>
          <w:szCs w:val="18"/>
        </w:rPr>
        <w:t>Pozn.: Zadavatel přidá tolik řádků, kolik je třeba</w:t>
      </w:r>
      <w:r w:rsidR="00A01F51">
        <w:rPr>
          <w:rFonts w:ascii="Arial" w:hAnsi="Arial" w:cs="Arial"/>
          <w:i/>
          <w:iCs/>
          <w:color w:val="auto"/>
          <w:sz w:val="18"/>
          <w:szCs w:val="18"/>
        </w:rPr>
        <w:t>.</w:t>
      </w:r>
    </w:p>
    <w:p w14:paraId="238E1637" w14:textId="73200FE5" w:rsidR="00433735" w:rsidRDefault="00433735" w:rsidP="006C0387">
      <w:pPr>
        <w:spacing w:after="120"/>
        <w:rPr>
          <w:rFonts w:ascii="Arial" w:hAnsi="Arial" w:cs="Arial"/>
        </w:rPr>
      </w:pPr>
      <w:r>
        <w:rPr>
          <w:rFonts w:ascii="Arial" w:hAnsi="Arial" w:cs="Arial"/>
        </w:rPr>
        <w:t xml:space="preserve">Jmenovaná komise </w:t>
      </w:r>
      <w:r w:rsidR="00E43863">
        <w:rPr>
          <w:rFonts w:ascii="Arial" w:hAnsi="Arial" w:cs="Arial"/>
        </w:rPr>
        <w:t xml:space="preserve">byla </w:t>
      </w:r>
      <w:r>
        <w:rPr>
          <w:rFonts w:ascii="Arial" w:hAnsi="Arial" w:cs="Arial"/>
        </w:rPr>
        <w:t>ve stejném složení</w:t>
      </w:r>
      <w:r w:rsidR="00E43863">
        <w:rPr>
          <w:rFonts w:ascii="Arial" w:hAnsi="Arial" w:cs="Arial"/>
        </w:rPr>
        <w:t xml:space="preserve"> jmenována i</w:t>
      </w:r>
      <w:r>
        <w:rPr>
          <w:rFonts w:ascii="Arial" w:hAnsi="Arial" w:cs="Arial"/>
        </w:rPr>
        <w:t xml:space="preserve"> pro posouzení a hodnocení nabídek</w:t>
      </w:r>
      <w:r w:rsidR="00E43863">
        <w:rPr>
          <w:rFonts w:ascii="Arial" w:hAnsi="Arial" w:cs="Arial"/>
        </w:rPr>
        <w:t>.</w:t>
      </w:r>
    </w:p>
    <w:p w14:paraId="14E11EB7" w14:textId="77777777" w:rsidR="00433735" w:rsidRDefault="00433735" w:rsidP="006C0387">
      <w:pPr>
        <w:spacing w:after="120"/>
        <w:rPr>
          <w:rFonts w:ascii="Arial" w:hAnsi="Arial" w:cs="Arial"/>
        </w:rPr>
      </w:pPr>
    </w:p>
    <w:p w14:paraId="4795EEA1" w14:textId="77777777" w:rsidR="00CF4D15" w:rsidRPr="00295516" w:rsidRDefault="00CF4D15" w:rsidP="009504FD">
      <w:pPr>
        <w:pStyle w:val="Nadpis1"/>
        <w:keepLines w:val="0"/>
        <w:pageBreakBefore w:val="0"/>
        <w:numPr>
          <w:ilvl w:val="0"/>
          <w:numId w:val="21"/>
        </w:numPr>
        <w:spacing w:before="240" w:after="120"/>
        <w:jc w:val="left"/>
        <w:rPr>
          <w:sz w:val="22"/>
          <w:szCs w:val="22"/>
        </w:rPr>
      </w:pPr>
      <w:bookmarkStart w:id="0" w:name="_Ref212824952"/>
      <w:r w:rsidRPr="00295516">
        <w:rPr>
          <w:sz w:val="22"/>
          <w:szCs w:val="22"/>
        </w:rPr>
        <w:t>Hodnocení nabídek</w:t>
      </w:r>
      <w:bookmarkEnd w:id="0"/>
    </w:p>
    <w:p w14:paraId="509EB173" w14:textId="435E60FF" w:rsidR="00CF4D15" w:rsidRPr="00295516" w:rsidRDefault="000C5514" w:rsidP="00AB2EFF">
      <w:pPr>
        <w:tabs>
          <w:tab w:val="left" w:pos="5954"/>
        </w:tabs>
        <w:spacing w:after="120"/>
        <w:rPr>
          <w:rFonts w:ascii="Arial" w:hAnsi="Arial" w:cs="Arial"/>
          <w:i/>
          <w:iCs/>
        </w:rPr>
      </w:pPr>
      <w:r w:rsidRPr="00295516">
        <w:rPr>
          <w:rFonts w:ascii="Arial" w:hAnsi="Arial" w:cs="Arial"/>
        </w:rPr>
        <w:t>Pro hodnocení nabídek stanovil zadavatel ve výzvě k podání nabídek následující hodnotící kritéria:</w:t>
      </w:r>
    </w:p>
    <w:p w14:paraId="730A7772" w14:textId="064D53F2" w:rsidR="00CF4D15" w:rsidRPr="00295516" w:rsidRDefault="00CF4D15" w:rsidP="003471C6">
      <w:pPr>
        <w:pStyle w:val="Odstavecseseznamem"/>
        <w:numPr>
          <w:ilvl w:val="0"/>
          <w:numId w:val="31"/>
        </w:numPr>
      </w:pPr>
      <w:r w:rsidRPr="00295516">
        <w:t xml:space="preserve">nabídková cena s váhou </w:t>
      </w:r>
      <w:r w:rsidR="0027642C">
        <w:t xml:space="preserve">100 </w:t>
      </w:r>
      <w:r w:rsidRPr="00295516">
        <w:t>%</w:t>
      </w:r>
    </w:p>
    <w:p w14:paraId="27E7C48F" w14:textId="77777777" w:rsidR="00CF4D15" w:rsidRPr="00295516" w:rsidRDefault="00CF4D15" w:rsidP="005631A2">
      <w:pPr>
        <w:pStyle w:val="Nadpis1"/>
        <w:keepLines w:val="0"/>
        <w:pageBreakBefore w:val="0"/>
        <w:numPr>
          <w:ilvl w:val="0"/>
          <w:numId w:val="21"/>
        </w:numPr>
        <w:spacing w:before="240" w:after="120"/>
        <w:jc w:val="left"/>
        <w:rPr>
          <w:sz w:val="22"/>
          <w:szCs w:val="22"/>
        </w:rPr>
      </w:pPr>
      <w:r w:rsidRPr="00295516">
        <w:rPr>
          <w:sz w:val="22"/>
          <w:szCs w:val="22"/>
        </w:rPr>
        <w:t>Výsledek hodnocení</w:t>
      </w:r>
    </w:p>
    <w:p w14:paraId="016C7A25" w14:textId="77777777" w:rsidR="00AA45A4" w:rsidRPr="00295516" w:rsidRDefault="00AA45A4" w:rsidP="00AA45A4">
      <w:pPr>
        <w:rPr>
          <w:rFonts w:ascii="Arial" w:hAnsi="Arial" w:cs="Arial"/>
          <w:color w:val="auto"/>
        </w:rPr>
      </w:pPr>
      <w:r w:rsidRPr="00295516">
        <w:rPr>
          <w:rFonts w:ascii="Arial" w:hAnsi="Arial" w:cs="Arial"/>
          <w:color w:val="auto"/>
        </w:rPr>
        <w:t xml:space="preserve">Výsledek hodnocení (počet bodů) jednotlivých nabídek v rámci stanovených kritérií i celkem: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5794"/>
        <w:gridCol w:w="1134"/>
      </w:tblGrid>
      <w:tr w:rsidR="0027642C" w:rsidRPr="00295516" w14:paraId="487C2CFF" w14:textId="77777777" w:rsidTr="00BA0AA4">
        <w:trPr>
          <w:cantSplit/>
          <w:jc w:val="center"/>
        </w:trPr>
        <w:tc>
          <w:tcPr>
            <w:tcW w:w="1010" w:type="dxa"/>
            <w:shd w:val="clear" w:color="auto" w:fill="auto"/>
            <w:vAlign w:val="center"/>
          </w:tcPr>
          <w:p w14:paraId="5F0EC6E1" w14:textId="77777777" w:rsidR="0027642C" w:rsidRPr="00295516" w:rsidRDefault="0027642C" w:rsidP="000320C3">
            <w:pPr>
              <w:pStyle w:val="Tabulkazhlav"/>
            </w:pPr>
            <w:r w:rsidRPr="00295516">
              <w:t>Číslo nabídky</w:t>
            </w:r>
          </w:p>
        </w:tc>
        <w:tc>
          <w:tcPr>
            <w:tcW w:w="5794" w:type="dxa"/>
            <w:shd w:val="clear" w:color="auto" w:fill="auto"/>
            <w:vAlign w:val="center"/>
          </w:tcPr>
          <w:p w14:paraId="2DD8EEB5" w14:textId="74212ECE" w:rsidR="0027642C" w:rsidRPr="00295516" w:rsidRDefault="0027642C" w:rsidP="0027642C">
            <w:pPr>
              <w:pStyle w:val="Tabulkazhlav"/>
            </w:pPr>
            <w:r w:rsidRPr="00295516">
              <w:t>Nabídková cena</w:t>
            </w:r>
            <w:r>
              <w:t xml:space="preserve"> </w:t>
            </w:r>
            <w:r w:rsidRPr="00295516">
              <w:t xml:space="preserve">(váha </w:t>
            </w:r>
            <w:r>
              <w:t>100</w:t>
            </w:r>
            <w:r w:rsidRPr="00295516">
              <w:t xml:space="preserve"> %)</w:t>
            </w:r>
          </w:p>
        </w:tc>
        <w:tc>
          <w:tcPr>
            <w:tcW w:w="1134" w:type="dxa"/>
            <w:tcBorders>
              <w:bottom w:val="single" w:sz="4" w:space="0" w:color="auto"/>
            </w:tcBorders>
            <w:vAlign w:val="center"/>
          </w:tcPr>
          <w:p w14:paraId="1917FE1C" w14:textId="77777777" w:rsidR="0027642C" w:rsidRPr="00295516" w:rsidRDefault="0027642C" w:rsidP="000320C3">
            <w:pPr>
              <w:pStyle w:val="Tabulkazhlav"/>
            </w:pPr>
            <w:r w:rsidRPr="00295516">
              <w:t>Pořadí nabídky</w:t>
            </w:r>
          </w:p>
        </w:tc>
      </w:tr>
      <w:tr w:rsidR="0027642C" w:rsidRPr="00295516" w14:paraId="53761EEC" w14:textId="77777777" w:rsidTr="00BA0AA4">
        <w:trPr>
          <w:cantSplit/>
          <w:jc w:val="center"/>
        </w:trPr>
        <w:tc>
          <w:tcPr>
            <w:tcW w:w="1010" w:type="dxa"/>
            <w:shd w:val="clear" w:color="auto" w:fill="auto"/>
          </w:tcPr>
          <w:p w14:paraId="5ED70EA6" w14:textId="77777777" w:rsidR="0027642C" w:rsidRPr="00295516" w:rsidRDefault="0027642C" w:rsidP="000320C3">
            <w:pPr>
              <w:pStyle w:val="Tabulkatext"/>
              <w:numPr>
                <w:ilvl w:val="0"/>
                <w:numId w:val="35"/>
              </w:numPr>
            </w:pPr>
          </w:p>
        </w:tc>
        <w:tc>
          <w:tcPr>
            <w:tcW w:w="5794" w:type="dxa"/>
            <w:shd w:val="clear" w:color="auto" w:fill="auto"/>
          </w:tcPr>
          <w:p w14:paraId="7B59D23D" w14:textId="6DCAF6D6" w:rsidR="0027642C" w:rsidRPr="00C54B97" w:rsidRDefault="00BA0AA4" w:rsidP="000320C3">
            <w:pPr>
              <w:pStyle w:val="Tabulkatext"/>
              <w:rPr>
                <w:szCs w:val="20"/>
              </w:rPr>
            </w:pPr>
            <w:r w:rsidRPr="00C54B97">
              <w:rPr>
                <w:rFonts w:ascii="Arial" w:hAnsi="Arial" w:cs="Arial"/>
                <w:szCs w:val="20"/>
              </w:rPr>
              <w:t>Nabídka č. 1 byla účastníkem stažena před uplynutím lhůty pro podávání nabídek.</w:t>
            </w:r>
          </w:p>
        </w:tc>
        <w:tc>
          <w:tcPr>
            <w:tcW w:w="1134" w:type="dxa"/>
            <w:tcBorders>
              <w:tr2bl w:val="single" w:sz="4" w:space="0" w:color="auto"/>
            </w:tcBorders>
          </w:tcPr>
          <w:p w14:paraId="544AC50B" w14:textId="77777777" w:rsidR="0027642C" w:rsidRPr="00295516" w:rsidRDefault="0027642C" w:rsidP="000320C3">
            <w:pPr>
              <w:pStyle w:val="Tabulkatext"/>
            </w:pPr>
          </w:p>
        </w:tc>
      </w:tr>
      <w:tr w:rsidR="0027642C" w:rsidRPr="00295516" w14:paraId="7A84EFFB" w14:textId="77777777" w:rsidTr="00BA0AA4">
        <w:trPr>
          <w:cantSplit/>
          <w:jc w:val="center"/>
        </w:trPr>
        <w:tc>
          <w:tcPr>
            <w:tcW w:w="1010" w:type="dxa"/>
            <w:shd w:val="clear" w:color="auto" w:fill="auto"/>
          </w:tcPr>
          <w:p w14:paraId="758D1B19" w14:textId="77777777" w:rsidR="0027642C" w:rsidRPr="00295516" w:rsidRDefault="0027642C" w:rsidP="000320C3">
            <w:pPr>
              <w:pStyle w:val="Tabulkatext"/>
              <w:numPr>
                <w:ilvl w:val="0"/>
                <w:numId w:val="35"/>
              </w:numPr>
            </w:pPr>
          </w:p>
        </w:tc>
        <w:tc>
          <w:tcPr>
            <w:tcW w:w="5794" w:type="dxa"/>
            <w:shd w:val="clear" w:color="auto" w:fill="auto"/>
          </w:tcPr>
          <w:p w14:paraId="41558658" w14:textId="351C9765" w:rsidR="0027642C" w:rsidRPr="00295516" w:rsidRDefault="00C54B97" w:rsidP="000320C3">
            <w:pPr>
              <w:pStyle w:val="Tabulkatext"/>
            </w:pPr>
            <w:r>
              <w:t>249 000,00 Kč</w:t>
            </w:r>
          </w:p>
        </w:tc>
        <w:tc>
          <w:tcPr>
            <w:tcW w:w="1134" w:type="dxa"/>
          </w:tcPr>
          <w:p w14:paraId="78F56DDF" w14:textId="24E8C2DA" w:rsidR="0027642C" w:rsidRPr="00295516" w:rsidRDefault="00C54B97" w:rsidP="00BA0AA4">
            <w:pPr>
              <w:pStyle w:val="Tabulkatext"/>
              <w:jc w:val="center"/>
            </w:pPr>
            <w:r>
              <w:t>9</w:t>
            </w:r>
          </w:p>
        </w:tc>
      </w:tr>
      <w:tr w:rsidR="0027642C" w:rsidRPr="00295516" w14:paraId="6B8CC28C" w14:textId="77777777" w:rsidTr="00BA0AA4">
        <w:trPr>
          <w:cantSplit/>
          <w:jc w:val="center"/>
        </w:trPr>
        <w:tc>
          <w:tcPr>
            <w:tcW w:w="1010" w:type="dxa"/>
            <w:shd w:val="clear" w:color="auto" w:fill="auto"/>
          </w:tcPr>
          <w:p w14:paraId="58F766A5" w14:textId="77777777" w:rsidR="0027642C" w:rsidRPr="00295516" w:rsidRDefault="0027642C" w:rsidP="000320C3">
            <w:pPr>
              <w:pStyle w:val="Tabulkatext"/>
              <w:numPr>
                <w:ilvl w:val="0"/>
                <w:numId w:val="35"/>
              </w:numPr>
            </w:pPr>
          </w:p>
        </w:tc>
        <w:tc>
          <w:tcPr>
            <w:tcW w:w="5794" w:type="dxa"/>
            <w:shd w:val="clear" w:color="auto" w:fill="auto"/>
          </w:tcPr>
          <w:p w14:paraId="2629A887" w14:textId="53657A2C" w:rsidR="0027642C" w:rsidRPr="00295516" w:rsidRDefault="00C54B97" w:rsidP="000320C3">
            <w:pPr>
              <w:pStyle w:val="Tabulkatext"/>
            </w:pPr>
            <w:r>
              <w:t>239 000,00 Kč</w:t>
            </w:r>
          </w:p>
        </w:tc>
        <w:tc>
          <w:tcPr>
            <w:tcW w:w="1134" w:type="dxa"/>
          </w:tcPr>
          <w:p w14:paraId="769920D0" w14:textId="770CDA60" w:rsidR="0027642C" w:rsidRPr="00295516" w:rsidRDefault="00C54B97" w:rsidP="00BA0AA4">
            <w:pPr>
              <w:pStyle w:val="Tabulkatext"/>
              <w:jc w:val="center"/>
            </w:pPr>
            <w:r>
              <w:t>7</w:t>
            </w:r>
          </w:p>
        </w:tc>
      </w:tr>
      <w:tr w:rsidR="0027642C" w:rsidRPr="00295516" w14:paraId="3A66F1EB" w14:textId="77777777" w:rsidTr="00BA0AA4">
        <w:trPr>
          <w:cantSplit/>
          <w:jc w:val="center"/>
        </w:trPr>
        <w:tc>
          <w:tcPr>
            <w:tcW w:w="1010" w:type="dxa"/>
            <w:shd w:val="clear" w:color="auto" w:fill="auto"/>
          </w:tcPr>
          <w:p w14:paraId="12105FC9" w14:textId="77777777" w:rsidR="0027642C" w:rsidRPr="00295516" w:rsidRDefault="0027642C" w:rsidP="00BA0AA4">
            <w:pPr>
              <w:pStyle w:val="Tabulkatext"/>
              <w:numPr>
                <w:ilvl w:val="0"/>
                <w:numId w:val="35"/>
              </w:numPr>
            </w:pPr>
          </w:p>
        </w:tc>
        <w:tc>
          <w:tcPr>
            <w:tcW w:w="5794" w:type="dxa"/>
            <w:shd w:val="clear" w:color="auto" w:fill="auto"/>
          </w:tcPr>
          <w:p w14:paraId="19375D4A" w14:textId="54FCA5DC" w:rsidR="0027642C" w:rsidRPr="00295516" w:rsidRDefault="00C54B97" w:rsidP="000320C3">
            <w:pPr>
              <w:pStyle w:val="Tabulkatext"/>
            </w:pPr>
            <w:r>
              <w:t>248 600,00 Kč</w:t>
            </w:r>
          </w:p>
        </w:tc>
        <w:tc>
          <w:tcPr>
            <w:tcW w:w="1134" w:type="dxa"/>
          </w:tcPr>
          <w:p w14:paraId="0B82F7BE" w14:textId="7B73C05C" w:rsidR="0027642C" w:rsidRPr="00295516" w:rsidRDefault="00C54B97" w:rsidP="00BA0AA4">
            <w:pPr>
              <w:pStyle w:val="Tabulkatext"/>
              <w:jc w:val="center"/>
            </w:pPr>
            <w:r>
              <w:t>8</w:t>
            </w:r>
          </w:p>
        </w:tc>
      </w:tr>
      <w:tr w:rsidR="00BA0AA4" w:rsidRPr="00295516" w14:paraId="1EA6AD53" w14:textId="77777777" w:rsidTr="00BA0AA4">
        <w:trPr>
          <w:cantSplit/>
          <w:jc w:val="center"/>
        </w:trPr>
        <w:tc>
          <w:tcPr>
            <w:tcW w:w="1010" w:type="dxa"/>
            <w:shd w:val="clear" w:color="auto" w:fill="auto"/>
          </w:tcPr>
          <w:p w14:paraId="1F8A54F6" w14:textId="77777777" w:rsidR="00BA0AA4" w:rsidRPr="00295516" w:rsidRDefault="00BA0AA4" w:rsidP="00BA0AA4">
            <w:pPr>
              <w:pStyle w:val="Tabulkatext"/>
              <w:numPr>
                <w:ilvl w:val="0"/>
                <w:numId w:val="35"/>
              </w:numPr>
            </w:pPr>
          </w:p>
        </w:tc>
        <w:tc>
          <w:tcPr>
            <w:tcW w:w="5794" w:type="dxa"/>
            <w:shd w:val="clear" w:color="auto" w:fill="auto"/>
          </w:tcPr>
          <w:p w14:paraId="18EA27A8" w14:textId="374B16B6" w:rsidR="00BA0AA4" w:rsidRPr="00295516" w:rsidRDefault="00C54B97" w:rsidP="000320C3">
            <w:pPr>
              <w:pStyle w:val="Tabulkatext"/>
            </w:pPr>
            <w:r>
              <w:t>225 000,00 Kč</w:t>
            </w:r>
          </w:p>
        </w:tc>
        <w:tc>
          <w:tcPr>
            <w:tcW w:w="1134" w:type="dxa"/>
          </w:tcPr>
          <w:p w14:paraId="6A000AAE" w14:textId="56B30AD9" w:rsidR="00BA0AA4" w:rsidRPr="00295516" w:rsidRDefault="00C54B97" w:rsidP="00BA0AA4">
            <w:pPr>
              <w:pStyle w:val="Tabulkatext"/>
              <w:jc w:val="center"/>
            </w:pPr>
            <w:r>
              <w:t>5</w:t>
            </w:r>
          </w:p>
        </w:tc>
      </w:tr>
      <w:tr w:rsidR="00BA0AA4" w:rsidRPr="00295516" w14:paraId="5A9CA8C6" w14:textId="77777777" w:rsidTr="00BA0AA4">
        <w:trPr>
          <w:cantSplit/>
          <w:jc w:val="center"/>
        </w:trPr>
        <w:tc>
          <w:tcPr>
            <w:tcW w:w="1010" w:type="dxa"/>
            <w:shd w:val="clear" w:color="auto" w:fill="auto"/>
          </w:tcPr>
          <w:p w14:paraId="3FD41442" w14:textId="77777777" w:rsidR="00BA0AA4" w:rsidRPr="00295516" w:rsidRDefault="00BA0AA4" w:rsidP="00BA0AA4">
            <w:pPr>
              <w:pStyle w:val="Tabulkatext"/>
              <w:numPr>
                <w:ilvl w:val="0"/>
                <w:numId w:val="35"/>
              </w:numPr>
            </w:pPr>
          </w:p>
        </w:tc>
        <w:tc>
          <w:tcPr>
            <w:tcW w:w="5794" w:type="dxa"/>
            <w:shd w:val="clear" w:color="auto" w:fill="auto"/>
          </w:tcPr>
          <w:p w14:paraId="4619F022" w14:textId="633C8408" w:rsidR="00BA0AA4" w:rsidRPr="00295516" w:rsidRDefault="00BA0AA4" w:rsidP="000320C3">
            <w:pPr>
              <w:pStyle w:val="Tabulkatext"/>
            </w:pPr>
            <w:r>
              <w:t>163 000,00 Kč</w:t>
            </w:r>
          </w:p>
        </w:tc>
        <w:tc>
          <w:tcPr>
            <w:tcW w:w="1134" w:type="dxa"/>
          </w:tcPr>
          <w:p w14:paraId="6C1E1F1E" w14:textId="23A2059E" w:rsidR="00BA0AA4" w:rsidRPr="00295516" w:rsidRDefault="00BA0AA4" w:rsidP="00BA0AA4">
            <w:pPr>
              <w:pStyle w:val="Tabulkatext"/>
              <w:jc w:val="center"/>
            </w:pPr>
            <w:r>
              <w:t>1</w:t>
            </w:r>
          </w:p>
        </w:tc>
      </w:tr>
      <w:tr w:rsidR="00BA0AA4" w:rsidRPr="00295516" w14:paraId="4360DFE3" w14:textId="77777777" w:rsidTr="00BA0AA4">
        <w:trPr>
          <w:cantSplit/>
          <w:jc w:val="center"/>
        </w:trPr>
        <w:tc>
          <w:tcPr>
            <w:tcW w:w="1010" w:type="dxa"/>
            <w:shd w:val="clear" w:color="auto" w:fill="auto"/>
          </w:tcPr>
          <w:p w14:paraId="2F97317C" w14:textId="77777777" w:rsidR="00BA0AA4" w:rsidRPr="00295516" w:rsidRDefault="00BA0AA4" w:rsidP="00BA0AA4">
            <w:pPr>
              <w:pStyle w:val="Tabulkatext"/>
              <w:numPr>
                <w:ilvl w:val="0"/>
                <w:numId w:val="35"/>
              </w:numPr>
            </w:pPr>
          </w:p>
        </w:tc>
        <w:tc>
          <w:tcPr>
            <w:tcW w:w="5794" w:type="dxa"/>
            <w:shd w:val="clear" w:color="auto" w:fill="auto"/>
          </w:tcPr>
          <w:p w14:paraId="56521FF0" w14:textId="153E2F12" w:rsidR="00BA0AA4" w:rsidRPr="00295516" w:rsidRDefault="00C54B97" w:rsidP="000320C3">
            <w:pPr>
              <w:pStyle w:val="Tabulkatext"/>
            </w:pPr>
            <w:r>
              <w:t>232 000,00 Kč</w:t>
            </w:r>
          </w:p>
        </w:tc>
        <w:tc>
          <w:tcPr>
            <w:tcW w:w="1134" w:type="dxa"/>
          </w:tcPr>
          <w:p w14:paraId="27A01561" w14:textId="1087F1C6" w:rsidR="00BA0AA4" w:rsidRPr="00295516" w:rsidRDefault="00C54B97" w:rsidP="00BA0AA4">
            <w:pPr>
              <w:pStyle w:val="Tabulkatext"/>
              <w:jc w:val="center"/>
            </w:pPr>
            <w:r>
              <w:t>6</w:t>
            </w:r>
          </w:p>
        </w:tc>
      </w:tr>
      <w:tr w:rsidR="00BA0AA4" w:rsidRPr="00295516" w14:paraId="7DD61BEC" w14:textId="77777777" w:rsidTr="00BA0AA4">
        <w:trPr>
          <w:cantSplit/>
          <w:jc w:val="center"/>
        </w:trPr>
        <w:tc>
          <w:tcPr>
            <w:tcW w:w="1010" w:type="dxa"/>
            <w:shd w:val="clear" w:color="auto" w:fill="auto"/>
          </w:tcPr>
          <w:p w14:paraId="163C178C" w14:textId="77777777" w:rsidR="00BA0AA4" w:rsidRPr="00295516" w:rsidRDefault="00BA0AA4" w:rsidP="00BA0AA4">
            <w:pPr>
              <w:pStyle w:val="Tabulkatext"/>
              <w:numPr>
                <w:ilvl w:val="0"/>
                <w:numId w:val="35"/>
              </w:numPr>
            </w:pPr>
          </w:p>
        </w:tc>
        <w:tc>
          <w:tcPr>
            <w:tcW w:w="5794" w:type="dxa"/>
            <w:shd w:val="clear" w:color="auto" w:fill="auto"/>
          </w:tcPr>
          <w:p w14:paraId="1A60037E" w14:textId="39FF1C0E" w:rsidR="00BA0AA4" w:rsidRPr="00295516" w:rsidRDefault="00BA0AA4" w:rsidP="000320C3">
            <w:pPr>
              <w:pStyle w:val="Tabulkatext"/>
            </w:pPr>
            <w:r>
              <w:t>190 000,00 Kč</w:t>
            </w:r>
          </w:p>
        </w:tc>
        <w:tc>
          <w:tcPr>
            <w:tcW w:w="1134" w:type="dxa"/>
          </w:tcPr>
          <w:p w14:paraId="7072C400" w14:textId="0AE4169D" w:rsidR="00BA0AA4" w:rsidRPr="00295516" w:rsidRDefault="00BA0AA4" w:rsidP="00BA0AA4">
            <w:pPr>
              <w:pStyle w:val="Tabulkatext"/>
              <w:jc w:val="center"/>
            </w:pPr>
            <w:r>
              <w:t>2</w:t>
            </w:r>
          </w:p>
        </w:tc>
      </w:tr>
      <w:tr w:rsidR="00BA0AA4" w:rsidRPr="00295516" w14:paraId="7842A9A5" w14:textId="77777777" w:rsidTr="00BA0AA4">
        <w:trPr>
          <w:cantSplit/>
          <w:jc w:val="center"/>
        </w:trPr>
        <w:tc>
          <w:tcPr>
            <w:tcW w:w="1010" w:type="dxa"/>
            <w:shd w:val="clear" w:color="auto" w:fill="auto"/>
          </w:tcPr>
          <w:p w14:paraId="19B7FFB1" w14:textId="77777777" w:rsidR="00BA0AA4" w:rsidRPr="00295516" w:rsidRDefault="00BA0AA4" w:rsidP="00BA0AA4">
            <w:pPr>
              <w:pStyle w:val="Tabulkatext"/>
              <w:numPr>
                <w:ilvl w:val="0"/>
                <w:numId w:val="35"/>
              </w:numPr>
            </w:pPr>
          </w:p>
        </w:tc>
        <w:tc>
          <w:tcPr>
            <w:tcW w:w="5794" w:type="dxa"/>
            <w:shd w:val="clear" w:color="auto" w:fill="auto"/>
          </w:tcPr>
          <w:p w14:paraId="42D8F308" w14:textId="6DF0F01B" w:rsidR="00BA0AA4" w:rsidRPr="00295516" w:rsidRDefault="00BA0AA4" w:rsidP="000320C3">
            <w:pPr>
              <w:pStyle w:val="Tabulkatext"/>
            </w:pPr>
            <w:r>
              <w:t>193 500,00 Kč</w:t>
            </w:r>
          </w:p>
        </w:tc>
        <w:tc>
          <w:tcPr>
            <w:tcW w:w="1134" w:type="dxa"/>
          </w:tcPr>
          <w:p w14:paraId="17F0498F" w14:textId="33EB77B7" w:rsidR="00BA0AA4" w:rsidRPr="00295516" w:rsidRDefault="00BA0AA4" w:rsidP="00BA0AA4">
            <w:pPr>
              <w:pStyle w:val="Tabulkatext"/>
              <w:jc w:val="center"/>
            </w:pPr>
            <w:r>
              <w:t>3</w:t>
            </w:r>
          </w:p>
        </w:tc>
      </w:tr>
      <w:tr w:rsidR="00BA0AA4" w:rsidRPr="00295516" w14:paraId="584BC5F2" w14:textId="77777777" w:rsidTr="00BA0AA4">
        <w:trPr>
          <w:cantSplit/>
          <w:jc w:val="center"/>
        </w:trPr>
        <w:tc>
          <w:tcPr>
            <w:tcW w:w="1010" w:type="dxa"/>
            <w:shd w:val="clear" w:color="auto" w:fill="auto"/>
          </w:tcPr>
          <w:p w14:paraId="671E9F71" w14:textId="77777777" w:rsidR="00BA0AA4" w:rsidRPr="00295516" w:rsidRDefault="00BA0AA4" w:rsidP="00BA0AA4">
            <w:pPr>
              <w:pStyle w:val="Tabulkatext"/>
              <w:numPr>
                <w:ilvl w:val="0"/>
                <w:numId w:val="35"/>
              </w:numPr>
            </w:pPr>
          </w:p>
        </w:tc>
        <w:tc>
          <w:tcPr>
            <w:tcW w:w="5794" w:type="dxa"/>
            <w:shd w:val="clear" w:color="auto" w:fill="auto"/>
          </w:tcPr>
          <w:p w14:paraId="1CD7A119" w14:textId="3768597C" w:rsidR="00BA0AA4" w:rsidRPr="00295516" w:rsidRDefault="00BA0AA4" w:rsidP="000320C3">
            <w:pPr>
              <w:pStyle w:val="Tabulkatext"/>
            </w:pPr>
            <w:r>
              <w:t xml:space="preserve">210 000,00 Kč </w:t>
            </w:r>
          </w:p>
        </w:tc>
        <w:tc>
          <w:tcPr>
            <w:tcW w:w="1134" w:type="dxa"/>
          </w:tcPr>
          <w:p w14:paraId="174BF6E7" w14:textId="393DB414" w:rsidR="00BA0AA4" w:rsidRPr="00295516" w:rsidRDefault="00BA0AA4" w:rsidP="00BA0AA4">
            <w:pPr>
              <w:pStyle w:val="Tabulkatext"/>
              <w:jc w:val="center"/>
            </w:pPr>
            <w:r>
              <w:t>4</w:t>
            </w:r>
          </w:p>
        </w:tc>
      </w:tr>
    </w:tbl>
    <w:p w14:paraId="7E9FC0D1" w14:textId="77777777" w:rsidR="00CF4D15" w:rsidRDefault="00CF4D15" w:rsidP="00CF4D15">
      <w:pPr>
        <w:pStyle w:val="Zkladntext2"/>
        <w:jc w:val="both"/>
        <w:rPr>
          <w:rFonts w:ascii="Arial" w:hAnsi="Arial" w:cs="Arial"/>
          <w:color w:val="auto"/>
          <w:sz w:val="22"/>
          <w:szCs w:val="22"/>
        </w:rPr>
      </w:pPr>
    </w:p>
    <w:p w14:paraId="51B51460" w14:textId="77777777" w:rsidR="005631A2" w:rsidRPr="00295516" w:rsidRDefault="005631A2" w:rsidP="005631A2">
      <w:pPr>
        <w:pStyle w:val="Nadpis1"/>
        <w:keepLines w:val="0"/>
        <w:pageBreakBefore w:val="0"/>
        <w:numPr>
          <w:ilvl w:val="0"/>
          <w:numId w:val="21"/>
        </w:numPr>
        <w:spacing w:before="240" w:after="120"/>
        <w:jc w:val="left"/>
        <w:rPr>
          <w:sz w:val="22"/>
          <w:szCs w:val="22"/>
        </w:rPr>
      </w:pPr>
      <w:r w:rsidRPr="00295516">
        <w:rPr>
          <w:sz w:val="22"/>
          <w:szCs w:val="22"/>
        </w:rPr>
        <w:t>Posouzení úplnosti nabídk</w:t>
      </w:r>
      <w:r w:rsidR="006B3439">
        <w:rPr>
          <w:sz w:val="22"/>
          <w:szCs w:val="22"/>
        </w:rPr>
        <w:t>y uchazeče, s nímž má být uzavřena smlouva</w:t>
      </w:r>
      <w:r w:rsidRPr="00295516">
        <w:rPr>
          <w:sz w:val="22"/>
          <w:szCs w:val="22"/>
        </w:rPr>
        <w:t xml:space="preserve"> </w:t>
      </w:r>
    </w:p>
    <w:p w14:paraId="5403B431" w14:textId="6DD930B3" w:rsidR="005631A2" w:rsidRPr="00295516" w:rsidRDefault="005631A2" w:rsidP="005631A2">
      <w:pPr>
        <w:pStyle w:val="Zkladntext"/>
        <w:spacing w:after="120"/>
        <w:rPr>
          <w:sz w:val="22"/>
          <w:szCs w:val="22"/>
        </w:rPr>
      </w:pPr>
      <w:r w:rsidRPr="00295516">
        <w:rPr>
          <w:sz w:val="22"/>
          <w:szCs w:val="22"/>
        </w:rPr>
        <w:t>Nejprve b</w:t>
      </w:r>
      <w:r>
        <w:rPr>
          <w:sz w:val="22"/>
          <w:szCs w:val="22"/>
        </w:rPr>
        <w:t>yla posouzena úplnost nabídky, se kterou má být uzavřena smlouva  - nabídka</w:t>
      </w:r>
      <w:r w:rsidRPr="00295516">
        <w:rPr>
          <w:sz w:val="22"/>
          <w:szCs w:val="22"/>
        </w:rPr>
        <w:t xml:space="preserve"> č. </w:t>
      </w:r>
      <w:r w:rsidR="00CA394E">
        <w:rPr>
          <w:sz w:val="22"/>
          <w:szCs w:val="22"/>
        </w:rPr>
        <w:t>6</w:t>
      </w:r>
      <w:r w:rsidRPr="00295516">
        <w:rPr>
          <w:sz w:val="22"/>
          <w:szCs w:val="22"/>
        </w:rPr>
        <w:t>. Posouzení úplnosti spočívalo v provedení kontroly údajů a dokladů, které byly povinnou součástí nabídky</w:t>
      </w:r>
      <w:r>
        <w:rPr>
          <w:sz w:val="22"/>
          <w:szCs w:val="22"/>
        </w:rPr>
        <w:t>.</w:t>
      </w:r>
      <w:r w:rsidRPr="00295516">
        <w:rPr>
          <w:sz w:val="22"/>
          <w:szCs w:val="22"/>
        </w:rPr>
        <w:t xml:space="preserve"> </w:t>
      </w:r>
    </w:p>
    <w:p w14:paraId="2D24AAB2" w14:textId="77777777" w:rsidR="005631A2" w:rsidRPr="00295516" w:rsidRDefault="005631A2" w:rsidP="005631A2">
      <w:pPr>
        <w:pStyle w:val="Zkladntext"/>
        <w:spacing w:after="120"/>
        <w:rPr>
          <w:sz w:val="22"/>
          <w:szCs w:val="22"/>
        </w:rPr>
      </w:pPr>
      <w:r w:rsidRPr="00295516">
        <w:rPr>
          <w:sz w:val="22"/>
          <w:szCs w:val="22"/>
        </w:rPr>
        <w:t>Těmito údaji a doklady jsou:</w:t>
      </w:r>
    </w:p>
    <w:p w14:paraId="08B2BF16" w14:textId="78A90A83"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1. krycí list – kompletní identifikační údaje o uchazeči podepsaný oprávněnou osobou</w:t>
      </w:r>
      <w:r w:rsidR="00571375">
        <w:rPr>
          <w:rFonts w:asciiTheme="minorHAnsi" w:eastAsiaTheme="minorHAnsi" w:hAnsiTheme="minorHAnsi" w:cstheme="minorBidi"/>
          <w:color w:val="000000"/>
          <w:sz w:val="22"/>
          <w:szCs w:val="22"/>
          <w:lang w:eastAsia="en-US"/>
        </w:rPr>
        <w:t xml:space="preserve"> – ANO</w:t>
      </w:r>
    </w:p>
    <w:p w14:paraId="1E00A8CB" w14:textId="02919863"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2. pověření zástupce uchazeče, pokud nabídku podává jeho jménem</w:t>
      </w:r>
      <w:r w:rsidR="00571375">
        <w:rPr>
          <w:rFonts w:asciiTheme="minorHAnsi" w:eastAsiaTheme="minorHAnsi" w:hAnsiTheme="minorHAnsi" w:cstheme="minorBidi"/>
          <w:color w:val="000000"/>
          <w:sz w:val="22"/>
          <w:szCs w:val="22"/>
          <w:lang w:eastAsia="en-US"/>
        </w:rPr>
        <w:t xml:space="preserve"> - ANO</w:t>
      </w:r>
      <w:r w:rsidRPr="00EA7978">
        <w:rPr>
          <w:rFonts w:asciiTheme="minorHAnsi" w:eastAsiaTheme="minorHAnsi" w:hAnsiTheme="minorHAnsi" w:cstheme="minorBidi"/>
          <w:color w:val="000000"/>
          <w:sz w:val="22"/>
          <w:szCs w:val="22"/>
          <w:lang w:eastAsia="en-US"/>
        </w:rPr>
        <w:t>;</w:t>
      </w:r>
    </w:p>
    <w:p w14:paraId="45E504D9" w14:textId="0F38D0D0"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3. čestné prohlášení podepsané oprávněnou osobou</w:t>
      </w:r>
      <w:r w:rsidR="00571375">
        <w:rPr>
          <w:rFonts w:asciiTheme="minorHAnsi" w:eastAsiaTheme="minorHAnsi" w:hAnsiTheme="minorHAnsi" w:cstheme="minorBidi"/>
          <w:color w:val="000000"/>
          <w:sz w:val="22"/>
          <w:szCs w:val="22"/>
          <w:lang w:eastAsia="en-US"/>
        </w:rPr>
        <w:t xml:space="preserve"> - ANO</w:t>
      </w:r>
      <w:r w:rsidRPr="00EA7978">
        <w:rPr>
          <w:rFonts w:asciiTheme="minorHAnsi" w:eastAsiaTheme="minorHAnsi" w:hAnsiTheme="minorHAnsi" w:cstheme="minorBidi"/>
          <w:color w:val="000000"/>
          <w:sz w:val="22"/>
          <w:szCs w:val="22"/>
          <w:lang w:eastAsia="en-US"/>
        </w:rPr>
        <w:t xml:space="preserve">; </w:t>
      </w:r>
    </w:p>
    <w:p w14:paraId="291D2DDB" w14:textId="424E7F0C"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4. čestné prohlášení k sociálně odpovědnému plnění, podepsané oprávněnou osobou</w:t>
      </w:r>
      <w:r w:rsidR="00571375">
        <w:rPr>
          <w:rFonts w:asciiTheme="minorHAnsi" w:eastAsiaTheme="minorHAnsi" w:hAnsiTheme="minorHAnsi" w:cstheme="minorBidi"/>
          <w:color w:val="000000"/>
          <w:sz w:val="22"/>
          <w:szCs w:val="22"/>
          <w:lang w:eastAsia="en-US"/>
        </w:rPr>
        <w:t xml:space="preserve"> - ANO</w:t>
      </w:r>
      <w:r w:rsidR="00EA7978" w:rsidRPr="00EA7978">
        <w:rPr>
          <w:rFonts w:asciiTheme="minorHAnsi" w:eastAsiaTheme="minorHAnsi" w:hAnsiTheme="minorHAnsi" w:cstheme="minorBidi"/>
          <w:color w:val="000000"/>
          <w:sz w:val="22"/>
          <w:szCs w:val="22"/>
          <w:lang w:eastAsia="en-US"/>
        </w:rPr>
        <w:t>;</w:t>
      </w:r>
    </w:p>
    <w:p w14:paraId="222EC8AB" w14:textId="04575EED"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5. seznam poddodavatelů, podepsaný oprávněnou osobou</w:t>
      </w:r>
      <w:r w:rsidR="00571375">
        <w:rPr>
          <w:rFonts w:asciiTheme="minorHAnsi" w:eastAsiaTheme="minorHAnsi" w:hAnsiTheme="minorHAnsi" w:cstheme="minorBidi"/>
          <w:color w:val="000000"/>
          <w:sz w:val="22"/>
          <w:szCs w:val="22"/>
          <w:lang w:eastAsia="en-US"/>
        </w:rPr>
        <w:t xml:space="preserve"> - ANO</w:t>
      </w:r>
      <w:r w:rsidR="00EA7978" w:rsidRPr="00EA7978">
        <w:rPr>
          <w:rFonts w:asciiTheme="minorHAnsi" w:eastAsiaTheme="minorHAnsi" w:hAnsiTheme="minorHAnsi" w:cstheme="minorBidi"/>
          <w:color w:val="000000"/>
          <w:sz w:val="22"/>
          <w:szCs w:val="22"/>
          <w:lang w:eastAsia="en-US"/>
        </w:rPr>
        <w:t>;</w:t>
      </w:r>
    </w:p>
    <w:p w14:paraId="77D4FFF1" w14:textId="59663F56"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6. dokumenty k prokázání profesních kvalifikačních předpokladů</w:t>
      </w:r>
      <w:r w:rsidR="00571375">
        <w:rPr>
          <w:rFonts w:asciiTheme="minorHAnsi" w:eastAsiaTheme="minorHAnsi" w:hAnsiTheme="minorHAnsi" w:cstheme="minorBidi"/>
          <w:color w:val="000000"/>
          <w:sz w:val="22"/>
          <w:szCs w:val="22"/>
          <w:lang w:eastAsia="en-US"/>
        </w:rPr>
        <w:t xml:space="preserve">  - ANO</w:t>
      </w:r>
      <w:r w:rsidR="00EA7978" w:rsidRPr="00EA7978">
        <w:rPr>
          <w:rFonts w:asciiTheme="minorHAnsi" w:eastAsiaTheme="minorHAnsi" w:hAnsiTheme="minorHAnsi" w:cstheme="minorBidi"/>
          <w:color w:val="000000"/>
          <w:sz w:val="22"/>
          <w:szCs w:val="22"/>
          <w:lang w:eastAsia="en-US"/>
        </w:rPr>
        <w:t>;</w:t>
      </w:r>
    </w:p>
    <w:p w14:paraId="416BA6C1" w14:textId="3E34A743" w:rsidR="0076147C" w:rsidRPr="00EA7978" w:rsidRDefault="0076147C" w:rsidP="00EA7978">
      <w:pPr>
        <w:pStyle w:val="Zkladntext"/>
        <w:ind w:left="567" w:hanging="284"/>
        <w:rPr>
          <w:rFonts w:asciiTheme="minorHAnsi" w:eastAsiaTheme="minorHAnsi" w:hAnsiTheme="minorHAnsi" w:cstheme="minorBidi"/>
          <w:color w:val="000000"/>
          <w:sz w:val="22"/>
          <w:szCs w:val="22"/>
          <w:lang w:eastAsia="en-US"/>
        </w:rPr>
      </w:pPr>
      <w:r w:rsidRPr="00EA7978">
        <w:rPr>
          <w:rFonts w:asciiTheme="minorHAnsi" w:eastAsiaTheme="minorHAnsi" w:hAnsiTheme="minorHAnsi" w:cstheme="minorBidi"/>
          <w:color w:val="000000"/>
          <w:sz w:val="22"/>
          <w:szCs w:val="22"/>
          <w:lang w:eastAsia="en-US"/>
        </w:rPr>
        <w:t>7. dokumenty k prokázání technických kvalifikačních předpokladů</w:t>
      </w:r>
      <w:r w:rsidR="00571375">
        <w:rPr>
          <w:rFonts w:asciiTheme="minorHAnsi" w:eastAsiaTheme="minorHAnsi" w:hAnsiTheme="minorHAnsi" w:cstheme="minorBidi"/>
          <w:color w:val="000000"/>
          <w:sz w:val="22"/>
          <w:szCs w:val="22"/>
          <w:lang w:eastAsia="en-US"/>
        </w:rPr>
        <w:t xml:space="preserve"> - ANO</w:t>
      </w:r>
      <w:r w:rsidR="00EA7978" w:rsidRPr="00EA7978">
        <w:rPr>
          <w:rFonts w:asciiTheme="minorHAnsi" w:eastAsiaTheme="minorHAnsi" w:hAnsiTheme="minorHAnsi" w:cstheme="minorBidi"/>
          <w:color w:val="000000"/>
          <w:sz w:val="22"/>
          <w:szCs w:val="22"/>
          <w:lang w:eastAsia="en-US"/>
        </w:rPr>
        <w:t>;</w:t>
      </w:r>
    </w:p>
    <w:p w14:paraId="6DA52E42" w14:textId="49375FFD" w:rsidR="005631A2" w:rsidRPr="00EA7978" w:rsidRDefault="0076147C" w:rsidP="00EA7978">
      <w:pPr>
        <w:pStyle w:val="Zkladntext"/>
        <w:ind w:left="567" w:hanging="284"/>
        <w:rPr>
          <w:sz w:val="22"/>
          <w:szCs w:val="22"/>
        </w:rPr>
      </w:pPr>
      <w:r w:rsidRPr="00EA7978">
        <w:rPr>
          <w:rFonts w:asciiTheme="minorHAnsi" w:eastAsiaTheme="minorHAnsi" w:hAnsiTheme="minorHAnsi" w:cstheme="minorBidi"/>
          <w:color w:val="000000"/>
          <w:sz w:val="22"/>
          <w:szCs w:val="22"/>
          <w:lang w:eastAsia="en-US"/>
        </w:rPr>
        <w:t>8. návrh smlouvy, podepsaný oprávněnou osobou</w:t>
      </w:r>
      <w:r w:rsidR="00571375">
        <w:rPr>
          <w:rFonts w:asciiTheme="minorHAnsi" w:eastAsiaTheme="minorHAnsi" w:hAnsiTheme="minorHAnsi" w:cstheme="minorBidi"/>
          <w:color w:val="000000"/>
          <w:sz w:val="22"/>
          <w:szCs w:val="22"/>
          <w:lang w:eastAsia="en-US"/>
        </w:rPr>
        <w:t xml:space="preserve"> - ANO</w:t>
      </w:r>
      <w:r w:rsidR="00EA7978" w:rsidRPr="00EA7978">
        <w:rPr>
          <w:rFonts w:asciiTheme="minorHAnsi" w:eastAsiaTheme="minorHAnsi" w:hAnsiTheme="minorHAnsi" w:cstheme="minorBidi"/>
          <w:color w:val="000000"/>
          <w:sz w:val="22"/>
          <w:szCs w:val="22"/>
          <w:lang w:eastAsia="en-US"/>
        </w:rPr>
        <w:t xml:space="preserve">. </w:t>
      </w:r>
    </w:p>
    <w:p w14:paraId="2190A4E3" w14:textId="77777777" w:rsidR="00EA7978" w:rsidRDefault="00EA7978" w:rsidP="005631A2">
      <w:pPr>
        <w:pStyle w:val="Zkladntext"/>
        <w:spacing w:after="240"/>
        <w:rPr>
          <w:b/>
          <w:sz w:val="22"/>
          <w:szCs w:val="22"/>
        </w:rPr>
      </w:pPr>
    </w:p>
    <w:p w14:paraId="74EC8F9C" w14:textId="6E7F37E8" w:rsidR="005631A2" w:rsidRPr="00295516" w:rsidRDefault="005631A2" w:rsidP="005631A2">
      <w:pPr>
        <w:pStyle w:val="Zkladntext"/>
        <w:spacing w:after="240"/>
        <w:rPr>
          <w:b/>
          <w:sz w:val="22"/>
          <w:szCs w:val="22"/>
        </w:rPr>
      </w:pPr>
      <w:r w:rsidRPr="00295516">
        <w:rPr>
          <w:b/>
          <w:sz w:val="22"/>
          <w:szCs w:val="22"/>
        </w:rPr>
        <w:t xml:space="preserve">Dále došlo posouzení kvalifikace. </w:t>
      </w:r>
    </w:p>
    <w:p w14:paraId="324E5AC5" w14:textId="77777777" w:rsidR="005631A2" w:rsidRPr="00295516" w:rsidRDefault="005631A2" w:rsidP="005631A2">
      <w:pPr>
        <w:pStyle w:val="Normlnodsazenshora"/>
        <w:spacing w:before="0" w:after="120"/>
      </w:pPr>
      <w:r w:rsidRPr="00295516">
        <w:t xml:space="preserve">Zadavatel požadoval k prokázání kvalifikace: </w:t>
      </w:r>
    </w:p>
    <w:p w14:paraId="0332B4F7" w14:textId="04460B34" w:rsidR="00CA394E" w:rsidRPr="00CA394E" w:rsidRDefault="00CA394E" w:rsidP="00CA394E">
      <w:pPr>
        <w:pStyle w:val="Zkladntext"/>
        <w:tabs>
          <w:tab w:val="clear" w:pos="5954"/>
        </w:tabs>
        <w:ind w:left="709" w:hanging="283"/>
        <w:rPr>
          <w:rFonts w:asciiTheme="minorHAnsi" w:eastAsiaTheme="minorHAnsi" w:hAnsiTheme="minorHAnsi" w:cstheme="minorBidi"/>
          <w:color w:val="000000"/>
          <w:sz w:val="22"/>
          <w:szCs w:val="22"/>
          <w:lang w:eastAsia="en-US"/>
        </w:rPr>
      </w:pPr>
      <w:r w:rsidRPr="00CA394E">
        <w:rPr>
          <w:rFonts w:asciiTheme="minorHAnsi" w:eastAsiaTheme="minorHAnsi" w:hAnsiTheme="minorHAnsi" w:cstheme="minorBidi"/>
          <w:color w:val="000000"/>
          <w:sz w:val="22"/>
          <w:szCs w:val="22"/>
          <w:lang w:eastAsia="en-US"/>
        </w:rPr>
        <w:t xml:space="preserve">1. </w:t>
      </w:r>
      <w:r>
        <w:rPr>
          <w:rFonts w:asciiTheme="minorHAnsi" w:eastAsiaTheme="minorHAnsi" w:hAnsiTheme="minorHAnsi" w:cstheme="minorBidi"/>
          <w:color w:val="000000"/>
          <w:sz w:val="22"/>
          <w:szCs w:val="22"/>
          <w:lang w:eastAsia="en-US"/>
        </w:rPr>
        <w:tab/>
      </w:r>
      <w:r w:rsidRPr="00CA394E">
        <w:rPr>
          <w:rFonts w:asciiTheme="minorHAnsi" w:eastAsiaTheme="minorHAnsi" w:hAnsiTheme="minorHAnsi" w:cstheme="minorBidi"/>
          <w:color w:val="000000"/>
          <w:sz w:val="22"/>
          <w:szCs w:val="22"/>
          <w:lang w:eastAsia="en-US"/>
        </w:rPr>
        <w:t>Výpis z obchodního rejstříku</w:t>
      </w:r>
      <w:r w:rsidR="00571375">
        <w:rPr>
          <w:rFonts w:asciiTheme="minorHAnsi" w:eastAsiaTheme="minorHAnsi" w:hAnsiTheme="minorHAnsi" w:cstheme="minorBidi"/>
          <w:color w:val="000000"/>
          <w:sz w:val="22"/>
          <w:szCs w:val="22"/>
          <w:lang w:eastAsia="en-US"/>
        </w:rPr>
        <w:t xml:space="preserve"> - ANO;</w:t>
      </w:r>
    </w:p>
    <w:p w14:paraId="4B551F2D" w14:textId="086A26CA" w:rsidR="00CA394E" w:rsidRPr="00CA394E" w:rsidRDefault="00CA394E" w:rsidP="00CA394E">
      <w:pPr>
        <w:pStyle w:val="Zkladntext"/>
        <w:ind w:left="709" w:hanging="283"/>
        <w:rPr>
          <w:rFonts w:asciiTheme="minorHAnsi" w:eastAsiaTheme="minorHAnsi" w:hAnsiTheme="minorHAnsi" w:cstheme="minorBidi"/>
          <w:color w:val="000000"/>
          <w:sz w:val="22"/>
          <w:szCs w:val="22"/>
          <w:lang w:eastAsia="en-US"/>
        </w:rPr>
      </w:pPr>
      <w:r w:rsidRPr="00CA394E">
        <w:rPr>
          <w:rFonts w:asciiTheme="minorHAnsi" w:eastAsiaTheme="minorHAnsi" w:hAnsiTheme="minorHAnsi" w:cstheme="minorBidi"/>
          <w:color w:val="000000"/>
          <w:sz w:val="22"/>
          <w:szCs w:val="22"/>
          <w:lang w:eastAsia="en-US"/>
        </w:rPr>
        <w:t xml:space="preserve">2. </w:t>
      </w:r>
      <w:r>
        <w:rPr>
          <w:rFonts w:asciiTheme="minorHAnsi" w:eastAsiaTheme="minorHAnsi" w:hAnsiTheme="minorHAnsi" w:cstheme="minorBidi"/>
          <w:color w:val="000000"/>
          <w:sz w:val="22"/>
          <w:szCs w:val="22"/>
          <w:lang w:eastAsia="en-US"/>
        </w:rPr>
        <w:t xml:space="preserve"> </w:t>
      </w:r>
      <w:r w:rsidRPr="00CA394E">
        <w:rPr>
          <w:rFonts w:asciiTheme="minorHAnsi" w:eastAsiaTheme="minorHAnsi" w:hAnsiTheme="minorHAnsi" w:cstheme="minorBidi"/>
          <w:color w:val="000000"/>
          <w:sz w:val="22"/>
          <w:szCs w:val="22"/>
          <w:lang w:eastAsia="en-US"/>
        </w:rPr>
        <w:t>Výpis ze živnostenského rejstříku</w:t>
      </w:r>
      <w:r w:rsidR="00571375">
        <w:rPr>
          <w:rFonts w:asciiTheme="minorHAnsi" w:eastAsiaTheme="minorHAnsi" w:hAnsiTheme="minorHAnsi" w:cstheme="minorBidi"/>
          <w:color w:val="000000"/>
          <w:sz w:val="22"/>
          <w:szCs w:val="22"/>
          <w:lang w:eastAsia="en-US"/>
        </w:rPr>
        <w:t xml:space="preserve"> – ANO;</w:t>
      </w:r>
    </w:p>
    <w:p w14:paraId="7ADC0DB1" w14:textId="1383FD52" w:rsidR="00CA394E" w:rsidRPr="00CA394E" w:rsidRDefault="00CA394E" w:rsidP="00CA394E">
      <w:pPr>
        <w:pStyle w:val="Zkladntext"/>
        <w:ind w:left="709" w:hanging="283"/>
        <w:rPr>
          <w:rFonts w:asciiTheme="minorHAnsi" w:eastAsiaTheme="minorHAnsi" w:hAnsiTheme="minorHAnsi" w:cstheme="minorBidi"/>
          <w:color w:val="000000"/>
          <w:sz w:val="22"/>
          <w:szCs w:val="22"/>
          <w:lang w:eastAsia="en-US"/>
        </w:rPr>
      </w:pPr>
      <w:r w:rsidRPr="00CA394E">
        <w:rPr>
          <w:rFonts w:asciiTheme="minorHAnsi" w:eastAsiaTheme="minorHAnsi" w:hAnsiTheme="minorHAnsi" w:cstheme="minorBidi"/>
          <w:color w:val="000000"/>
          <w:sz w:val="22"/>
          <w:szCs w:val="22"/>
          <w:lang w:eastAsia="en-US"/>
        </w:rPr>
        <w:t xml:space="preserve">3. Seznam referenčních zakázek </w:t>
      </w:r>
      <w:r w:rsidR="00A501EB">
        <w:rPr>
          <w:rFonts w:asciiTheme="minorHAnsi" w:eastAsiaTheme="minorHAnsi" w:hAnsiTheme="minorHAnsi" w:cstheme="minorBidi"/>
          <w:color w:val="000000"/>
          <w:sz w:val="22"/>
          <w:szCs w:val="22"/>
          <w:lang w:eastAsia="en-US"/>
        </w:rPr>
        <w:t>–</w:t>
      </w:r>
      <w:r w:rsidRPr="00CA394E">
        <w:rPr>
          <w:rFonts w:asciiTheme="minorHAnsi" w:eastAsiaTheme="minorHAnsi" w:hAnsiTheme="minorHAnsi" w:cstheme="minorBidi"/>
          <w:color w:val="000000"/>
          <w:sz w:val="22"/>
          <w:szCs w:val="22"/>
          <w:lang w:eastAsia="en-US"/>
        </w:rPr>
        <w:t xml:space="preserve"> </w:t>
      </w:r>
      <w:r w:rsidR="00A501EB">
        <w:rPr>
          <w:rFonts w:asciiTheme="minorHAnsi" w:eastAsiaTheme="minorHAnsi" w:hAnsiTheme="minorHAnsi" w:cstheme="minorBidi"/>
          <w:color w:val="000000"/>
          <w:sz w:val="22"/>
          <w:szCs w:val="22"/>
          <w:lang w:eastAsia="en-US"/>
        </w:rPr>
        <w:t xml:space="preserve">ANO, </w:t>
      </w:r>
      <w:r w:rsidRPr="00CA394E">
        <w:rPr>
          <w:rFonts w:asciiTheme="minorHAnsi" w:eastAsiaTheme="minorHAnsi" w:hAnsiTheme="minorHAnsi" w:cstheme="minorBidi"/>
          <w:color w:val="000000"/>
          <w:sz w:val="22"/>
          <w:szCs w:val="22"/>
          <w:lang w:eastAsia="en-US"/>
        </w:rPr>
        <w:t>uvedeno 11 referenčních zakázek v souladu s požadavkem v</w:t>
      </w:r>
      <w:r>
        <w:rPr>
          <w:rFonts w:asciiTheme="minorHAnsi" w:eastAsiaTheme="minorHAnsi" w:hAnsiTheme="minorHAnsi" w:cstheme="minorBidi"/>
          <w:color w:val="000000"/>
          <w:sz w:val="22"/>
          <w:szCs w:val="22"/>
          <w:lang w:eastAsia="en-US"/>
        </w:rPr>
        <w:t> </w:t>
      </w:r>
      <w:r w:rsidRPr="00CA394E">
        <w:rPr>
          <w:rFonts w:asciiTheme="minorHAnsi" w:eastAsiaTheme="minorHAnsi" w:hAnsiTheme="minorHAnsi" w:cstheme="minorBidi"/>
          <w:color w:val="000000"/>
          <w:sz w:val="22"/>
          <w:szCs w:val="22"/>
          <w:lang w:eastAsia="en-US"/>
        </w:rPr>
        <w:t>zadávací</w:t>
      </w:r>
      <w:r>
        <w:rPr>
          <w:rFonts w:asciiTheme="minorHAnsi" w:eastAsiaTheme="minorHAnsi" w:hAnsiTheme="minorHAnsi" w:cstheme="minorBidi"/>
          <w:color w:val="000000"/>
          <w:sz w:val="22"/>
          <w:szCs w:val="22"/>
          <w:lang w:eastAsia="en-US"/>
        </w:rPr>
        <w:t xml:space="preserve"> </w:t>
      </w:r>
      <w:r w:rsidRPr="00CA394E">
        <w:rPr>
          <w:rFonts w:asciiTheme="minorHAnsi" w:eastAsiaTheme="minorHAnsi" w:hAnsiTheme="minorHAnsi" w:cstheme="minorBidi"/>
          <w:color w:val="000000"/>
          <w:sz w:val="22"/>
          <w:szCs w:val="22"/>
          <w:lang w:eastAsia="en-US"/>
        </w:rPr>
        <w:t>dokumentaci</w:t>
      </w:r>
      <w:r w:rsidR="00A501EB">
        <w:rPr>
          <w:rFonts w:asciiTheme="minorHAnsi" w:eastAsiaTheme="minorHAnsi" w:hAnsiTheme="minorHAnsi" w:cstheme="minorBidi"/>
          <w:color w:val="000000"/>
          <w:sz w:val="22"/>
          <w:szCs w:val="22"/>
          <w:lang w:eastAsia="en-US"/>
        </w:rPr>
        <w:t>;</w:t>
      </w:r>
    </w:p>
    <w:p w14:paraId="7FD7195C" w14:textId="75441C89" w:rsidR="00CA394E" w:rsidRDefault="00CA394E" w:rsidP="00CA394E">
      <w:pPr>
        <w:pStyle w:val="Zkladntext"/>
        <w:spacing w:after="220"/>
        <w:ind w:left="709" w:hanging="283"/>
        <w:rPr>
          <w:rFonts w:asciiTheme="minorHAnsi" w:eastAsiaTheme="minorHAnsi" w:hAnsiTheme="minorHAnsi" w:cstheme="minorBidi"/>
          <w:color w:val="000000"/>
          <w:sz w:val="22"/>
          <w:szCs w:val="22"/>
          <w:lang w:eastAsia="en-US"/>
        </w:rPr>
      </w:pPr>
      <w:r w:rsidRPr="00CA394E">
        <w:rPr>
          <w:rFonts w:asciiTheme="minorHAnsi" w:eastAsiaTheme="minorHAnsi" w:hAnsiTheme="minorHAnsi" w:cstheme="minorBidi"/>
          <w:color w:val="000000"/>
          <w:sz w:val="22"/>
          <w:szCs w:val="22"/>
          <w:lang w:eastAsia="en-US"/>
        </w:rPr>
        <w:t>4. Seznam členů řešitelského týmu a jejich CV</w:t>
      </w:r>
      <w:r w:rsidR="00A501EB">
        <w:rPr>
          <w:rFonts w:asciiTheme="minorHAnsi" w:eastAsiaTheme="minorHAnsi" w:hAnsiTheme="minorHAnsi" w:cstheme="minorBidi"/>
          <w:color w:val="000000"/>
          <w:sz w:val="22"/>
          <w:szCs w:val="22"/>
          <w:lang w:eastAsia="en-US"/>
        </w:rPr>
        <w:t xml:space="preserve"> – ANO.</w:t>
      </w:r>
    </w:p>
    <w:p w14:paraId="69A41D71" w14:textId="580A5569" w:rsidR="00EA7978" w:rsidRDefault="00EA7978" w:rsidP="00EA7978">
      <w:pPr>
        <w:pStyle w:val="Zkladntext"/>
        <w:spacing w:after="220"/>
        <w:ind w:left="284" w:hanging="283"/>
        <w:rPr>
          <w:rFonts w:asciiTheme="minorHAnsi" w:eastAsiaTheme="minorHAnsi" w:hAnsiTheme="minorHAnsi" w:cstheme="minorBidi"/>
          <w:color w:val="000000"/>
          <w:sz w:val="22"/>
          <w:szCs w:val="22"/>
          <w:lang w:eastAsia="en-US"/>
        </w:rPr>
      </w:pPr>
    </w:p>
    <w:p w14:paraId="1F7B836D" w14:textId="77777777" w:rsidR="00EA7978" w:rsidRDefault="00EA7978" w:rsidP="00EA7978">
      <w:pPr>
        <w:pStyle w:val="Zkladntext"/>
        <w:spacing w:after="220"/>
        <w:ind w:left="284" w:hanging="283"/>
        <w:rPr>
          <w:rFonts w:asciiTheme="minorHAnsi" w:eastAsiaTheme="minorHAnsi" w:hAnsiTheme="minorHAnsi" w:cstheme="minorBidi"/>
          <w:color w:val="000000"/>
          <w:sz w:val="22"/>
          <w:szCs w:val="22"/>
          <w:lang w:eastAsia="en-US"/>
        </w:rPr>
      </w:pPr>
    </w:p>
    <w:p w14:paraId="082E1AC3" w14:textId="77777777" w:rsidR="00CF4D15" w:rsidRPr="00295516" w:rsidRDefault="00CF4D15" w:rsidP="006B3439">
      <w:pPr>
        <w:pStyle w:val="Nadpis1"/>
        <w:keepLines w:val="0"/>
        <w:pageBreakBefore w:val="0"/>
        <w:numPr>
          <w:ilvl w:val="0"/>
          <w:numId w:val="21"/>
        </w:numPr>
        <w:spacing w:before="240" w:after="120"/>
        <w:jc w:val="left"/>
        <w:rPr>
          <w:sz w:val="22"/>
          <w:szCs w:val="22"/>
        </w:rPr>
      </w:pPr>
      <w:r w:rsidRPr="00295516">
        <w:rPr>
          <w:sz w:val="22"/>
          <w:szCs w:val="22"/>
        </w:rPr>
        <w:lastRenderedPageBreak/>
        <w:t>Poznámky komise</w:t>
      </w:r>
      <w:r w:rsidR="006C0387">
        <w:rPr>
          <w:sz w:val="22"/>
          <w:szCs w:val="22"/>
        </w:rPr>
        <w:t xml:space="preserve"> a potvrzení souhlasu se zápisem</w:t>
      </w:r>
      <w:r w:rsidRPr="00295516">
        <w:rPr>
          <w:rStyle w:val="Znakapoznpodarou"/>
          <w:b w:val="0"/>
          <w:bCs w:val="0"/>
          <w:sz w:val="22"/>
          <w:szCs w:val="22"/>
        </w:rPr>
        <w:footnoteReference w:id="3"/>
      </w:r>
    </w:p>
    <w:p w14:paraId="4B2CF58B" w14:textId="77777777" w:rsidR="00703EE8" w:rsidRDefault="00703EE8" w:rsidP="006C0387">
      <w:pPr>
        <w:pStyle w:val="A-ZprvaCSP-ods1dek"/>
        <w:keepNext/>
        <w:spacing w:after="240"/>
        <w:ind w:firstLine="0"/>
        <w:rPr>
          <w:rFonts w:ascii="Arial" w:hAnsi="Arial" w:cs="Arial"/>
          <w:sz w:val="22"/>
          <w:szCs w:val="22"/>
        </w:rPr>
      </w:pPr>
    </w:p>
    <w:p w14:paraId="0FF0A1E2" w14:textId="7AF49F9F" w:rsidR="006C0387" w:rsidRPr="00295516" w:rsidRDefault="006C0387" w:rsidP="006C0387">
      <w:pPr>
        <w:pStyle w:val="A-ZprvaCSP-ods1dek"/>
        <w:keepNext/>
        <w:spacing w:after="240"/>
        <w:ind w:firstLine="0"/>
        <w:rPr>
          <w:rFonts w:ascii="Arial" w:hAnsi="Arial" w:cs="Arial"/>
          <w:sz w:val="22"/>
          <w:szCs w:val="22"/>
        </w:rPr>
      </w:pPr>
      <w:r w:rsidRPr="00295516">
        <w:rPr>
          <w:rFonts w:ascii="Arial" w:hAnsi="Arial" w:cs="Arial"/>
          <w:sz w:val="22"/>
          <w:szCs w:val="22"/>
        </w:rPr>
        <w:t>V </w:t>
      </w:r>
      <w:r w:rsidR="003F22BB">
        <w:rPr>
          <w:sz w:val="22"/>
          <w:szCs w:val="22"/>
        </w:rPr>
        <w:t>Litvínově</w:t>
      </w:r>
      <w:r w:rsidRPr="00295516">
        <w:rPr>
          <w:rFonts w:ascii="Arial" w:hAnsi="Arial" w:cs="Arial"/>
          <w:sz w:val="22"/>
          <w:szCs w:val="22"/>
        </w:rPr>
        <w:t xml:space="preserve"> dne </w:t>
      </w:r>
      <w:r w:rsidR="003F22BB">
        <w:rPr>
          <w:sz w:val="22"/>
          <w:szCs w:val="22"/>
        </w:rPr>
        <w:t>03.09.2021</w:t>
      </w:r>
      <w:r w:rsidRPr="00295516">
        <w:rPr>
          <w:rFonts w:ascii="Arial" w:hAnsi="Arial" w:cs="Arial"/>
          <w:sz w:val="22"/>
          <w:szCs w:val="22"/>
        </w:rPr>
        <w:tab/>
      </w:r>
      <w:r w:rsidRPr="00295516">
        <w:rPr>
          <w:rFonts w:ascii="Arial" w:hAnsi="Arial" w:cs="Arial"/>
          <w:sz w:val="22"/>
          <w:szCs w:val="22"/>
        </w:rPr>
        <w:tab/>
      </w:r>
      <w:r w:rsidRPr="00295516">
        <w:rPr>
          <w:rFonts w:ascii="Arial" w:hAnsi="Arial" w:cs="Arial"/>
          <w:sz w:val="22"/>
          <w:szCs w:val="22"/>
        </w:rPr>
        <w:tab/>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969"/>
      </w:tblGrid>
      <w:tr w:rsidR="006C0387" w:rsidRPr="00295516" w14:paraId="0AD35CAD" w14:textId="77777777" w:rsidTr="00AB2EFF">
        <w:trPr>
          <w:trHeight w:val="255"/>
        </w:trPr>
        <w:tc>
          <w:tcPr>
            <w:tcW w:w="5103" w:type="dxa"/>
            <w:shd w:val="clear" w:color="auto" w:fill="auto"/>
          </w:tcPr>
          <w:p w14:paraId="1D7F103A" w14:textId="77777777" w:rsidR="006C0387" w:rsidRPr="00295516" w:rsidRDefault="006C0387" w:rsidP="006C0387">
            <w:pPr>
              <w:pStyle w:val="Tabulkazhlav"/>
              <w:keepNext/>
            </w:pPr>
            <w:r w:rsidRPr="00295516">
              <w:t>Jméno a příjmení člena</w:t>
            </w:r>
            <w:r>
              <w:t>/náhradníka člena</w:t>
            </w:r>
            <w:r w:rsidRPr="00295516">
              <w:t xml:space="preserve"> komise</w:t>
            </w:r>
            <w:r>
              <w:rPr>
                <w:rStyle w:val="Znakapoznpodarou"/>
              </w:rPr>
              <w:footnoteReference w:id="4"/>
            </w:r>
          </w:p>
        </w:tc>
        <w:tc>
          <w:tcPr>
            <w:tcW w:w="3969" w:type="dxa"/>
            <w:shd w:val="clear" w:color="auto" w:fill="auto"/>
            <w:vAlign w:val="center"/>
          </w:tcPr>
          <w:p w14:paraId="2E9E5298" w14:textId="77777777" w:rsidR="006C0387" w:rsidRPr="00295516" w:rsidRDefault="006C0387" w:rsidP="00B7217A">
            <w:pPr>
              <w:pStyle w:val="Tabulkazhlav"/>
              <w:keepNext/>
              <w:rPr>
                <w:rFonts w:ascii="Arial" w:hAnsi="Arial" w:cs="Arial"/>
              </w:rPr>
            </w:pPr>
            <w:r w:rsidRPr="00295516">
              <w:rPr>
                <w:rFonts w:ascii="Arial" w:hAnsi="Arial" w:cs="Arial"/>
              </w:rPr>
              <w:t>Podpis</w:t>
            </w:r>
          </w:p>
        </w:tc>
      </w:tr>
      <w:tr w:rsidR="00703EE8" w:rsidRPr="00295516" w14:paraId="3012E3F7" w14:textId="77777777" w:rsidTr="00AB2EFF">
        <w:trPr>
          <w:cantSplit/>
          <w:trHeight w:val="255"/>
        </w:trPr>
        <w:tc>
          <w:tcPr>
            <w:tcW w:w="5103" w:type="dxa"/>
            <w:shd w:val="clear" w:color="auto" w:fill="auto"/>
          </w:tcPr>
          <w:p w14:paraId="699708F3" w14:textId="0503011C" w:rsidR="00703EE8" w:rsidRPr="00295516" w:rsidRDefault="00703EE8" w:rsidP="00703EE8">
            <w:pPr>
              <w:pStyle w:val="Tabulkatext"/>
              <w:keepNext/>
            </w:pPr>
            <w:r>
              <w:t>Ing. Eva Hojdarová</w:t>
            </w:r>
          </w:p>
        </w:tc>
        <w:tc>
          <w:tcPr>
            <w:tcW w:w="3969" w:type="dxa"/>
            <w:shd w:val="clear" w:color="auto" w:fill="auto"/>
          </w:tcPr>
          <w:p w14:paraId="623F43A4" w14:textId="77777777" w:rsidR="00703EE8" w:rsidRPr="00295516" w:rsidRDefault="00703EE8" w:rsidP="00703EE8">
            <w:pPr>
              <w:pStyle w:val="Tabulkatext"/>
              <w:keepNext/>
              <w:rPr>
                <w:rFonts w:ascii="Arial" w:hAnsi="Arial" w:cs="Arial"/>
              </w:rPr>
            </w:pPr>
          </w:p>
        </w:tc>
      </w:tr>
      <w:tr w:rsidR="00703EE8" w:rsidRPr="00295516" w14:paraId="44AF8F0E" w14:textId="77777777" w:rsidTr="00AB2EFF">
        <w:trPr>
          <w:cantSplit/>
          <w:trHeight w:val="255"/>
        </w:trPr>
        <w:tc>
          <w:tcPr>
            <w:tcW w:w="5103" w:type="dxa"/>
            <w:shd w:val="clear" w:color="auto" w:fill="auto"/>
          </w:tcPr>
          <w:p w14:paraId="5FC03818" w14:textId="5F4E2FB0" w:rsidR="00703EE8" w:rsidRPr="00295516" w:rsidRDefault="00703EE8" w:rsidP="00703EE8">
            <w:pPr>
              <w:pStyle w:val="Tabulkatext"/>
            </w:pPr>
            <w:r>
              <w:t>Bc. Jan Uher</w:t>
            </w:r>
          </w:p>
        </w:tc>
        <w:tc>
          <w:tcPr>
            <w:tcW w:w="3969" w:type="dxa"/>
            <w:shd w:val="clear" w:color="auto" w:fill="auto"/>
          </w:tcPr>
          <w:p w14:paraId="6C34E7DA" w14:textId="77777777" w:rsidR="00703EE8" w:rsidRPr="00295516" w:rsidRDefault="00703EE8" w:rsidP="00703EE8">
            <w:pPr>
              <w:pStyle w:val="Tabulkatext"/>
              <w:rPr>
                <w:rFonts w:ascii="Arial" w:hAnsi="Arial" w:cs="Arial"/>
              </w:rPr>
            </w:pPr>
          </w:p>
        </w:tc>
      </w:tr>
      <w:tr w:rsidR="00703EE8" w:rsidRPr="00295516" w14:paraId="443C919D" w14:textId="77777777" w:rsidTr="00AB2EFF">
        <w:trPr>
          <w:cantSplit/>
          <w:trHeight w:val="255"/>
        </w:trPr>
        <w:tc>
          <w:tcPr>
            <w:tcW w:w="5103" w:type="dxa"/>
            <w:shd w:val="clear" w:color="auto" w:fill="auto"/>
          </w:tcPr>
          <w:p w14:paraId="1E0FE57A" w14:textId="55886CB2" w:rsidR="00703EE8" w:rsidRPr="00295516" w:rsidRDefault="00703EE8" w:rsidP="00703EE8">
            <w:pPr>
              <w:pStyle w:val="Tabulkatext"/>
            </w:pPr>
            <w:r>
              <w:t>Mgr. Petr Lenc</w:t>
            </w:r>
          </w:p>
        </w:tc>
        <w:tc>
          <w:tcPr>
            <w:tcW w:w="3969" w:type="dxa"/>
            <w:shd w:val="clear" w:color="auto" w:fill="auto"/>
          </w:tcPr>
          <w:p w14:paraId="62E3478B" w14:textId="77777777" w:rsidR="00703EE8" w:rsidRPr="00295516" w:rsidRDefault="00703EE8" w:rsidP="00703EE8">
            <w:pPr>
              <w:pStyle w:val="Tabulkatext"/>
              <w:rPr>
                <w:rFonts w:ascii="Arial" w:hAnsi="Arial" w:cs="Arial"/>
              </w:rPr>
            </w:pPr>
          </w:p>
        </w:tc>
      </w:tr>
    </w:tbl>
    <w:p w14:paraId="62AB0003" w14:textId="77777777" w:rsidR="00CF4D15" w:rsidRDefault="00CF4D15" w:rsidP="006C0387">
      <w:pPr>
        <w:pStyle w:val="A-ZprvaCSP-ods1dek"/>
        <w:ind w:firstLine="0"/>
        <w:rPr>
          <w:rFonts w:ascii="Arial" w:hAnsi="Arial" w:cs="Arial"/>
          <w:sz w:val="22"/>
          <w:szCs w:val="22"/>
        </w:rPr>
      </w:pPr>
    </w:p>
    <w:p w14:paraId="552C53F9" w14:textId="77777777" w:rsidR="006C0387" w:rsidRPr="00295516" w:rsidRDefault="006C0387" w:rsidP="00AB2EFF">
      <w:pPr>
        <w:pStyle w:val="Zkladntext"/>
        <w:rPr>
          <w:sz w:val="22"/>
          <w:szCs w:val="22"/>
        </w:rPr>
      </w:pPr>
    </w:p>
    <w:p w14:paraId="209E4BFA" w14:textId="77777777" w:rsidR="00CF4D15" w:rsidRPr="00295516" w:rsidRDefault="00CF4D15" w:rsidP="006B3439">
      <w:pPr>
        <w:pStyle w:val="Nadpis1"/>
        <w:keepLines w:val="0"/>
        <w:pageBreakBefore w:val="0"/>
        <w:numPr>
          <w:ilvl w:val="0"/>
          <w:numId w:val="21"/>
        </w:numPr>
        <w:spacing w:before="240" w:after="120"/>
        <w:jc w:val="left"/>
        <w:rPr>
          <w:sz w:val="22"/>
          <w:szCs w:val="22"/>
        </w:rPr>
      </w:pPr>
      <w:r w:rsidRPr="00295516">
        <w:rPr>
          <w:sz w:val="22"/>
          <w:szCs w:val="22"/>
        </w:rPr>
        <w:t>Předání zápisu zadavateli, výběr dodavatele a další informace zadavatele o průběhu zadávacího řízení</w:t>
      </w:r>
    </w:p>
    <w:p w14:paraId="5041F3D6" w14:textId="77777777" w:rsidR="00CF4D15" w:rsidRPr="00AB2EFF" w:rsidRDefault="00CF4D15" w:rsidP="00AB2EFF">
      <w:pPr>
        <w:pStyle w:val="Zkladntext"/>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CF4D15" w:rsidRPr="00AB2EFF" w14:paraId="2DAA0E1C" w14:textId="77777777" w:rsidTr="006C0387">
        <w:trPr>
          <w:cantSplit/>
          <w:trHeight w:val="255"/>
        </w:trPr>
        <w:tc>
          <w:tcPr>
            <w:tcW w:w="3828" w:type="dxa"/>
            <w:shd w:val="clear" w:color="auto" w:fill="auto"/>
          </w:tcPr>
          <w:p w14:paraId="0D34464A" w14:textId="77777777" w:rsidR="00CF4D15" w:rsidRPr="00AB2EFF" w:rsidRDefault="00CF4D15" w:rsidP="006C0387">
            <w:pPr>
              <w:pStyle w:val="Tabulkatext"/>
              <w:rPr>
                <w:rFonts w:ascii="Arial" w:hAnsi="Arial" w:cs="Arial"/>
                <w:szCs w:val="20"/>
              </w:rPr>
            </w:pPr>
            <w:r w:rsidRPr="00AB2EFF">
              <w:rPr>
                <w:rFonts w:ascii="Arial" w:hAnsi="Arial" w:cs="Arial"/>
                <w:szCs w:val="20"/>
              </w:rPr>
              <w:t>Zápis byl předán zadavateli dne</w:t>
            </w:r>
          </w:p>
        </w:tc>
        <w:tc>
          <w:tcPr>
            <w:tcW w:w="5244" w:type="dxa"/>
            <w:shd w:val="clear" w:color="auto" w:fill="auto"/>
          </w:tcPr>
          <w:p w14:paraId="29794DCA" w14:textId="2C990308" w:rsidR="00CF4D15" w:rsidRPr="00AB2EFF" w:rsidRDefault="003F22BB" w:rsidP="006C0387">
            <w:pPr>
              <w:pStyle w:val="Tabulkatext"/>
              <w:rPr>
                <w:rFonts w:ascii="Arial" w:hAnsi="Arial" w:cs="Arial"/>
                <w:szCs w:val="20"/>
              </w:rPr>
            </w:pPr>
            <w:r>
              <w:rPr>
                <w:rFonts w:ascii="Arial" w:hAnsi="Arial" w:cs="Arial"/>
                <w:szCs w:val="20"/>
              </w:rPr>
              <w:t>07.09.2021</w:t>
            </w:r>
          </w:p>
        </w:tc>
      </w:tr>
      <w:tr w:rsidR="00CF4D15" w:rsidRPr="00AB2EFF" w14:paraId="0328F17E" w14:textId="77777777" w:rsidTr="006C0387">
        <w:trPr>
          <w:cantSplit/>
          <w:trHeight w:val="255"/>
        </w:trPr>
        <w:tc>
          <w:tcPr>
            <w:tcW w:w="3828" w:type="dxa"/>
            <w:shd w:val="clear" w:color="auto" w:fill="auto"/>
          </w:tcPr>
          <w:p w14:paraId="6FEC05D6" w14:textId="77777777" w:rsidR="00CF4D15" w:rsidRPr="00AB2EFF" w:rsidRDefault="00CF4D15" w:rsidP="006C0387">
            <w:pPr>
              <w:pStyle w:val="Tabulkatext"/>
              <w:rPr>
                <w:rFonts w:ascii="Arial" w:hAnsi="Arial" w:cs="Arial"/>
                <w:szCs w:val="20"/>
              </w:rPr>
            </w:pPr>
            <w:r w:rsidRPr="00AB2EFF">
              <w:rPr>
                <w:rFonts w:ascii="Arial" w:hAnsi="Arial" w:cs="Arial"/>
                <w:szCs w:val="20"/>
              </w:rPr>
              <w:t xml:space="preserve">Jméno a příjmení osoby oprávněné </w:t>
            </w:r>
            <w:r w:rsidR="00846249" w:rsidRPr="00AB2EFF">
              <w:rPr>
                <w:rFonts w:ascii="Arial" w:hAnsi="Arial" w:cs="Arial"/>
                <w:szCs w:val="20"/>
              </w:rPr>
              <w:t xml:space="preserve">jednat </w:t>
            </w:r>
            <w:r w:rsidRPr="00AB2EFF">
              <w:rPr>
                <w:rFonts w:ascii="Arial" w:hAnsi="Arial" w:cs="Arial"/>
                <w:szCs w:val="20"/>
              </w:rPr>
              <w:t xml:space="preserve">za zadavatele </w:t>
            </w:r>
            <w:r w:rsidR="00846249" w:rsidRPr="00AB2EFF">
              <w:rPr>
                <w:rFonts w:ascii="Arial" w:hAnsi="Arial" w:cs="Arial"/>
                <w:szCs w:val="20"/>
              </w:rPr>
              <w:t xml:space="preserve"> </w:t>
            </w:r>
          </w:p>
        </w:tc>
        <w:tc>
          <w:tcPr>
            <w:tcW w:w="5244" w:type="dxa"/>
            <w:shd w:val="clear" w:color="auto" w:fill="auto"/>
          </w:tcPr>
          <w:p w14:paraId="4CA8CF63" w14:textId="32834CA6" w:rsidR="00CF4D15" w:rsidRPr="00AB2EFF" w:rsidRDefault="003F22BB" w:rsidP="006C0387">
            <w:pPr>
              <w:pStyle w:val="Tabulkatext"/>
              <w:rPr>
                <w:rFonts w:ascii="Arial" w:hAnsi="Arial" w:cs="Arial"/>
                <w:szCs w:val="20"/>
              </w:rPr>
            </w:pPr>
            <w:r>
              <w:rPr>
                <w:rFonts w:ascii="Arial" w:hAnsi="Arial" w:cs="Arial"/>
                <w:szCs w:val="20"/>
              </w:rPr>
              <w:t>Mgr. Kamila Bláhová, starostka</w:t>
            </w:r>
          </w:p>
        </w:tc>
      </w:tr>
      <w:tr w:rsidR="00846249" w:rsidRPr="00AB2EFF" w14:paraId="2BFBC931" w14:textId="77777777" w:rsidTr="00A86C5C">
        <w:trPr>
          <w:cantSplit/>
          <w:trHeight w:val="255"/>
        </w:trPr>
        <w:tc>
          <w:tcPr>
            <w:tcW w:w="9072" w:type="dxa"/>
            <w:gridSpan w:val="2"/>
            <w:shd w:val="clear" w:color="auto" w:fill="auto"/>
          </w:tcPr>
          <w:p w14:paraId="54C53129" w14:textId="77777777" w:rsidR="00846249" w:rsidRPr="00AB2EFF" w:rsidRDefault="00846249" w:rsidP="00846249">
            <w:pPr>
              <w:pStyle w:val="Tabulkazhlav"/>
              <w:rPr>
                <w:rFonts w:ascii="Arial" w:hAnsi="Arial" w:cs="Arial"/>
                <w:szCs w:val="20"/>
              </w:rPr>
            </w:pPr>
            <w:r w:rsidRPr="00AB2EFF">
              <w:rPr>
                <w:rFonts w:ascii="Arial" w:hAnsi="Arial" w:cs="Arial"/>
                <w:szCs w:val="20"/>
              </w:rPr>
              <w:t>Rozhodnutí o výběru dodavatele</w:t>
            </w:r>
          </w:p>
        </w:tc>
      </w:tr>
      <w:tr w:rsidR="00846249" w:rsidRPr="00AB2EFF" w14:paraId="4F4DB77F" w14:textId="77777777" w:rsidTr="00A86C5C">
        <w:trPr>
          <w:cantSplit/>
          <w:trHeight w:val="255"/>
        </w:trPr>
        <w:tc>
          <w:tcPr>
            <w:tcW w:w="9072" w:type="dxa"/>
            <w:gridSpan w:val="2"/>
            <w:shd w:val="clear" w:color="auto" w:fill="auto"/>
          </w:tcPr>
          <w:p w14:paraId="7562185E" w14:textId="77777777" w:rsidR="00846249" w:rsidRPr="00AB2EFF" w:rsidRDefault="00846249" w:rsidP="00846249">
            <w:pPr>
              <w:pStyle w:val="Tabulkatext"/>
              <w:rPr>
                <w:rFonts w:ascii="Arial" w:hAnsi="Arial" w:cs="Arial"/>
                <w:i/>
                <w:szCs w:val="20"/>
              </w:rPr>
            </w:pPr>
            <w:r w:rsidRPr="00AB2EFF">
              <w:rPr>
                <w:rFonts w:ascii="Arial" w:hAnsi="Arial" w:cs="Arial"/>
                <w:i/>
                <w:szCs w:val="20"/>
              </w:rPr>
              <w:t>Zadavatel souhlasí s doporučením hodnoticí komise.</w:t>
            </w:r>
          </w:p>
        </w:tc>
      </w:tr>
      <w:tr w:rsidR="00CF4D15" w:rsidRPr="00AB2EFF" w14:paraId="2F12E262" w14:textId="77777777" w:rsidTr="00846249">
        <w:trPr>
          <w:cantSplit/>
          <w:trHeight w:val="255"/>
        </w:trPr>
        <w:tc>
          <w:tcPr>
            <w:tcW w:w="3828" w:type="dxa"/>
            <w:shd w:val="clear" w:color="auto" w:fill="auto"/>
          </w:tcPr>
          <w:p w14:paraId="73856BF5" w14:textId="77777777" w:rsidR="00CF4D15" w:rsidRPr="00AB2EFF" w:rsidRDefault="00800F34" w:rsidP="00800F34">
            <w:pPr>
              <w:pStyle w:val="Tabulkatext"/>
              <w:rPr>
                <w:rFonts w:ascii="Arial" w:hAnsi="Arial" w:cs="Arial"/>
                <w:szCs w:val="20"/>
              </w:rPr>
            </w:pPr>
            <w:r w:rsidRPr="00AB2EFF">
              <w:rPr>
                <w:rFonts w:ascii="Arial" w:hAnsi="Arial" w:cs="Arial"/>
                <w:szCs w:val="20"/>
              </w:rPr>
              <w:t>Datum a p</w:t>
            </w:r>
            <w:r w:rsidR="00CF4D15" w:rsidRPr="00AB2EFF">
              <w:rPr>
                <w:rFonts w:ascii="Arial" w:hAnsi="Arial" w:cs="Arial"/>
                <w:szCs w:val="20"/>
              </w:rPr>
              <w:t xml:space="preserve">odpis osoby oprávněné jednat za zadavatele </w:t>
            </w:r>
          </w:p>
        </w:tc>
        <w:tc>
          <w:tcPr>
            <w:tcW w:w="5244" w:type="dxa"/>
            <w:shd w:val="clear" w:color="auto" w:fill="auto"/>
          </w:tcPr>
          <w:p w14:paraId="608B9AA0" w14:textId="53F92301" w:rsidR="00AB2EFF" w:rsidRPr="00AB2EFF" w:rsidRDefault="00AB2EFF" w:rsidP="00AB2EFF">
            <w:pPr>
              <w:pStyle w:val="A-ZprvaCSP-ods1dek"/>
              <w:keepNext/>
              <w:spacing w:after="240"/>
              <w:ind w:firstLine="0"/>
              <w:rPr>
                <w:rFonts w:ascii="Arial" w:hAnsi="Arial" w:cs="Arial"/>
                <w:sz w:val="20"/>
                <w:szCs w:val="20"/>
              </w:rPr>
            </w:pPr>
            <w:r w:rsidRPr="00AB2EFF">
              <w:rPr>
                <w:rFonts w:ascii="Arial" w:hAnsi="Arial" w:cs="Arial"/>
                <w:sz w:val="20"/>
                <w:szCs w:val="20"/>
              </w:rPr>
              <w:t>V </w:t>
            </w:r>
            <w:r w:rsidR="003F22BB">
              <w:rPr>
                <w:rFonts w:ascii="Arial" w:hAnsi="Arial" w:cs="Arial"/>
                <w:sz w:val="20"/>
                <w:szCs w:val="20"/>
              </w:rPr>
              <w:t>Litvínově</w:t>
            </w:r>
            <w:r w:rsidRPr="00AB2EFF">
              <w:rPr>
                <w:rFonts w:ascii="Arial" w:hAnsi="Arial" w:cs="Arial"/>
                <w:sz w:val="20"/>
                <w:szCs w:val="20"/>
              </w:rPr>
              <w:t xml:space="preserve"> dne</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14:paraId="66B7D971" w14:textId="7885BE5C" w:rsidR="00846249" w:rsidRDefault="00846249" w:rsidP="00846249">
            <w:pPr>
              <w:pStyle w:val="Tabulkatext"/>
              <w:rPr>
                <w:rFonts w:ascii="Arial" w:hAnsi="Arial" w:cs="Arial"/>
                <w:szCs w:val="20"/>
              </w:rPr>
            </w:pPr>
          </w:p>
          <w:p w14:paraId="3DE4C0A4" w14:textId="77777777" w:rsidR="003F22BB" w:rsidRPr="00AB2EFF" w:rsidRDefault="003F22BB" w:rsidP="00846249">
            <w:pPr>
              <w:pStyle w:val="Tabulkatext"/>
              <w:rPr>
                <w:rFonts w:ascii="Arial" w:hAnsi="Arial" w:cs="Arial"/>
                <w:szCs w:val="20"/>
              </w:rPr>
            </w:pPr>
          </w:p>
          <w:p w14:paraId="361DC4C7" w14:textId="7AADCC5B" w:rsidR="00A86C5C" w:rsidRPr="00AB2EFF" w:rsidRDefault="003F22BB" w:rsidP="00846249">
            <w:pPr>
              <w:pStyle w:val="Tabulkatext"/>
              <w:rPr>
                <w:rFonts w:ascii="Arial" w:hAnsi="Arial" w:cs="Arial"/>
                <w:szCs w:val="20"/>
              </w:rPr>
            </w:pPr>
            <w:r>
              <w:rPr>
                <w:rFonts w:ascii="Arial" w:hAnsi="Arial" w:cs="Arial"/>
                <w:szCs w:val="20"/>
              </w:rPr>
              <w:t>Erika Sedláčková, 1. místostarostka, VZ</w:t>
            </w:r>
          </w:p>
        </w:tc>
      </w:tr>
    </w:tbl>
    <w:p w14:paraId="02838626" w14:textId="77777777" w:rsidR="00CF4D15" w:rsidRPr="00295516" w:rsidRDefault="00CF4D15" w:rsidP="00830A79"/>
    <w:sectPr w:rsidR="00CF4D15" w:rsidRPr="00295516" w:rsidSect="00830A79">
      <w:headerReference w:type="default" r:id="rId9"/>
      <w:footerReference w:type="default" r:id="rId10"/>
      <w:headerReference w:type="first" r:id="rId11"/>
      <w:footerReference w:type="first" r:id="rId12"/>
      <w:pgSz w:w="11906" w:h="16838" w:code="9"/>
      <w:pgMar w:top="141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5800" w14:textId="77777777" w:rsidR="00433A3D" w:rsidRDefault="00433A3D" w:rsidP="00744469">
      <w:pPr>
        <w:spacing w:after="0"/>
      </w:pPr>
      <w:r>
        <w:separator/>
      </w:r>
    </w:p>
  </w:endnote>
  <w:endnote w:type="continuationSeparator" w:id="0">
    <w:p w14:paraId="3DFE201B" w14:textId="77777777" w:rsidR="00433A3D" w:rsidRDefault="00433A3D"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024"/>
      <w:gridCol w:w="3024"/>
      <w:gridCol w:w="3022"/>
    </w:tblGrid>
    <w:tr w:rsidR="00A86C5C" w14:paraId="532318F4" w14:textId="77777777" w:rsidTr="00830A79">
      <w:tc>
        <w:tcPr>
          <w:tcW w:w="5000" w:type="pct"/>
          <w:gridSpan w:val="3"/>
          <w:shd w:val="clear" w:color="auto" w:fill="auto"/>
          <w:vAlign w:val="center"/>
        </w:tcPr>
        <w:p w14:paraId="7DA58D1A" w14:textId="77777777" w:rsidR="00A86C5C" w:rsidRDefault="00A86C5C" w:rsidP="00F543E8">
          <w:pPr>
            <w:pStyle w:val="Tabulkazhlav"/>
          </w:pPr>
        </w:p>
      </w:tc>
    </w:tr>
    <w:tr w:rsidR="00A86C5C" w14:paraId="64A17E61" w14:textId="77777777" w:rsidTr="00830A79">
      <w:tc>
        <w:tcPr>
          <w:tcW w:w="1667" w:type="pct"/>
          <w:shd w:val="clear" w:color="auto" w:fill="auto"/>
          <w:vAlign w:val="center"/>
        </w:tcPr>
        <w:p w14:paraId="048121E2" w14:textId="77777777" w:rsidR="00A86C5C" w:rsidRDefault="00A86C5C" w:rsidP="00E073EC">
          <w:pPr>
            <w:pStyle w:val="Tabulkatext"/>
          </w:pPr>
        </w:p>
      </w:tc>
      <w:tc>
        <w:tcPr>
          <w:tcW w:w="1667" w:type="pct"/>
          <w:shd w:val="clear" w:color="auto" w:fill="auto"/>
          <w:vAlign w:val="center"/>
        </w:tcPr>
        <w:p w14:paraId="68FD9B63" w14:textId="77777777" w:rsidR="00A86C5C" w:rsidRDefault="00A86C5C" w:rsidP="00015461">
          <w:pPr>
            <w:pStyle w:val="Tabulkatext"/>
            <w:jc w:val="center"/>
          </w:pPr>
        </w:p>
      </w:tc>
      <w:tc>
        <w:tcPr>
          <w:tcW w:w="1667" w:type="pct"/>
          <w:shd w:val="clear" w:color="auto" w:fill="auto"/>
          <w:vAlign w:val="center"/>
        </w:tcPr>
        <w:p w14:paraId="643F1F52" w14:textId="77777777" w:rsidR="00A86C5C" w:rsidRDefault="00A86C5C" w:rsidP="00E073EC">
          <w:pPr>
            <w:pStyle w:val="Tabulkatext"/>
            <w:jc w:val="right"/>
          </w:pPr>
          <w:r>
            <w:t xml:space="preserve">Strana: </w:t>
          </w:r>
          <w:r>
            <w:fldChar w:fldCharType="begin"/>
          </w:r>
          <w:r>
            <w:instrText xml:space="preserve"> PAGE   \* MERGEFORMAT </w:instrText>
          </w:r>
          <w:r>
            <w:fldChar w:fldCharType="separate"/>
          </w:r>
          <w:r w:rsidR="0078113A">
            <w:rPr>
              <w:noProof/>
            </w:rPr>
            <w:t>1</w:t>
          </w:r>
          <w:r>
            <w:fldChar w:fldCharType="end"/>
          </w:r>
          <w:r>
            <w:t xml:space="preserve"> z </w:t>
          </w:r>
          <w:r w:rsidR="003F22BB">
            <w:fldChar w:fldCharType="begin"/>
          </w:r>
          <w:r w:rsidR="003F22BB">
            <w:instrText xml:space="preserve"> NUMPAGES   \* MERGEFORMAT </w:instrText>
          </w:r>
          <w:r w:rsidR="003F22BB">
            <w:fldChar w:fldCharType="separate"/>
          </w:r>
          <w:r w:rsidR="0078113A">
            <w:rPr>
              <w:noProof/>
            </w:rPr>
            <w:t>8</w:t>
          </w:r>
          <w:r w:rsidR="003F22BB">
            <w:rPr>
              <w:noProof/>
            </w:rPr>
            <w:fldChar w:fldCharType="end"/>
          </w:r>
        </w:p>
      </w:tc>
    </w:tr>
  </w:tbl>
  <w:p w14:paraId="227A372A" w14:textId="77777777" w:rsidR="00A86C5C" w:rsidRDefault="00A86C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024"/>
      <w:gridCol w:w="3024"/>
      <w:gridCol w:w="3022"/>
    </w:tblGrid>
    <w:tr w:rsidR="00A86C5C" w:rsidRPr="007B628A" w14:paraId="75C2683C" w14:textId="77777777" w:rsidTr="00A34F9E">
      <w:tc>
        <w:tcPr>
          <w:tcW w:w="5000" w:type="pct"/>
          <w:gridSpan w:val="3"/>
          <w:shd w:val="clear" w:color="auto" w:fill="auto"/>
          <w:vAlign w:val="center"/>
        </w:tcPr>
        <w:p w14:paraId="294FCEEF" w14:textId="77777777" w:rsidR="00A86C5C" w:rsidRPr="00A34F9E" w:rsidRDefault="00A86C5C" w:rsidP="00A34F9E">
          <w:pPr>
            <w:pStyle w:val="Tabulkazhlav"/>
            <w:rPr>
              <w:b w:val="0"/>
            </w:rPr>
          </w:pPr>
        </w:p>
      </w:tc>
    </w:tr>
    <w:tr w:rsidR="00A86C5C" w14:paraId="6F517D31" w14:textId="77777777" w:rsidTr="00A34F9E">
      <w:tc>
        <w:tcPr>
          <w:tcW w:w="1667" w:type="pct"/>
          <w:shd w:val="clear" w:color="auto" w:fill="auto"/>
          <w:vAlign w:val="center"/>
        </w:tcPr>
        <w:p w14:paraId="3E25B597" w14:textId="77777777" w:rsidR="00A86C5C" w:rsidRDefault="00A86C5C" w:rsidP="00A86C5C">
          <w:pPr>
            <w:pStyle w:val="Tabulkatext"/>
          </w:pPr>
        </w:p>
      </w:tc>
      <w:tc>
        <w:tcPr>
          <w:tcW w:w="1667" w:type="pct"/>
          <w:shd w:val="clear" w:color="auto" w:fill="auto"/>
          <w:vAlign w:val="center"/>
        </w:tcPr>
        <w:p w14:paraId="47B43BFE" w14:textId="77777777" w:rsidR="00A86C5C" w:rsidRDefault="00A86C5C" w:rsidP="00A86C5C">
          <w:pPr>
            <w:pStyle w:val="Tabulkatext"/>
            <w:jc w:val="center"/>
          </w:pPr>
        </w:p>
      </w:tc>
      <w:tc>
        <w:tcPr>
          <w:tcW w:w="1666" w:type="pct"/>
          <w:shd w:val="clear" w:color="auto" w:fill="auto"/>
          <w:vAlign w:val="center"/>
        </w:tcPr>
        <w:p w14:paraId="686E6CD1" w14:textId="77777777" w:rsidR="00A86C5C" w:rsidRDefault="00A86C5C" w:rsidP="00A86C5C">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3F22BB">
            <w:fldChar w:fldCharType="begin"/>
          </w:r>
          <w:r w:rsidR="003F22BB">
            <w:instrText xml:space="preserve"> NUMPAGES   \* MERGEFORMAT </w:instrText>
          </w:r>
          <w:r w:rsidR="003F22BB">
            <w:fldChar w:fldCharType="separate"/>
          </w:r>
          <w:r>
            <w:rPr>
              <w:noProof/>
            </w:rPr>
            <w:t>1</w:t>
          </w:r>
          <w:r w:rsidR="003F22BB">
            <w:rPr>
              <w:noProof/>
            </w:rPr>
            <w:fldChar w:fldCharType="end"/>
          </w:r>
        </w:p>
      </w:tc>
    </w:tr>
  </w:tbl>
  <w:p w14:paraId="243CB6E4" w14:textId="77777777" w:rsidR="00A86C5C" w:rsidRDefault="00A86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C94B" w14:textId="77777777" w:rsidR="00433A3D" w:rsidRDefault="00433A3D" w:rsidP="00744469">
      <w:pPr>
        <w:spacing w:after="0"/>
      </w:pPr>
      <w:r>
        <w:separator/>
      </w:r>
    </w:p>
  </w:footnote>
  <w:footnote w:type="continuationSeparator" w:id="0">
    <w:p w14:paraId="373DD7D7" w14:textId="77777777" w:rsidR="00433A3D" w:rsidRDefault="00433A3D" w:rsidP="00744469">
      <w:pPr>
        <w:spacing w:after="0"/>
      </w:pPr>
      <w:r>
        <w:continuationSeparator/>
      </w:r>
    </w:p>
  </w:footnote>
  <w:footnote w:id="1">
    <w:p w14:paraId="0ECC6A25" w14:textId="77777777" w:rsidR="00A86C5C" w:rsidRPr="00990421" w:rsidRDefault="00A86C5C" w:rsidP="006C0387">
      <w:pPr>
        <w:pStyle w:val="Textpoznpodarou"/>
      </w:pPr>
      <w:r>
        <w:rPr>
          <w:rStyle w:val="Znakapoznpodarou"/>
        </w:rPr>
        <w:footnoteRef/>
      </w:r>
      <w:r>
        <w:t xml:space="preserve"> Minimální lhůta pro podání nabídek vyplývá z pravidel pro zadávání zakázek. První den lhůty je až den následující po dni, kdy došlo ke zveřejnění výzvy na www.esfcr.cz .</w:t>
      </w:r>
    </w:p>
  </w:footnote>
  <w:footnote w:id="2">
    <w:p w14:paraId="4D64741A" w14:textId="77777777" w:rsidR="00A86C5C" w:rsidRPr="000676E1" w:rsidRDefault="00A86C5C" w:rsidP="00A86C5C">
      <w:pPr>
        <w:pStyle w:val="Textpoznpodarou"/>
      </w:pPr>
      <w:r>
        <w:rPr>
          <w:rStyle w:val="Znakapoznpodarou"/>
        </w:rPr>
        <w:footnoteRef/>
      </w:r>
      <w:r>
        <w:t xml:space="preserve"> Uveďte složení komise dle jejího ustanovení zadavatelem s tím, že </w:t>
      </w:r>
      <w:r w:rsidR="00AB2EFF">
        <w:t xml:space="preserve">přítomnost či nepřítomnost vyznačíte v posledním sloupci. </w:t>
      </w:r>
    </w:p>
  </w:footnote>
  <w:footnote w:id="3">
    <w:p w14:paraId="7518ACFF" w14:textId="77777777" w:rsidR="00A86C5C" w:rsidRPr="00EF5E89" w:rsidRDefault="00A86C5C" w:rsidP="00A01F51">
      <w:pPr>
        <w:pStyle w:val="Textpoznpodarou"/>
        <w:tabs>
          <w:tab w:val="left" w:pos="0"/>
        </w:tabs>
      </w:pPr>
      <w:r>
        <w:rPr>
          <w:rStyle w:val="Znakapoznpodarou"/>
        </w:rPr>
        <w:footnoteRef/>
      </w:r>
      <w:r w:rsidRPr="00EF5E89">
        <w:t>Uveďte případné další informace vztahující se k průběhu výběru dodavatele</w:t>
      </w:r>
      <w:r>
        <w:t xml:space="preserve"> (např. menšinové stanovisko člena/členů komise</w:t>
      </w:r>
      <w:r w:rsidRPr="00EF5E89">
        <w:t xml:space="preserve"> </w:t>
      </w:r>
      <w:r>
        <w:t>k průběhu zadávacího řízení)</w:t>
      </w:r>
      <w:r w:rsidRPr="00EF5E89">
        <w:t>.</w:t>
      </w:r>
    </w:p>
  </w:footnote>
  <w:footnote w:id="4">
    <w:p w14:paraId="4EB1B157" w14:textId="77777777" w:rsidR="006C0387" w:rsidRDefault="006C0387">
      <w:pPr>
        <w:pStyle w:val="Textpoznpodarou"/>
      </w:pPr>
      <w:r>
        <w:rPr>
          <w:rStyle w:val="Znakapoznpodarou"/>
        </w:rPr>
        <w:footnoteRef/>
      </w:r>
      <w:r>
        <w:t xml:space="preserve"> Uveďte všechny osoby, které se v roli člena či náhradníka člena podílely na práci komise (na jakékoli z fází). Neuvádí se členové ani náhradníci, kteří se do práce komise (přestože byli jmenováni) nezúčastnili. Podpisem na tomto místě zápisu osoba potvrzuje, že obsah zápisu odpovídá skutečnosti. (Pokud se osoba účastnila jen některé z fází práce komise a je to uvedeno v </w:t>
      </w:r>
      <w:r w:rsidR="00A01F51">
        <w:t>zápisu</w:t>
      </w:r>
      <w:r>
        <w:t xml:space="preserve">, pak její podpis na tomto místě zápisu </w:t>
      </w:r>
      <w:r w:rsidR="00A01F51">
        <w:t xml:space="preserve">potvrzuje </w:t>
      </w:r>
      <w:r>
        <w:t xml:space="preserve">souhlas </w:t>
      </w:r>
      <w:r w:rsidR="00A01F51">
        <w:t xml:space="preserve">skutečnosti </w:t>
      </w:r>
      <w:r>
        <w:t xml:space="preserve">se záznamem </w:t>
      </w:r>
      <w:r w:rsidR="00A01F51">
        <w:t xml:space="preserve">pouze ke konkrétní </w:t>
      </w:r>
      <w:r>
        <w:t>fáz</w:t>
      </w:r>
      <w:r w:rsidR="00A01F51">
        <w:t>i práce komise, do které byla osoba zapojena</w:t>
      </w:r>
      <w:r>
        <w:t>.</w:t>
      </w:r>
      <w:r w:rsidR="00A01F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6B59" w14:textId="77777777" w:rsidR="00A86C5C" w:rsidRDefault="00A86C5C">
    <w:pPr>
      <w:pStyle w:val="Zhlav"/>
    </w:pPr>
    <w:r>
      <w:rPr>
        <w:noProof/>
        <w:lang w:eastAsia="cs-CZ"/>
      </w:rPr>
      <w:drawing>
        <wp:inline distT="0" distB="0" distL="0" distR="0" wp14:anchorId="64BA7D3F" wp14:editId="6163B4B3">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67B6275F" w14:textId="77777777" w:rsidR="00A86C5C" w:rsidRDefault="00A86C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5506" w14:textId="77777777" w:rsidR="00A86C5C" w:rsidRDefault="00A86C5C">
    <w:pPr>
      <w:pStyle w:val="Zhlav"/>
    </w:pPr>
    <w:r>
      <w:rPr>
        <w:noProof/>
        <w:lang w:eastAsia="cs-CZ"/>
      </w:rPr>
      <w:drawing>
        <wp:inline distT="0" distB="0" distL="0" distR="0" wp14:anchorId="49182206" wp14:editId="3DDE28B5">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2A2E8F1D" w14:textId="77777777" w:rsidR="00A86C5C" w:rsidRDefault="00A86C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ul"/>
      </v:shape>
    </w:pict>
  </w:numPicBullet>
  <w:abstractNum w:abstractNumId="0" w15:restartNumberingAfterBreak="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B462822"/>
    <w:multiLevelType w:val="hybridMultilevel"/>
    <w:tmpl w:val="B9CA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787090"/>
    <w:multiLevelType w:val="hybridMultilevel"/>
    <w:tmpl w:val="3E28D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3065D3"/>
    <w:multiLevelType w:val="hybridMultilevel"/>
    <w:tmpl w:val="ABA08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984809"/>
    <w:multiLevelType w:val="hybridMultilevel"/>
    <w:tmpl w:val="8D92A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4070EF"/>
    <w:multiLevelType w:val="hybridMultilevel"/>
    <w:tmpl w:val="23780226"/>
    <w:lvl w:ilvl="0" w:tplc="FFFFFFFF">
      <w:start w:val="1"/>
      <w:numFmt w:val="decimal"/>
      <w:lvlText w:val="%1."/>
      <w:lvlJc w:val="left"/>
      <w:pPr>
        <w:tabs>
          <w:tab w:val="num" w:pos="360"/>
        </w:tabs>
        <w:ind w:left="340" w:hanging="340"/>
      </w:pPr>
      <w:rPr>
        <w:rFonts w:hint="default"/>
      </w:rPr>
    </w:lvl>
    <w:lvl w:ilvl="1" w:tplc="AD867E9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E0D12CB"/>
    <w:multiLevelType w:val="hybridMultilevel"/>
    <w:tmpl w:val="6D860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035DFB"/>
    <w:multiLevelType w:val="hybridMultilevel"/>
    <w:tmpl w:val="FF560A30"/>
    <w:lvl w:ilvl="0" w:tplc="000C3AE8">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9" w15:restartNumberingAfterBreak="0">
    <w:nsid w:val="2BD37C39"/>
    <w:multiLevelType w:val="hybridMultilevel"/>
    <w:tmpl w:val="FF560A30"/>
    <w:lvl w:ilvl="0" w:tplc="000C3AE8">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0" w15:restartNumberingAfterBreak="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2B78BA"/>
    <w:multiLevelType w:val="hybridMultilevel"/>
    <w:tmpl w:val="E84AF650"/>
    <w:lvl w:ilvl="0" w:tplc="B5AE6EF6">
      <w:start w:val="1"/>
      <w:numFmt w:val="bullet"/>
      <w:lvlText w:val="∙"/>
      <w:lvlJc w:val="left"/>
      <w:pPr>
        <w:tabs>
          <w:tab w:val="num" w:pos="1068"/>
        </w:tabs>
        <w:ind w:left="1068" w:hanging="360"/>
      </w:pPr>
      <w:rPr>
        <w:rFonts w:ascii="Times New Roman" w:hAnsi="Times New Roman" w:cs="Times New Roman" w:hint="default"/>
        <w:color w:val="auto"/>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CD1BC7"/>
    <w:multiLevelType w:val="hybridMultilevel"/>
    <w:tmpl w:val="B336D67A"/>
    <w:lvl w:ilvl="0" w:tplc="C1A8D950">
      <w:start w:val="4"/>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46CC4"/>
    <w:multiLevelType w:val="hybridMultilevel"/>
    <w:tmpl w:val="DA020994"/>
    <w:lvl w:ilvl="0" w:tplc="0405000F">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6" w15:restartNumberingAfterBreak="0">
    <w:nsid w:val="419B1710"/>
    <w:multiLevelType w:val="multilevel"/>
    <w:tmpl w:val="8868724C"/>
    <w:lvl w:ilvl="0">
      <w:start w:val="1"/>
      <w:numFmt w:val="bullet"/>
      <w:lvlText w:val=""/>
      <w:lvlJc w:val="left"/>
      <w:pPr>
        <w:tabs>
          <w:tab w:val="num" w:pos="284"/>
        </w:tabs>
        <w:ind w:left="284" w:hanging="284"/>
      </w:pPr>
      <w:rPr>
        <w:rFonts w:ascii="Wingdings" w:hAnsi="Wingdings" w:hint="default"/>
        <w:color w:val="505050" w:themeColor="accent1"/>
        <w:sz w:val="22"/>
        <w:szCs w:val="22"/>
      </w:rPr>
    </w:lvl>
    <w:lvl w:ilvl="1">
      <w:start w:val="1"/>
      <w:numFmt w:val="bullet"/>
      <w:lvlText w:val=""/>
      <w:lvlJc w:val="left"/>
      <w:pPr>
        <w:tabs>
          <w:tab w:val="num" w:pos="567"/>
        </w:tabs>
        <w:ind w:left="567" w:hanging="283"/>
      </w:pPr>
      <w:rPr>
        <w:rFonts w:ascii="Symbol" w:hAnsi="Symbol" w:hint="default"/>
        <w:color w:val="505050"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4A19AD"/>
    <w:multiLevelType w:val="hybridMultilevel"/>
    <w:tmpl w:val="61429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A45713"/>
    <w:multiLevelType w:val="hybridMultilevel"/>
    <w:tmpl w:val="82987DF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6A2855E7"/>
    <w:multiLevelType w:val="hybridMultilevel"/>
    <w:tmpl w:val="FF560A30"/>
    <w:lvl w:ilvl="0" w:tplc="000C3AE8">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3" w15:restartNumberingAfterBreak="0">
    <w:nsid w:val="6ECE1B8D"/>
    <w:multiLevelType w:val="hybridMultilevel"/>
    <w:tmpl w:val="9888025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76EF7B46"/>
    <w:multiLevelType w:val="hybridMultilevel"/>
    <w:tmpl w:val="06B6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num w:numId="1">
    <w:abstractNumId w:val="0"/>
  </w:num>
  <w:num w:numId="2">
    <w:abstractNumId w:val="2"/>
  </w:num>
  <w:num w:numId="3">
    <w:abstractNumId w:val="13"/>
  </w:num>
  <w:num w:numId="4">
    <w:abstractNumId w:val="18"/>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ascii="Wingdings" w:hAnsi="Wingdings" w:hint="default"/>
          <w:color w:val="505050" w:themeColor="accent1"/>
          <w:sz w:val="22"/>
        </w:rPr>
      </w:lvl>
    </w:lvlOverride>
    <w:lvlOverride w:ilvl="1">
      <w:lvl w:ilvl="1">
        <w:start w:val="1"/>
        <w:numFmt w:val="bullet"/>
        <w:pStyle w:val="Odrky2"/>
        <w:lvlText w:val=""/>
        <w:lvlJc w:val="left"/>
        <w:pPr>
          <w:tabs>
            <w:tab w:val="num" w:pos="567"/>
          </w:tabs>
          <w:ind w:left="567" w:hanging="283"/>
        </w:pPr>
        <w:rPr>
          <w:rFonts w:ascii="Symbol" w:hAnsi="Symbol" w:hint="default"/>
          <w:color w:val="505050" w:themeColor="accent1"/>
        </w:rPr>
      </w:lvl>
    </w:lvlOverride>
    <w:lvlOverride w:ilvl="2">
      <w:lvl w:ilvl="2">
        <w:start w:val="1"/>
        <w:numFmt w:val="bullet"/>
        <w:pStyle w:val="Odrky3"/>
        <w:lvlText w:val=""/>
        <w:lvlJc w:val="left"/>
        <w:pPr>
          <w:tabs>
            <w:tab w:val="num" w:pos="851"/>
          </w:tabs>
          <w:ind w:left="851" w:hanging="284"/>
        </w:pPr>
        <w:rPr>
          <w:rFonts w:ascii="Wingdings 2" w:hAnsi="Wingdings 2" w:hint="default"/>
          <w:color w:val="505050" w:themeColor="accent1"/>
        </w:rPr>
      </w:lvl>
    </w:lvlOverride>
    <w:lvlOverride w:ilvl="3">
      <w:lvl w:ilvl="3">
        <w:start w:val="1"/>
        <w:numFmt w:val="bullet"/>
        <w:pStyle w:val="Odrky4"/>
        <w:lvlText w:val=""/>
        <w:lvlJc w:val="left"/>
        <w:pPr>
          <w:ind w:left="2880" w:hanging="360"/>
        </w:pPr>
        <w:rPr>
          <w:rFonts w:ascii="Symbol" w:hAnsi="Symbol" w:hint="default"/>
        </w:rPr>
      </w:lvl>
    </w:lvlOverride>
    <w:lvlOverride w:ilvl="4">
      <w:lvl w:ilvl="4">
        <w:start w:val="1"/>
        <w:numFmt w:val="bullet"/>
        <w:pStyle w:val="Odrky5"/>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16"/>
  </w:num>
  <w:num w:numId="10">
    <w:abstractNumId w:val="10"/>
  </w:num>
  <w:num w:numId="11">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Override>
    <w:lvlOverride w:ilvl="2">
      <w:lvl w:ilvl="2">
        <w:start w:val="1"/>
        <w:numFmt w:val="bullet"/>
        <w:pStyle w:val="Odrky3"/>
        <w:lvlText w:val=""/>
        <w:lvlJc w:val="left"/>
        <w:pPr>
          <w:tabs>
            <w:tab w:val="num" w:pos="1191"/>
          </w:tabs>
          <w:ind w:left="1191" w:hanging="397"/>
        </w:pPr>
        <w:rPr>
          <w:rFonts w:ascii="Wingdings 2" w:hAnsi="Wingdings 2" w:hint="default"/>
          <w:color w:val="505050" w:themeColor="accent1"/>
        </w:rPr>
      </w:lvl>
    </w:lvlOverride>
    <w:lvlOverride w:ilvl="3">
      <w:lvl w:ilvl="3">
        <w:start w:val="1"/>
        <w:numFmt w:val="bullet"/>
        <w:pStyle w:val="Odrky4"/>
        <w:lvlText w:val=""/>
        <w:lvlJc w:val="left"/>
        <w:pPr>
          <w:tabs>
            <w:tab w:val="num" w:pos="1588"/>
          </w:tabs>
          <w:ind w:left="1588" w:hanging="397"/>
        </w:pPr>
        <w:rPr>
          <w:rFonts w:ascii="Wingdings 2" w:hAnsi="Wingdings 2" w:hint="default"/>
          <w:color w:val="505050" w:themeColor="accent1"/>
        </w:rPr>
      </w:lvl>
    </w:lvlOverride>
    <w:lvlOverride w:ilvl="4">
      <w:lvl w:ilvl="4">
        <w:start w:val="1"/>
        <w:numFmt w:val="bullet"/>
        <w:pStyle w:val="Odrky5"/>
        <w:lvlText w:val=""/>
        <w:lvlJc w:val="left"/>
        <w:pPr>
          <w:tabs>
            <w:tab w:val="num" w:pos="1985"/>
          </w:tabs>
          <w:ind w:left="1985" w:hanging="397"/>
        </w:pPr>
        <w:rPr>
          <w:rFonts w:ascii="Wingdings 2" w:hAnsi="Wingdings 2"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abstractNumId w:val="2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23"/>
  </w:num>
  <w:num w:numId="23">
    <w:abstractNumId w:val="12"/>
  </w:num>
  <w:num w:numId="24">
    <w:abstractNumId w:val="15"/>
  </w:num>
  <w:num w:numId="25">
    <w:abstractNumId w:val="5"/>
  </w:num>
  <w:num w:numId="26">
    <w:abstractNumId w:val="3"/>
  </w:num>
  <w:num w:numId="27">
    <w:abstractNumId w:val="24"/>
  </w:num>
  <w:num w:numId="28">
    <w:abstractNumId w:val="7"/>
  </w:num>
  <w:num w:numId="29">
    <w:abstractNumId w:val="19"/>
  </w:num>
  <w:num w:numId="30">
    <w:abstractNumId w:val="1"/>
  </w:num>
  <w:num w:numId="31">
    <w:abstractNumId w:val="17"/>
  </w:num>
  <w:num w:numId="32">
    <w:abstractNumId w:val="21"/>
  </w:num>
  <w:num w:numId="33">
    <w:abstractNumId w:val="8"/>
  </w:num>
  <w:num w:numId="34">
    <w:abstractNumId w:val="22"/>
  </w:num>
  <w:num w:numId="35">
    <w:abstractNumId w:val="9"/>
  </w:num>
  <w:num w:numId="36">
    <w:abstractNumId w:val="0"/>
  </w:num>
  <w:num w:numId="37">
    <w:abstractNumId w:val="0"/>
  </w:num>
  <w:num w:numId="38">
    <w:abstractNumId w:val="14"/>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61"/>
    <w:rsid w:val="00002C80"/>
    <w:rsid w:val="00015461"/>
    <w:rsid w:val="000217DF"/>
    <w:rsid w:val="000532DA"/>
    <w:rsid w:val="00054DA6"/>
    <w:rsid w:val="00055362"/>
    <w:rsid w:val="00057C9B"/>
    <w:rsid w:val="00065731"/>
    <w:rsid w:val="00067F8E"/>
    <w:rsid w:val="00084CE4"/>
    <w:rsid w:val="000A0DCA"/>
    <w:rsid w:val="000A1FE3"/>
    <w:rsid w:val="000B25D8"/>
    <w:rsid w:val="000B352D"/>
    <w:rsid w:val="000C5514"/>
    <w:rsid w:val="000E11BF"/>
    <w:rsid w:val="000F0056"/>
    <w:rsid w:val="000F5592"/>
    <w:rsid w:val="0011753D"/>
    <w:rsid w:val="00121E84"/>
    <w:rsid w:val="001467D0"/>
    <w:rsid w:val="00153438"/>
    <w:rsid w:val="001641A3"/>
    <w:rsid w:val="001673AF"/>
    <w:rsid w:val="001776A7"/>
    <w:rsid w:val="001819EE"/>
    <w:rsid w:val="00184F3F"/>
    <w:rsid w:val="00185596"/>
    <w:rsid w:val="00194656"/>
    <w:rsid w:val="001B4C24"/>
    <w:rsid w:val="001B55D7"/>
    <w:rsid w:val="001C08A2"/>
    <w:rsid w:val="001C6657"/>
    <w:rsid w:val="001D3DFE"/>
    <w:rsid w:val="001D5560"/>
    <w:rsid w:val="001E46CB"/>
    <w:rsid w:val="00202271"/>
    <w:rsid w:val="00203A0A"/>
    <w:rsid w:val="0020570D"/>
    <w:rsid w:val="00210B7F"/>
    <w:rsid w:val="00220DA4"/>
    <w:rsid w:val="002319F2"/>
    <w:rsid w:val="00265578"/>
    <w:rsid w:val="00265BDF"/>
    <w:rsid w:val="002671A0"/>
    <w:rsid w:val="0027044F"/>
    <w:rsid w:val="002714AB"/>
    <w:rsid w:val="0027642C"/>
    <w:rsid w:val="00283A91"/>
    <w:rsid w:val="0028620C"/>
    <w:rsid w:val="002866E8"/>
    <w:rsid w:val="00287DE2"/>
    <w:rsid w:val="002921D1"/>
    <w:rsid w:val="00294B8B"/>
    <w:rsid w:val="00295516"/>
    <w:rsid w:val="002B3FC2"/>
    <w:rsid w:val="002B6E2F"/>
    <w:rsid w:val="002C4D5F"/>
    <w:rsid w:val="002D7766"/>
    <w:rsid w:val="00302400"/>
    <w:rsid w:val="00306C59"/>
    <w:rsid w:val="00330790"/>
    <w:rsid w:val="003307C4"/>
    <w:rsid w:val="00334D40"/>
    <w:rsid w:val="003365C7"/>
    <w:rsid w:val="00342EB6"/>
    <w:rsid w:val="003471C6"/>
    <w:rsid w:val="00361FFC"/>
    <w:rsid w:val="003851E9"/>
    <w:rsid w:val="00394C90"/>
    <w:rsid w:val="00394E65"/>
    <w:rsid w:val="003A5621"/>
    <w:rsid w:val="003A5981"/>
    <w:rsid w:val="003B1163"/>
    <w:rsid w:val="003B2F78"/>
    <w:rsid w:val="003B6F5A"/>
    <w:rsid w:val="003D67E3"/>
    <w:rsid w:val="003E5795"/>
    <w:rsid w:val="003F02C5"/>
    <w:rsid w:val="003F22BB"/>
    <w:rsid w:val="004101AC"/>
    <w:rsid w:val="004162EF"/>
    <w:rsid w:val="00433735"/>
    <w:rsid w:val="00433A3D"/>
    <w:rsid w:val="004354DE"/>
    <w:rsid w:val="00440C02"/>
    <w:rsid w:val="004415B1"/>
    <w:rsid w:val="00444FC7"/>
    <w:rsid w:val="004461FB"/>
    <w:rsid w:val="004548E9"/>
    <w:rsid w:val="00455567"/>
    <w:rsid w:val="004763BF"/>
    <w:rsid w:val="00497ED7"/>
    <w:rsid w:val="004A7A93"/>
    <w:rsid w:val="004C721F"/>
    <w:rsid w:val="004D73F0"/>
    <w:rsid w:val="004E5D87"/>
    <w:rsid w:val="004F4E4A"/>
    <w:rsid w:val="00512C01"/>
    <w:rsid w:val="00536184"/>
    <w:rsid w:val="00536CEE"/>
    <w:rsid w:val="0055203F"/>
    <w:rsid w:val="00556F01"/>
    <w:rsid w:val="005631A2"/>
    <w:rsid w:val="005641EC"/>
    <w:rsid w:val="00567C05"/>
    <w:rsid w:val="00571375"/>
    <w:rsid w:val="00573732"/>
    <w:rsid w:val="005862F2"/>
    <w:rsid w:val="00597E60"/>
    <w:rsid w:val="005B66CA"/>
    <w:rsid w:val="005B7AFA"/>
    <w:rsid w:val="005C19CB"/>
    <w:rsid w:val="005C28D2"/>
    <w:rsid w:val="005D7987"/>
    <w:rsid w:val="005E72E4"/>
    <w:rsid w:val="006007F3"/>
    <w:rsid w:val="00605AF1"/>
    <w:rsid w:val="0062246E"/>
    <w:rsid w:val="00623CA0"/>
    <w:rsid w:val="00640D76"/>
    <w:rsid w:val="00647088"/>
    <w:rsid w:val="00653116"/>
    <w:rsid w:val="00671782"/>
    <w:rsid w:val="006718E7"/>
    <w:rsid w:val="0068462F"/>
    <w:rsid w:val="00685750"/>
    <w:rsid w:val="00694A19"/>
    <w:rsid w:val="006B3320"/>
    <w:rsid w:val="006B3439"/>
    <w:rsid w:val="006B7AD7"/>
    <w:rsid w:val="006C0387"/>
    <w:rsid w:val="006D2EC2"/>
    <w:rsid w:val="006D7FC5"/>
    <w:rsid w:val="006F114E"/>
    <w:rsid w:val="006F6223"/>
    <w:rsid w:val="006F7E2F"/>
    <w:rsid w:val="007021C1"/>
    <w:rsid w:val="00703EE8"/>
    <w:rsid w:val="00706BD4"/>
    <w:rsid w:val="0071660A"/>
    <w:rsid w:val="00737635"/>
    <w:rsid w:val="00744469"/>
    <w:rsid w:val="00747312"/>
    <w:rsid w:val="007566EB"/>
    <w:rsid w:val="0076147C"/>
    <w:rsid w:val="00773D72"/>
    <w:rsid w:val="0078113A"/>
    <w:rsid w:val="00782D4C"/>
    <w:rsid w:val="00786851"/>
    <w:rsid w:val="00797E60"/>
    <w:rsid w:val="007A0075"/>
    <w:rsid w:val="007B053D"/>
    <w:rsid w:val="007B1C3C"/>
    <w:rsid w:val="007D0935"/>
    <w:rsid w:val="007E732D"/>
    <w:rsid w:val="007F59A4"/>
    <w:rsid w:val="00800F34"/>
    <w:rsid w:val="008053D8"/>
    <w:rsid w:val="00815F47"/>
    <w:rsid w:val="00817822"/>
    <w:rsid w:val="008255F6"/>
    <w:rsid w:val="00830A79"/>
    <w:rsid w:val="008312E2"/>
    <w:rsid w:val="0083604E"/>
    <w:rsid w:val="008404BB"/>
    <w:rsid w:val="00844670"/>
    <w:rsid w:val="00846249"/>
    <w:rsid w:val="00847203"/>
    <w:rsid w:val="00861511"/>
    <w:rsid w:val="008647B8"/>
    <w:rsid w:val="008819E7"/>
    <w:rsid w:val="008842D3"/>
    <w:rsid w:val="00890FAA"/>
    <w:rsid w:val="008A6EB8"/>
    <w:rsid w:val="008B1E99"/>
    <w:rsid w:val="008B607A"/>
    <w:rsid w:val="008C6214"/>
    <w:rsid w:val="008F7D9B"/>
    <w:rsid w:val="00907CA7"/>
    <w:rsid w:val="00910732"/>
    <w:rsid w:val="009117F1"/>
    <w:rsid w:val="009121EF"/>
    <w:rsid w:val="009343A7"/>
    <w:rsid w:val="00934A32"/>
    <w:rsid w:val="00942E26"/>
    <w:rsid w:val="00942F74"/>
    <w:rsid w:val="009504FD"/>
    <w:rsid w:val="009574F9"/>
    <w:rsid w:val="00967D4A"/>
    <w:rsid w:val="009A7345"/>
    <w:rsid w:val="009A755D"/>
    <w:rsid w:val="009C6048"/>
    <w:rsid w:val="009C6899"/>
    <w:rsid w:val="009C71CB"/>
    <w:rsid w:val="009D6602"/>
    <w:rsid w:val="009E1C91"/>
    <w:rsid w:val="00A01F51"/>
    <w:rsid w:val="00A05864"/>
    <w:rsid w:val="00A05EA3"/>
    <w:rsid w:val="00A076EC"/>
    <w:rsid w:val="00A15D10"/>
    <w:rsid w:val="00A16328"/>
    <w:rsid w:val="00A16D3D"/>
    <w:rsid w:val="00A338EB"/>
    <w:rsid w:val="00A33A3D"/>
    <w:rsid w:val="00A34F9E"/>
    <w:rsid w:val="00A36264"/>
    <w:rsid w:val="00A47B09"/>
    <w:rsid w:val="00A501EB"/>
    <w:rsid w:val="00A67723"/>
    <w:rsid w:val="00A86C5C"/>
    <w:rsid w:val="00A87668"/>
    <w:rsid w:val="00AA3E99"/>
    <w:rsid w:val="00AA45A4"/>
    <w:rsid w:val="00AB2EFF"/>
    <w:rsid w:val="00AC3356"/>
    <w:rsid w:val="00AD04D6"/>
    <w:rsid w:val="00B00BE9"/>
    <w:rsid w:val="00B04C20"/>
    <w:rsid w:val="00B11883"/>
    <w:rsid w:val="00B137D4"/>
    <w:rsid w:val="00B32C5C"/>
    <w:rsid w:val="00B50733"/>
    <w:rsid w:val="00B539D6"/>
    <w:rsid w:val="00B56267"/>
    <w:rsid w:val="00B56786"/>
    <w:rsid w:val="00B57C7F"/>
    <w:rsid w:val="00B70A46"/>
    <w:rsid w:val="00B70C0C"/>
    <w:rsid w:val="00B72395"/>
    <w:rsid w:val="00B90AFE"/>
    <w:rsid w:val="00B921E9"/>
    <w:rsid w:val="00B9435E"/>
    <w:rsid w:val="00BA0AA4"/>
    <w:rsid w:val="00BA0F0F"/>
    <w:rsid w:val="00BA1519"/>
    <w:rsid w:val="00BA40A6"/>
    <w:rsid w:val="00BA5CD3"/>
    <w:rsid w:val="00BD26E4"/>
    <w:rsid w:val="00BD32E2"/>
    <w:rsid w:val="00BD5598"/>
    <w:rsid w:val="00BE6B12"/>
    <w:rsid w:val="00C1026C"/>
    <w:rsid w:val="00C26A71"/>
    <w:rsid w:val="00C54B97"/>
    <w:rsid w:val="00C54BB9"/>
    <w:rsid w:val="00C60EF3"/>
    <w:rsid w:val="00C70F57"/>
    <w:rsid w:val="00C72443"/>
    <w:rsid w:val="00C779DA"/>
    <w:rsid w:val="00C805C2"/>
    <w:rsid w:val="00C817E3"/>
    <w:rsid w:val="00C920D4"/>
    <w:rsid w:val="00CA394E"/>
    <w:rsid w:val="00CD05F2"/>
    <w:rsid w:val="00CD4548"/>
    <w:rsid w:val="00CE2B93"/>
    <w:rsid w:val="00CE6FA4"/>
    <w:rsid w:val="00CE70CC"/>
    <w:rsid w:val="00CF1BC0"/>
    <w:rsid w:val="00CF4D15"/>
    <w:rsid w:val="00D02889"/>
    <w:rsid w:val="00D02999"/>
    <w:rsid w:val="00D03867"/>
    <w:rsid w:val="00D117E6"/>
    <w:rsid w:val="00D43324"/>
    <w:rsid w:val="00D478E7"/>
    <w:rsid w:val="00D55B22"/>
    <w:rsid w:val="00D6700A"/>
    <w:rsid w:val="00D7542C"/>
    <w:rsid w:val="00D90F1D"/>
    <w:rsid w:val="00D91F9F"/>
    <w:rsid w:val="00D96C6A"/>
    <w:rsid w:val="00DB2220"/>
    <w:rsid w:val="00DB3EA3"/>
    <w:rsid w:val="00DB40C5"/>
    <w:rsid w:val="00DC370F"/>
    <w:rsid w:val="00DC558E"/>
    <w:rsid w:val="00E073EC"/>
    <w:rsid w:val="00E201FD"/>
    <w:rsid w:val="00E20828"/>
    <w:rsid w:val="00E4229E"/>
    <w:rsid w:val="00E43863"/>
    <w:rsid w:val="00E44390"/>
    <w:rsid w:val="00E45CF5"/>
    <w:rsid w:val="00E539B2"/>
    <w:rsid w:val="00E66055"/>
    <w:rsid w:val="00E7771B"/>
    <w:rsid w:val="00E81664"/>
    <w:rsid w:val="00E90E13"/>
    <w:rsid w:val="00E915D8"/>
    <w:rsid w:val="00E96A77"/>
    <w:rsid w:val="00EA17D9"/>
    <w:rsid w:val="00EA35B3"/>
    <w:rsid w:val="00EA7978"/>
    <w:rsid w:val="00EB1A20"/>
    <w:rsid w:val="00EB1A28"/>
    <w:rsid w:val="00EB62F1"/>
    <w:rsid w:val="00EC2CF6"/>
    <w:rsid w:val="00ED7068"/>
    <w:rsid w:val="00F14015"/>
    <w:rsid w:val="00F25FB9"/>
    <w:rsid w:val="00F27F6D"/>
    <w:rsid w:val="00F332DB"/>
    <w:rsid w:val="00F37E18"/>
    <w:rsid w:val="00F40B05"/>
    <w:rsid w:val="00F4441B"/>
    <w:rsid w:val="00F543E8"/>
    <w:rsid w:val="00F61DB6"/>
    <w:rsid w:val="00F8205F"/>
    <w:rsid w:val="00F91466"/>
    <w:rsid w:val="00F91844"/>
    <w:rsid w:val="00F9194D"/>
    <w:rsid w:val="00FA388B"/>
    <w:rsid w:val="00FA5394"/>
    <w:rsid w:val="00FA5583"/>
    <w:rsid w:val="00FA5BE7"/>
    <w:rsid w:val="00FB0D5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D7A2"/>
  <w15:docId w15:val="{9E3B595D-8FE1-4818-A673-C9A02086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uiPriority w:val="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nadpisChar">
    <w:name w:val="Podnadpis Char"/>
    <w:basedOn w:val="Standardnpsmoodstavce"/>
    <w:link w:val="Podnadpis"/>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customStyle="1" w:styleId="OdstavecseseznamemChar">
    <w:name w:val="Odstavec se seznamem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17"/>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A-ZprvaCSP-ods1dek">
    <w:name w:val="A-ZprávaCSP-ods.1.řádek"/>
    <w:basedOn w:val="Normln"/>
    <w:rsid w:val="00CF4D15"/>
    <w:pPr>
      <w:spacing w:after="0"/>
      <w:ind w:firstLine="709"/>
    </w:pPr>
    <w:rPr>
      <w:rFonts w:ascii="Arial Narrow" w:eastAsia="Times New Roman" w:hAnsi="Arial Narrow" w:cs="Arial Narrow"/>
      <w:color w:val="auto"/>
      <w:sz w:val="24"/>
      <w:szCs w:val="24"/>
      <w:lang w:eastAsia="cs-CZ"/>
    </w:rPr>
  </w:style>
  <w:style w:type="paragraph" w:styleId="Zkladntext">
    <w:name w:val="Body Text"/>
    <w:basedOn w:val="Normln"/>
    <w:link w:val="ZkladntextChar"/>
    <w:semiHidden/>
    <w:rsid w:val="00CF4D15"/>
    <w:pPr>
      <w:tabs>
        <w:tab w:val="left" w:pos="5954"/>
      </w:tabs>
      <w:spacing w:after="0"/>
    </w:pPr>
    <w:rPr>
      <w:rFonts w:ascii="Arial" w:eastAsia="Times New Roman" w:hAnsi="Arial" w:cs="Arial"/>
      <w:color w:val="auto"/>
      <w:sz w:val="24"/>
      <w:szCs w:val="24"/>
      <w:lang w:eastAsia="cs-CZ"/>
    </w:rPr>
  </w:style>
  <w:style w:type="character" w:customStyle="1" w:styleId="ZkladntextChar">
    <w:name w:val="Základní text Char"/>
    <w:basedOn w:val="Standardnpsmoodstavce"/>
    <w:link w:val="Zkladntext"/>
    <w:semiHidden/>
    <w:rsid w:val="00CF4D15"/>
    <w:rPr>
      <w:rFonts w:ascii="Arial" w:eastAsia="Times New Roman" w:hAnsi="Arial" w:cs="Arial"/>
      <w:sz w:val="24"/>
      <w:szCs w:val="24"/>
      <w:lang w:eastAsia="cs-CZ"/>
    </w:rPr>
  </w:style>
  <w:style w:type="paragraph" w:styleId="Zkladntext2">
    <w:name w:val="Body Text 2"/>
    <w:basedOn w:val="Normln"/>
    <w:link w:val="Zkladntext2Char"/>
    <w:semiHidden/>
    <w:rsid w:val="00CF4D15"/>
    <w:pPr>
      <w:spacing w:after="0"/>
      <w:jc w:val="center"/>
    </w:pPr>
    <w:rPr>
      <w:rFonts w:ascii="Helvetica" w:eastAsia="Times New Roman" w:hAnsi="Helvetica" w:cs="Helvetica"/>
      <w:color w:val="000080"/>
      <w:sz w:val="60"/>
      <w:szCs w:val="60"/>
      <w:lang w:eastAsia="cs-CZ"/>
    </w:rPr>
  </w:style>
  <w:style w:type="character" w:customStyle="1" w:styleId="Zkladntext2Char">
    <w:name w:val="Základní text 2 Char"/>
    <w:basedOn w:val="Standardnpsmoodstavce"/>
    <w:link w:val="Zkladntext2"/>
    <w:semiHidden/>
    <w:rsid w:val="00CF4D15"/>
    <w:rPr>
      <w:rFonts w:ascii="Helvetica" w:eastAsia="Times New Roman" w:hAnsi="Helvetica" w:cs="Helvetica"/>
      <w:color w:val="000080"/>
      <w:sz w:val="60"/>
      <w:szCs w:val="60"/>
      <w:lang w:eastAsia="cs-CZ"/>
    </w:rPr>
  </w:style>
  <w:style w:type="paragraph" w:styleId="Zkladntextodsazen2">
    <w:name w:val="Body Text Indent 2"/>
    <w:basedOn w:val="Normln"/>
    <w:link w:val="Zkladntextodsazen2Char"/>
    <w:semiHidden/>
    <w:rsid w:val="00CF4D15"/>
    <w:pPr>
      <w:spacing w:after="120"/>
      <w:ind w:hanging="7"/>
      <w:jc w:val="center"/>
    </w:pPr>
    <w:rPr>
      <w:rFonts w:ascii="Arial" w:eastAsia="Times New Roman" w:hAnsi="Arial" w:cs="Arial"/>
      <w:b/>
      <w:bCs/>
      <w:color w:val="auto"/>
      <w:lang w:eastAsia="cs-CZ"/>
    </w:rPr>
  </w:style>
  <w:style w:type="character" w:customStyle="1" w:styleId="Zkladntextodsazen2Char">
    <w:name w:val="Základní text odsazený 2 Char"/>
    <w:basedOn w:val="Standardnpsmoodstavce"/>
    <w:link w:val="Zkladntextodsazen2"/>
    <w:semiHidden/>
    <w:rsid w:val="00CF4D15"/>
    <w:rPr>
      <w:rFonts w:ascii="Arial" w:eastAsia="Times New Roman" w:hAnsi="Arial" w:cs="Arial"/>
      <w:b/>
      <w:bCs/>
      <w:lang w:eastAsia="cs-CZ"/>
    </w:rPr>
  </w:style>
  <w:style w:type="character" w:styleId="Odkaznakoment">
    <w:name w:val="annotation reference"/>
    <w:basedOn w:val="Standardnpsmoodstavce"/>
    <w:uiPriority w:val="99"/>
    <w:semiHidden/>
    <w:unhideWhenUsed/>
    <w:rsid w:val="00AA45A4"/>
    <w:rPr>
      <w:sz w:val="16"/>
      <w:szCs w:val="16"/>
    </w:rPr>
  </w:style>
  <w:style w:type="paragraph" w:styleId="Textkomente">
    <w:name w:val="annotation text"/>
    <w:basedOn w:val="Normln"/>
    <w:link w:val="TextkomenteChar"/>
    <w:uiPriority w:val="99"/>
    <w:semiHidden/>
    <w:unhideWhenUsed/>
    <w:rsid w:val="00AA45A4"/>
    <w:rPr>
      <w:sz w:val="20"/>
      <w:szCs w:val="20"/>
    </w:rPr>
  </w:style>
  <w:style w:type="character" w:customStyle="1" w:styleId="TextkomenteChar">
    <w:name w:val="Text komentáře Char"/>
    <w:basedOn w:val="Standardnpsmoodstavce"/>
    <w:link w:val="Textkomente"/>
    <w:uiPriority w:val="99"/>
    <w:semiHidden/>
    <w:rsid w:val="00AA45A4"/>
    <w:rPr>
      <w:color w:val="000000"/>
      <w:sz w:val="20"/>
      <w:szCs w:val="20"/>
    </w:rPr>
  </w:style>
  <w:style w:type="paragraph" w:styleId="Pedmtkomente">
    <w:name w:val="annotation subject"/>
    <w:basedOn w:val="Textkomente"/>
    <w:next w:val="Textkomente"/>
    <w:link w:val="PedmtkomenteChar"/>
    <w:uiPriority w:val="99"/>
    <w:semiHidden/>
    <w:unhideWhenUsed/>
    <w:rsid w:val="00AA45A4"/>
    <w:rPr>
      <w:b/>
      <w:bCs/>
    </w:rPr>
  </w:style>
  <w:style w:type="character" w:customStyle="1" w:styleId="PedmtkomenteChar">
    <w:name w:val="Předmět komentáře Char"/>
    <w:basedOn w:val="TextkomenteChar"/>
    <w:link w:val="Pedmtkomente"/>
    <w:uiPriority w:val="99"/>
    <w:semiHidden/>
    <w:rsid w:val="00AA45A4"/>
    <w:rPr>
      <w:b/>
      <w:bCs/>
      <w:color w:val="000000"/>
      <w:sz w:val="20"/>
      <w:szCs w:val="20"/>
    </w:rPr>
  </w:style>
  <w:style w:type="paragraph" w:styleId="Revize">
    <w:name w:val="Revision"/>
    <w:hidden/>
    <w:uiPriority w:val="99"/>
    <w:semiHidden/>
    <w:rsid w:val="002714AB"/>
    <w:pPr>
      <w:spacing w:after="0" w:line="240" w:lineRule="auto"/>
    </w:pPr>
    <w:rPr>
      <w:color w:val="000000"/>
    </w:rPr>
  </w:style>
  <w:style w:type="paragraph" w:customStyle="1" w:styleId="Normlnodsazenshora3">
    <w:name w:val="Normální odsazen shora3"/>
    <w:basedOn w:val="Normln"/>
    <w:next w:val="Normln"/>
    <w:uiPriority w:val="17"/>
    <w:qFormat/>
    <w:rsid w:val="00E96A77"/>
    <w:pPr>
      <w:spacing w:before="2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A655CDC-DFD0-4067-B24E-AE1615704ED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Pages>
  <Words>756</Words>
  <Characters>4466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Lenc</dc:creator>
  <cp:lastModifiedBy>Jan Uher</cp:lastModifiedBy>
  <cp:revision>11</cp:revision>
  <dcterms:created xsi:type="dcterms:W3CDTF">2021-09-02T14:21:00Z</dcterms:created>
  <dcterms:modified xsi:type="dcterms:W3CDTF">2021-09-06T14:37:00Z</dcterms:modified>
</cp:coreProperties>
</file>